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B7EE" w14:textId="00C30E9C" w:rsidR="00880C36" w:rsidRPr="00336579" w:rsidRDefault="00880C36" w:rsidP="00880C36">
      <w:pPr>
        <w:autoSpaceDE w:val="0"/>
        <w:autoSpaceDN w:val="0"/>
        <w:adjustRightInd w:val="0"/>
        <w:spacing w:after="0" w:line="240" w:lineRule="auto"/>
        <w:jc w:val="center"/>
        <w:rPr>
          <w:rFonts w:cs="CIDFont+F1"/>
          <w:kern w:val="0"/>
        </w:rPr>
      </w:pPr>
      <w:r w:rsidRPr="00336579">
        <w:rPr>
          <w:rFonts w:cs="CIDFont+F1"/>
          <w:kern w:val="0"/>
        </w:rPr>
        <w:t xml:space="preserve">Resolution No </w:t>
      </w:r>
      <w:r w:rsidR="003C29F1" w:rsidRPr="00336579">
        <w:rPr>
          <w:rFonts w:cs="CIDFont+F1"/>
          <w:kern w:val="0"/>
        </w:rPr>
        <w:t>26-5</w:t>
      </w:r>
    </w:p>
    <w:p w14:paraId="794FF298" w14:textId="77777777" w:rsidR="00880C36" w:rsidRPr="00336579" w:rsidRDefault="00880C36" w:rsidP="00880C36">
      <w:pPr>
        <w:autoSpaceDE w:val="0"/>
        <w:autoSpaceDN w:val="0"/>
        <w:adjustRightInd w:val="0"/>
        <w:spacing w:after="0" w:line="240" w:lineRule="auto"/>
        <w:jc w:val="center"/>
        <w:rPr>
          <w:rFonts w:cs="CIDFont+F1"/>
          <w:kern w:val="0"/>
        </w:rPr>
      </w:pPr>
    </w:p>
    <w:p w14:paraId="303A0E83" w14:textId="14119F73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Clinton Township Board Resolution for Compensation for Ordinance O</w:t>
      </w:r>
      <w:r w:rsidR="003C29F1" w:rsidRPr="00336579">
        <w:rPr>
          <w:rFonts w:eastAsia="Calibri" w:cs="Calibri"/>
          <w:kern w:val="0"/>
        </w:rPr>
        <w:t>ff</w:t>
      </w:r>
      <w:r w:rsidRPr="00336579">
        <w:rPr>
          <w:rFonts w:cs="CIDFont+F1"/>
          <w:kern w:val="0"/>
        </w:rPr>
        <w:t>icer Dennis Scott</w:t>
      </w:r>
    </w:p>
    <w:p w14:paraId="3E4B848B" w14:textId="7B036060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for Fiscal Year 202</w:t>
      </w:r>
      <w:r w:rsidR="003C29F1" w:rsidRPr="00336579">
        <w:rPr>
          <w:rFonts w:cs="CIDFont+F1"/>
          <w:kern w:val="0"/>
        </w:rPr>
        <w:t>6-2028</w:t>
      </w:r>
    </w:p>
    <w:p w14:paraId="2E29E8C6" w14:textId="77777777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</w:p>
    <w:p w14:paraId="722890E0" w14:textId="77777777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WHEREAS, the Clinton Township Board of Trustees acknowledges the vital role of</w:t>
      </w:r>
    </w:p>
    <w:p w14:paraId="194ACD0D" w14:textId="1B417D9A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Ordinance O</w:t>
      </w:r>
      <w:r w:rsidRPr="00336579">
        <w:rPr>
          <w:rFonts w:eastAsia="Calibri" w:cs="Calibri"/>
          <w:kern w:val="0"/>
        </w:rPr>
        <w:t>ff</w:t>
      </w:r>
      <w:r w:rsidRPr="00336579">
        <w:rPr>
          <w:rFonts w:cs="CIDFont+F1"/>
          <w:kern w:val="0"/>
        </w:rPr>
        <w:t>icer Dennis Scott in enforcing local ordinances and ensuring the health,</w:t>
      </w:r>
    </w:p>
    <w:p w14:paraId="65A91FF2" w14:textId="77777777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safety, and welfare of the community; and</w:t>
      </w:r>
    </w:p>
    <w:p w14:paraId="243B77E8" w14:textId="77777777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WHEREAS, the Board recognizes the need to establish a fair and transparent compensation</w:t>
      </w:r>
    </w:p>
    <w:p w14:paraId="1873D5D3" w14:textId="6FBF7460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structure for O</w:t>
      </w:r>
      <w:r w:rsidRPr="00336579">
        <w:rPr>
          <w:rFonts w:eastAsia="Calibri" w:cs="Calibri"/>
          <w:kern w:val="0"/>
        </w:rPr>
        <w:t>ff</w:t>
      </w:r>
      <w:r w:rsidRPr="00336579">
        <w:rPr>
          <w:rFonts w:cs="CIDFont+F1"/>
          <w:kern w:val="0"/>
        </w:rPr>
        <w:t>icer Scott for the upcoming fiscal year; and</w:t>
      </w:r>
    </w:p>
    <w:p w14:paraId="2EDED1A0" w14:textId="18C52C0C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WHEREAS, it is understood that Ordinance O</w:t>
      </w:r>
      <w:r w:rsidRPr="00336579">
        <w:rPr>
          <w:rFonts w:eastAsia="Calibri" w:cs="Calibri"/>
          <w:kern w:val="0"/>
        </w:rPr>
        <w:t>ff</w:t>
      </w:r>
      <w:r w:rsidRPr="00336579">
        <w:rPr>
          <w:rFonts w:cs="CIDFont+F1"/>
          <w:kern w:val="0"/>
        </w:rPr>
        <w:t>icer Dennis Scott will perform his duties</w:t>
      </w:r>
    </w:p>
    <w:p w14:paraId="351CB607" w14:textId="04C14493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while working under the guidance of the Township Supervisor to ensure e</w:t>
      </w:r>
      <w:r w:rsidRPr="00336579">
        <w:rPr>
          <w:rFonts w:eastAsia="Calibri" w:cs="Calibri"/>
          <w:kern w:val="0"/>
        </w:rPr>
        <w:t>ff</w:t>
      </w:r>
      <w:r w:rsidRPr="00336579">
        <w:rPr>
          <w:rFonts w:cs="CIDFont+F1"/>
          <w:kern w:val="0"/>
        </w:rPr>
        <w:t>ective</w:t>
      </w:r>
    </w:p>
    <w:p w14:paraId="297FE849" w14:textId="77777777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enforcement and adherence to township policies; and</w:t>
      </w:r>
    </w:p>
    <w:p w14:paraId="2AFF05C6" w14:textId="0E429CA0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WHEREAS, the proposed compensation structure for Ordinance O</w:t>
      </w:r>
      <w:r w:rsidRPr="00336579">
        <w:rPr>
          <w:rFonts w:eastAsia="Calibri" w:cs="Calibri"/>
          <w:kern w:val="0"/>
        </w:rPr>
        <w:t>ff</w:t>
      </w:r>
      <w:r w:rsidRPr="00336579">
        <w:rPr>
          <w:rFonts w:cs="CIDFont+F1"/>
          <w:kern w:val="0"/>
        </w:rPr>
        <w:t>icer Dennis Scott for</w:t>
      </w:r>
    </w:p>
    <w:p w14:paraId="148D3AD3" w14:textId="2F4965AF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 xml:space="preserve">the fiscal year </w:t>
      </w:r>
      <w:r w:rsidR="003C29F1" w:rsidRPr="00336579">
        <w:rPr>
          <w:rFonts w:cs="CIDFont+F1"/>
          <w:kern w:val="0"/>
        </w:rPr>
        <w:t>May</w:t>
      </w:r>
      <w:r w:rsidRPr="00336579">
        <w:rPr>
          <w:rFonts w:cs="CIDFont+F1"/>
          <w:kern w:val="0"/>
        </w:rPr>
        <w:t xml:space="preserve"> </w:t>
      </w:r>
      <w:r w:rsidR="003C29F1" w:rsidRPr="00336579">
        <w:rPr>
          <w:rFonts w:cs="CIDFont+F1"/>
          <w:kern w:val="0"/>
        </w:rPr>
        <w:t>8</w:t>
      </w:r>
      <w:r w:rsidRPr="00336579">
        <w:rPr>
          <w:rFonts w:cs="CIDFont+F1"/>
          <w:kern w:val="0"/>
        </w:rPr>
        <w:t>, 202</w:t>
      </w:r>
      <w:r w:rsidR="003C29F1" w:rsidRPr="00336579">
        <w:rPr>
          <w:rFonts w:cs="CIDFont+F1"/>
          <w:kern w:val="0"/>
        </w:rPr>
        <w:t>6</w:t>
      </w:r>
      <w:r w:rsidRPr="00336579">
        <w:rPr>
          <w:rFonts w:cs="CIDFont+F1"/>
          <w:kern w:val="0"/>
        </w:rPr>
        <w:t>, to March 31, 202</w:t>
      </w:r>
      <w:r w:rsidR="003C29F1" w:rsidRPr="00336579">
        <w:rPr>
          <w:rFonts w:cs="CIDFont+F1"/>
          <w:kern w:val="0"/>
        </w:rPr>
        <w:t>8</w:t>
      </w:r>
      <w:r w:rsidRPr="00336579">
        <w:rPr>
          <w:rFonts w:cs="CIDFont+F1"/>
          <w:kern w:val="0"/>
        </w:rPr>
        <w:t>, includes the following terms:</w:t>
      </w:r>
    </w:p>
    <w:p w14:paraId="5170045E" w14:textId="77777777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</w:p>
    <w:p w14:paraId="5A649D6A" w14:textId="77777777" w:rsidR="003C29F1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1. A rate of $60 per response, which includes all necessary paperwork.</w:t>
      </w:r>
    </w:p>
    <w:p w14:paraId="770D45EE" w14:textId="73F7D622" w:rsidR="003C29F1" w:rsidRPr="00336579" w:rsidRDefault="003C29F1" w:rsidP="003C29F1">
      <w:pPr>
        <w:autoSpaceDE w:val="0"/>
        <w:autoSpaceDN w:val="0"/>
        <w:adjustRightInd w:val="0"/>
        <w:spacing w:after="0" w:line="240" w:lineRule="auto"/>
        <w:ind w:left="720" w:right="720"/>
      </w:pPr>
      <w:r w:rsidRPr="00336579">
        <w:rPr>
          <w:rFonts w:cs="CIDFont+F1"/>
          <w:kern w:val="0"/>
        </w:rPr>
        <w:t xml:space="preserve">2. </w:t>
      </w:r>
      <w:r w:rsidRPr="00336579">
        <w:t>A rate of $25 per hour for attending court.</w:t>
      </w:r>
    </w:p>
    <w:p w14:paraId="3293FA19" w14:textId="2120F6FF" w:rsidR="003C29F1" w:rsidRPr="00336579" w:rsidRDefault="003C29F1" w:rsidP="003C29F1">
      <w:pPr>
        <w:autoSpaceDE w:val="0"/>
        <w:autoSpaceDN w:val="0"/>
        <w:adjustRightInd w:val="0"/>
        <w:spacing w:after="0" w:line="240" w:lineRule="auto"/>
        <w:ind w:left="720" w:right="720"/>
      </w:pPr>
      <w:r w:rsidRPr="00336579">
        <w:rPr>
          <w:rFonts w:cs="CIDFont+F1"/>
          <w:kern w:val="0"/>
        </w:rPr>
        <w:t xml:space="preserve">3. </w:t>
      </w:r>
      <w:r w:rsidRPr="00336579">
        <w:t>A rate of $25 per hour for assisting with property cleanup efforts.</w:t>
      </w:r>
    </w:p>
    <w:p w14:paraId="05DC4C3F" w14:textId="384245D9" w:rsidR="003C29F1" w:rsidRPr="00336579" w:rsidRDefault="003C29F1" w:rsidP="003C29F1">
      <w:pPr>
        <w:autoSpaceDE w:val="0"/>
        <w:autoSpaceDN w:val="0"/>
        <w:adjustRightInd w:val="0"/>
        <w:spacing w:after="0" w:line="240" w:lineRule="auto"/>
        <w:ind w:left="720" w:right="720"/>
      </w:pPr>
      <w:r w:rsidRPr="00336579">
        <w:rPr>
          <w:rFonts w:cs="CIDFont+F1"/>
          <w:kern w:val="0"/>
        </w:rPr>
        <w:t xml:space="preserve">4. </w:t>
      </w:r>
      <w:r w:rsidRPr="00336579">
        <w:t>A rate of $25 per hour for additional ordinance enforcement activities as authorized by the Township Supervisor.</w:t>
      </w:r>
    </w:p>
    <w:p w14:paraId="3E4D4505" w14:textId="60B682AC" w:rsidR="003C29F1" w:rsidRPr="00336579" w:rsidRDefault="003C29F1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 xml:space="preserve">5. </w:t>
      </w:r>
      <w:r w:rsidRPr="00336579">
        <w:t>A rate of $25 per meeting attended at the request of the Township Board or Township Supervisor.</w:t>
      </w:r>
    </w:p>
    <w:p w14:paraId="1C0A3CA1" w14:textId="77777777" w:rsidR="003C29F1" w:rsidRPr="00336579" w:rsidRDefault="003C29F1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</w:p>
    <w:p w14:paraId="50679BE5" w14:textId="77777777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NOW, THEREFORE, BE IT RESOLVED that the Clinton Township Board of Trustees hereby</w:t>
      </w:r>
    </w:p>
    <w:p w14:paraId="31D47948" w14:textId="29EE6060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establishes the compensation structure for Ordinance O</w:t>
      </w:r>
      <w:r w:rsidR="003C29F1" w:rsidRPr="00336579">
        <w:rPr>
          <w:rFonts w:eastAsia="Calibri" w:cs="Calibri"/>
          <w:kern w:val="0"/>
        </w:rPr>
        <w:t>ff</w:t>
      </w:r>
      <w:r w:rsidRPr="00336579">
        <w:rPr>
          <w:rFonts w:cs="CIDFont+F1"/>
          <w:kern w:val="0"/>
        </w:rPr>
        <w:t>icer Dennis Scott as outlined</w:t>
      </w:r>
    </w:p>
    <w:p w14:paraId="3F3D97DF" w14:textId="51D41524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above, e</w:t>
      </w:r>
      <w:r w:rsidRPr="00336579">
        <w:rPr>
          <w:rFonts w:eastAsia="Calibri" w:cs="Calibri"/>
          <w:kern w:val="0"/>
        </w:rPr>
        <w:t>ff</w:t>
      </w:r>
      <w:r w:rsidRPr="00336579">
        <w:rPr>
          <w:rFonts w:cs="CIDFont+F1"/>
          <w:kern w:val="0"/>
        </w:rPr>
        <w:t xml:space="preserve">ective for the fiscal year </w:t>
      </w:r>
      <w:r w:rsidR="005158BC">
        <w:rPr>
          <w:rFonts w:cs="CIDFont+F1"/>
          <w:kern w:val="0"/>
        </w:rPr>
        <w:t>June</w:t>
      </w:r>
      <w:r w:rsidR="003C29F1" w:rsidRPr="00336579">
        <w:rPr>
          <w:rFonts w:cs="CIDFont+F1"/>
          <w:kern w:val="0"/>
        </w:rPr>
        <w:t xml:space="preserve"> 8</w:t>
      </w:r>
      <w:r w:rsidRPr="00336579">
        <w:rPr>
          <w:rFonts w:cs="CIDFont+F1"/>
          <w:kern w:val="0"/>
        </w:rPr>
        <w:t>, 202</w:t>
      </w:r>
      <w:r w:rsidR="003C29F1" w:rsidRPr="00336579">
        <w:rPr>
          <w:rFonts w:cs="CIDFont+F1"/>
          <w:kern w:val="0"/>
        </w:rPr>
        <w:t>6</w:t>
      </w:r>
      <w:r w:rsidRPr="00336579">
        <w:rPr>
          <w:rFonts w:cs="CIDFont+F1"/>
          <w:kern w:val="0"/>
        </w:rPr>
        <w:t>, to March 31, 202</w:t>
      </w:r>
      <w:r w:rsidR="003C29F1" w:rsidRPr="00336579">
        <w:rPr>
          <w:rFonts w:cs="CIDFont+F1"/>
          <w:kern w:val="0"/>
        </w:rPr>
        <w:t>8</w:t>
      </w:r>
      <w:r w:rsidRPr="00336579">
        <w:rPr>
          <w:rFonts w:cs="CIDFont+F1"/>
          <w:kern w:val="0"/>
        </w:rPr>
        <w:t>.</w:t>
      </w:r>
    </w:p>
    <w:p w14:paraId="38F82240" w14:textId="77777777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BE IT FURTHER RESOLVED that the Township Clerk shall take all necessary actions to</w:t>
      </w:r>
    </w:p>
    <w:p w14:paraId="2246BBBB" w14:textId="77777777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implement this compensation structure, including budget adjustments as needed.</w:t>
      </w:r>
    </w:p>
    <w:p w14:paraId="0E9CBD8B" w14:textId="147F535F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BE IT FURTHER RESOLVED that this resolution shall take e</w:t>
      </w:r>
      <w:r w:rsidRPr="00336579">
        <w:rPr>
          <w:rFonts w:eastAsia="Calibri" w:cs="Calibri"/>
          <w:kern w:val="0"/>
        </w:rPr>
        <w:t>ff</w:t>
      </w:r>
      <w:r w:rsidRPr="00336579">
        <w:rPr>
          <w:rFonts w:cs="CIDFont+F1"/>
          <w:kern w:val="0"/>
        </w:rPr>
        <w:t>ect immediately upon its</w:t>
      </w:r>
    </w:p>
    <w:p w14:paraId="2E203159" w14:textId="77777777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ind w:left="720" w:right="720"/>
        <w:rPr>
          <w:rFonts w:cs="CIDFont+F1"/>
          <w:kern w:val="0"/>
        </w:rPr>
      </w:pPr>
      <w:r w:rsidRPr="00336579">
        <w:rPr>
          <w:rFonts w:cs="CIDFont+F1"/>
          <w:kern w:val="0"/>
        </w:rPr>
        <w:t>adoption.</w:t>
      </w:r>
    </w:p>
    <w:p w14:paraId="12377FC7" w14:textId="77777777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rPr>
          <w:rFonts w:cs="CIDFont+F1"/>
          <w:kern w:val="0"/>
        </w:rPr>
      </w:pPr>
    </w:p>
    <w:p w14:paraId="2411F17C" w14:textId="5654913C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rPr>
          <w:rFonts w:cs="CIDFont+F1"/>
          <w:kern w:val="0"/>
        </w:rPr>
      </w:pPr>
      <w:r w:rsidRPr="00336579">
        <w:rPr>
          <w:rFonts w:cs="CIDFont+F1"/>
          <w:kern w:val="0"/>
        </w:rPr>
        <w:t>The Foregoing resolution o</w:t>
      </w:r>
      <w:r w:rsidRPr="00336579">
        <w:rPr>
          <w:rFonts w:eastAsia="Calibri" w:cs="Calibri"/>
          <w:kern w:val="0"/>
        </w:rPr>
        <w:t>ff</w:t>
      </w:r>
      <w:r w:rsidRPr="00336579">
        <w:rPr>
          <w:rFonts w:cs="CIDFont+F1"/>
          <w:kern w:val="0"/>
        </w:rPr>
        <w:t xml:space="preserve">ered by </w:t>
      </w:r>
      <w:r w:rsidR="00C15CC8" w:rsidRPr="00C15CC8">
        <w:rPr>
          <w:rFonts w:cs="CIDFont+F1"/>
          <w:kern w:val="0"/>
          <w:u w:val="single"/>
        </w:rPr>
        <w:t>Couture</w:t>
      </w:r>
      <w:r w:rsidRPr="00336579">
        <w:rPr>
          <w:rFonts w:cs="CIDFont+F1"/>
          <w:kern w:val="0"/>
        </w:rPr>
        <w:t xml:space="preserve"> Supported by </w:t>
      </w:r>
      <w:r w:rsidR="00C15CC8">
        <w:rPr>
          <w:rFonts w:cs="CIDFont+F1"/>
          <w:kern w:val="0"/>
          <w:u w:val="single"/>
        </w:rPr>
        <w:t>Greenleaf</w:t>
      </w:r>
    </w:p>
    <w:p w14:paraId="5F69E6D4" w14:textId="7ABFA11F" w:rsidR="00880C36" w:rsidRPr="00336579" w:rsidRDefault="00C15CC8" w:rsidP="003C29F1">
      <w:pPr>
        <w:autoSpaceDE w:val="0"/>
        <w:autoSpaceDN w:val="0"/>
        <w:adjustRightInd w:val="0"/>
        <w:spacing w:after="0" w:line="240" w:lineRule="auto"/>
        <w:rPr>
          <w:rFonts w:cs="CIDFont+F2"/>
          <w:kern w:val="0"/>
        </w:rPr>
      </w:pPr>
      <w:r>
        <w:rPr>
          <w:rFonts w:cs="CIDFont+F1"/>
          <w:kern w:val="0"/>
        </w:rPr>
        <w:t>4 Yes, 0 No, 1- Scott Abstained from voting</w:t>
      </w:r>
    </w:p>
    <w:p w14:paraId="505FE2DC" w14:textId="77777777" w:rsidR="00880C36" w:rsidRPr="00336579" w:rsidRDefault="00880C36" w:rsidP="003C29F1">
      <w:pPr>
        <w:autoSpaceDE w:val="0"/>
        <w:autoSpaceDN w:val="0"/>
        <w:adjustRightInd w:val="0"/>
        <w:spacing w:after="0" w:line="240" w:lineRule="auto"/>
        <w:rPr>
          <w:rFonts w:cs="CIDFont+F1"/>
          <w:kern w:val="0"/>
        </w:rPr>
      </w:pPr>
    </w:p>
    <w:p w14:paraId="78664814" w14:textId="77777777" w:rsidR="003C29F1" w:rsidRPr="00336579" w:rsidRDefault="003C29F1" w:rsidP="003C29F1">
      <w:pPr>
        <w:autoSpaceDE w:val="0"/>
        <w:autoSpaceDN w:val="0"/>
        <w:adjustRightInd w:val="0"/>
        <w:spacing w:after="0" w:line="240" w:lineRule="auto"/>
        <w:rPr>
          <w:rFonts w:cs="CIDFont+F1"/>
          <w:kern w:val="0"/>
        </w:rPr>
      </w:pPr>
    </w:p>
    <w:p w14:paraId="215D760F" w14:textId="77777777" w:rsidR="00880C36" w:rsidRPr="00336579" w:rsidRDefault="00880C36" w:rsidP="00C15CC8">
      <w:pPr>
        <w:autoSpaceDE w:val="0"/>
        <w:autoSpaceDN w:val="0"/>
        <w:adjustRightInd w:val="0"/>
        <w:spacing w:after="240" w:line="240" w:lineRule="auto"/>
        <w:rPr>
          <w:rFonts w:cs="CIDFont+F1"/>
          <w:kern w:val="0"/>
        </w:rPr>
      </w:pPr>
      <w:r w:rsidRPr="00336579">
        <w:rPr>
          <w:rFonts w:cs="CIDFont+F1"/>
          <w:kern w:val="0"/>
        </w:rPr>
        <w:t xml:space="preserve">Township </w:t>
      </w:r>
      <w:proofErr w:type="spellStart"/>
      <w:r w:rsidRPr="00336579">
        <w:rPr>
          <w:rFonts w:cs="CIDFont+F1"/>
          <w:kern w:val="0"/>
        </w:rPr>
        <w:t>Supervisor__Walter</w:t>
      </w:r>
      <w:proofErr w:type="spellEnd"/>
      <w:r w:rsidRPr="00336579">
        <w:rPr>
          <w:rFonts w:cs="CIDFont+F1"/>
          <w:kern w:val="0"/>
        </w:rPr>
        <w:t xml:space="preserve"> Murphy_________________________________</w:t>
      </w:r>
    </w:p>
    <w:p w14:paraId="1986E156" w14:textId="77777777" w:rsidR="00880C36" w:rsidRPr="00336579" w:rsidRDefault="00880C36" w:rsidP="00C15CC8">
      <w:pPr>
        <w:autoSpaceDE w:val="0"/>
        <w:autoSpaceDN w:val="0"/>
        <w:adjustRightInd w:val="0"/>
        <w:spacing w:after="240" w:line="240" w:lineRule="auto"/>
        <w:rPr>
          <w:rFonts w:cs="CIDFont+F1"/>
          <w:kern w:val="0"/>
        </w:rPr>
      </w:pPr>
      <w:r w:rsidRPr="00336579">
        <w:rPr>
          <w:rFonts w:cs="CIDFont+F1"/>
          <w:kern w:val="0"/>
        </w:rPr>
        <w:t xml:space="preserve">Township </w:t>
      </w:r>
      <w:proofErr w:type="spellStart"/>
      <w:r w:rsidRPr="00336579">
        <w:rPr>
          <w:rFonts w:cs="CIDFont+F1"/>
          <w:kern w:val="0"/>
        </w:rPr>
        <w:t>Clerk___Kim</w:t>
      </w:r>
      <w:proofErr w:type="spellEnd"/>
      <w:r w:rsidRPr="00336579">
        <w:rPr>
          <w:rFonts w:cs="CIDFont+F1"/>
          <w:kern w:val="0"/>
        </w:rPr>
        <w:t xml:space="preserve"> Scott__________________________________________</w:t>
      </w:r>
    </w:p>
    <w:p w14:paraId="04BEE7B8" w14:textId="68D89184" w:rsidR="007B2C1E" w:rsidRPr="00336579" w:rsidRDefault="00880C36" w:rsidP="00C15CC8">
      <w:pPr>
        <w:spacing w:after="240"/>
      </w:pPr>
      <w:proofErr w:type="spellStart"/>
      <w:r w:rsidRPr="00336579">
        <w:rPr>
          <w:rFonts w:cs="CIDFont+F1"/>
          <w:kern w:val="0"/>
        </w:rPr>
        <w:t>Date_</w:t>
      </w:r>
      <w:r w:rsidR="005158BC">
        <w:rPr>
          <w:rFonts w:cs="CIDFont+F1"/>
          <w:kern w:val="0"/>
          <w:u w:val="single"/>
        </w:rPr>
        <w:t>June</w:t>
      </w:r>
      <w:proofErr w:type="spellEnd"/>
      <w:r w:rsidR="003C29F1" w:rsidRPr="00336579">
        <w:rPr>
          <w:rFonts w:cs="CIDFont+F1"/>
          <w:kern w:val="0"/>
          <w:u w:val="single"/>
        </w:rPr>
        <w:t xml:space="preserve"> 8, 2026</w:t>
      </w:r>
    </w:p>
    <w:p w14:paraId="3C9CF56F" w14:textId="77777777" w:rsidR="00336579" w:rsidRPr="00336579" w:rsidRDefault="00336579"/>
    <w:sectPr w:rsidR="00336579" w:rsidRPr="00336579" w:rsidSect="00336579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36"/>
    <w:rsid w:val="001B63BD"/>
    <w:rsid w:val="001E0B34"/>
    <w:rsid w:val="00336579"/>
    <w:rsid w:val="003C29F1"/>
    <w:rsid w:val="004502FA"/>
    <w:rsid w:val="005158BC"/>
    <w:rsid w:val="007B2C1E"/>
    <w:rsid w:val="00880C36"/>
    <w:rsid w:val="00B77272"/>
    <w:rsid w:val="00C15CC8"/>
    <w:rsid w:val="00E5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D583C"/>
  <w15:chartTrackingRefBased/>
  <w15:docId w15:val="{6F23C3FB-2D29-4CC3-9DF5-A2968FF7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0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0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0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C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2723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Matzinger</dc:creator>
  <cp:keywords/>
  <dc:description/>
  <cp:lastModifiedBy>Cheryl Matzinger</cp:lastModifiedBy>
  <cp:revision>4</cp:revision>
  <cp:lastPrinted>2026-06-17T15:08:00Z</cp:lastPrinted>
  <dcterms:created xsi:type="dcterms:W3CDTF">2026-06-03T15:47:00Z</dcterms:created>
  <dcterms:modified xsi:type="dcterms:W3CDTF">2026-06-17T15:09:00Z</dcterms:modified>
</cp:coreProperties>
</file>