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0573" w14:textId="77777777" w:rsidR="001E3C22" w:rsidRPr="001E3C22" w:rsidRDefault="001E3C22" w:rsidP="001E3C22">
      <w:pPr>
        <w:rPr>
          <w:rFonts w:ascii="Times New Roman" w:eastAsia="Times New Roman" w:hAnsi="Times New Roman" w:cs="Times New Roman"/>
        </w:rPr>
      </w:pPr>
      <w:r w:rsidRPr="001E3C22">
        <w:rPr>
          <w:rFonts w:ascii="Arial" w:eastAsia="Times New Roman" w:hAnsi="Arial" w:cs="Arial"/>
          <w:color w:val="222222"/>
          <w:shd w:val="clear" w:color="auto" w:fill="FFFFFF"/>
        </w:rPr>
        <w:t>Please note that we will need the full 2 hours! Thanks!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Here is the link to the </w:t>
      </w:r>
      <w:proofErr w:type="spellStart"/>
      <w:r w:rsidRPr="001E3C22">
        <w:rPr>
          <w:rFonts w:ascii="Arial" w:eastAsia="Times New Roman" w:hAnsi="Arial" w:cs="Arial"/>
          <w:color w:val="222222"/>
          <w:shd w:val="clear" w:color="auto" w:fill="FFFFFF"/>
        </w:rPr>
        <w:t>Wakelet</w:t>
      </w:r>
      <w:proofErr w:type="spellEnd"/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 website&lt;</w:t>
      </w:r>
      <w:hyperlink r:id="rId6" w:tgtFrame="_blank" w:history="1">
        <w:r w:rsidRPr="001E3C2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https://wakelet.com/wake/57eLbIW0rKOtlc2csi_ZT</w:t>
        </w:r>
      </w:hyperlink>
      <w:r w:rsidRPr="001E3C22">
        <w:rPr>
          <w:rFonts w:ascii="Arial" w:eastAsia="Times New Roman" w:hAnsi="Arial" w:cs="Arial"/>
          <w:color w:val="222222"/>
          <w:shd w:val="clear" w:color="auto" w:fill="FFFFFF"/>
        </w:rPr>
        <w:t>&gt; 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Here is the link to the meeting minutes from 1/22/2021&lt;</w:t>
      </w:r>
      <w:hyperlink r:id="rId7" w:tgtFrame="_blank" w:history="1">
        <w:r w:rsidRPr="001E3C2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https://docs.google.com/document/d/1cglQHr3J_q-lyz2wHaAzKOrWk-fJOZI4ZFV-krCrI_w/edit?usp=sharing</w:t>
        </w:r>
      </w:hyperlink>
      <w:r w:rsidRPr="001E3C22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Here is the Zoom link for the meeting on 2/26/2021&lt;</w:t>
      </w:r>
      <w:hyperlink r:id="rId8" w:tgtFrame="_blank" w:history="1">
        <w:r w:rsidRPr="001E3C2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https://us02web.zoom.us/j/89579061431?pwd=SkJDSE5sdUc5blpoOEQzYVVRbHpZUT09</w:t>
        </w:r>
      </w:hyperlink>
      <w:r w:rsidRPr="001E3C22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Meeting ID: 895 7906 1431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Passcode: 979367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Below is the Agenda for tomorrow’s meeting:</w:t>
      </w:r>
      <w:r w:rsidRPr="001E3C22">
        <w:rPr>
          <w:rFonts w:ascii="Arial" w:eastAsia="Times New Roman" w:hAnsi="Arial" w:cs="Arial"/>
          <w:b/>
          <w:bCs/>
          <w:color w:val="222222"/>
        </w:rPr>
        <w:br/>
      </w:r>
      <w:r w:rsidRPr="001E3C2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1:00-1:15 – Hello’s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For ESL subgroup our agenda is: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1:15-1:20 Update:  CALPRO Curriculum Alignment Team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1:20-1:30 Share Out: Data Dashboard Level 1 Training Participants: Michelle, </w:t>
      </w:r>
      <w:proofErr w:type="spellStart"/>
      <w:r w:rsidRPr="001E3C22">
        <w:rPr>
          <w:rFonts w:ascii="Arial" w:eastAsia="Times New Roman" w:hAnsi="Arial" w:cs="Arial"/>
          <w:color w:val="222222"/>
          <w:shd w:val="clear" w:color="auto" w:fill="FFFFFF"/>
        </w:rPr>
        <w:t>Shadya</w:t>
      </w:r>
      <w:proofErr w:type="spellEnd"/>
      <w:r w:rsidRPr="001E3C22">
        <w:rPr>
          <w:rFonts w:ascii="Arial" w:eastAsia="Times New Roman" w:hAnsi="Arial" w:cs="Arial"/>
          <w:color w:val="222222"/>
          <w:shd w:val="clear" w:color="auto" w:fill="FFFFFF"/>
        </w:rPr>
        <w:t>, Amy, Robert, Anjani, Katherine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1:30-1:45 Review the current strategy timeline.  Clear understanding of our tasks?  Any clarifications needed?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1:45-2:45 Strategy Work: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*   Members will review the map in its current state and understand what the goal is.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*   Begin to answer:  Upon exit from the adult schools whether high intermediate or advanced, what should they “look like” in terms of their reading and writing skills?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  *   Members of the sub-group will bring rubrics, course learning objectives, guided </w:t>
      </w:r>
      <w:proofErr w:type="spellStart"/>
      <w:r w:rsidRPr="001E3C22">
        <w:rPr>
          <w:rFonts w:ascii="Arial" w:eastAsia="Times New Roman" w:hAnsi="Arial" w:cs="Arial"/>
          <w:color w:val="222222"/>
          <w:shd w:val="clear" w:color="auto" w:fill="FFFFFF"/>
        </w:rPr>
        <w:t>self placement</w:t>
      </w:r>
      <w:proofErr w:type="spellEnd"/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 items other documents and the group will explore these to distill what students need to know and be able to do to enter or exit the course.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*   Begin a list of necessary skills in reading and writing for transition and place onto the ESL pathway map.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*   Identify who will bring what for March action items&lt;</w:t>
      </w:r>
      <w:hyperlink r:id="rId9" w:tgtFrame="_blank" w:history="1">
        <w:r w:rsidRPr="001E3C2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https://docs.google.com/document/d/1S-j3EcKT3kQ8WYXFXQLGYDgwWkoHneNOyycVdQWnDlo/edit?usp=sharing</w:t>
        </w:r>
      </w:hyperlink>
      <w:r w:rsidRPr="001E3C22">
        <w:rPr>
          <w:rFonts w:ascii="Arial" w:eastAsia="Times New Roman" w:hAnsi="Arial" w:cs="Arial"/>
          <w:color w:val="222222"/>
          <w:shd w:val="clear" w:color="auto" w:fill="FFFFFF"/>
        </w:rPr>
        <w:t>&gt;.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For Mapping subgroup our agenda is: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1:15-1:45 Compile mock-up document for at least 1 pathway from AS to CC as an example.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1:45-2:15 Explore potential tools for graphic map; Google Doc linked to Consortium Website with hyperlinks to helpful information/webpages for CCs.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   (Goal is to be efficient and user-friendly, with images).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2:15-2:40 Analyze the following questions: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                  - Is there anything that is duplicated at AS and CC and therefore needs an </w:t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articulated agreement?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                  - Does a new path need to be mapped at the CC under non-credit?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2:40-2:45 Identify who will bring what for March action items&lt;</w:t>
      </w:r>
      <w:hyperlink r:id="rId10" w:tgtFrame="_blank" w:history="1">
        <w:r w:rsidRPr="001E3C22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https://docs.google.com/document/d/1pUAa9OAd-DbvrosUxd-BrOLwx0ZWg7s4-F2GrxfrQbY/edit?usp=sharing</w:t>
        </w:r>
      </w:hyperlink>
      <w:r w:rsidRPr="001E3C22">
        <w:rPr>
          <w:rFonts w:ascii="Arial" w:eastAsia="Times New Roman" w:hAnsi="Arial" w:cs="Arial"/>
          <w:color w:val="222222"/>
          <w:shd w:val="clear" w:color="auto" w:fill="FFFFFF"/>
        </w:rPr>
        <w:t>&gt; (ex. invitees to the March meeting - technology support staff from AS and CC?)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2:45-3:00pm – Report out of groups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Dave </w:t>
      </w:r>
      <w:proofErr w:type="spellStart"/>
      <w:r w:rsidRPr="001E3C22">
        <w:rPr>
          <w:rFonts w:ascii="Arial" w:eastAsia="Times New Roman" w:hAnsi="Arial" w:cs="Arial"/>
          <w:color w:val="222222"/>
          <w:shd w:val="clear" w:color="auto" w:fill="FFFFFF"/>
        </w:rPr>
        <w:t>Capitolo</w:t>
      </w:r>
      <w:proofErr w:type="spellEnd"/>
      <w:r w:rsidRPr="001E3C22">
        <w:rPr>
          <w:rFonts w:ascii="Arial" w:eastAsia="Times New Roman" w:hAnsi="Arial" w:cs="Arial"/>
          <w:color w:val="222222"/>
          <w:shd w:val="clear" w:color="auto" w:fill="FFFFFF"/>
        </w:rPr>
        <w:t xml:space="preserve"> will help run the mapping subgroup tomorrow as I will be unavailable! Thanks!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Raji Visvanathan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Coordinating Teacher – Transitions</w:t>
      </w:r>
      <w:r w:rsidRPr="001E3C22">
        <w:rPr>
          <w:rFonts w:ascii="Arial" w:eastAsia="Times New Roman" w:hAnsi="Arial" w:cs="Arial"/>
          <w:color w:val="222222"/>
        </w:rPr>
        <w:br/>
      </w:r>
      <w:r w:rsidRPr="001E3C22">
        <w:rPr>
          <w:rFonts w:ascii="Arial" w:eastAsia="Times New Roman" w:hAnsi="Arial" w:cs="Arial"/>
          <w:color w:val="222222"/>
          <w:shd w:val="clear" w:color="auto" w:fill="FFFFFF"/>
        </w:rPr>
        <w:t>408-522-2731</w:t>
      </w:r>
    </w:p>
    <w:p w14:paraId="2CBD2074" w14:textId="77777777" w:rsidR="00E6666F" w:rsidRDefault="00BF0F51"/>
    <w:sectPr w:rsidR="00E6666F" w:rsidSect="00EB7B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D26F" w14:textId="77777777" w:rsidR="00BF0F51" w:rsidRDefault="00BF0F51" w:rsidP="001E3C22">
      <w:r>
        <w:separator/>
      </w:r>
    </w:p>
  </w:endnote>
  <w:endnote w:type="continuationSeparator" w:id="0">
    <w:p w14:paraId="0EDB0088" w14:textId="77777777" w:rsidR="00BF0F51" w:rsidRDefault="00BF0F51" w:rsidP="001E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D0D6" w14:textId="77777777" w:rsidR="00BF0F51" w:rsidRDefault="00BF0F51" w:rsidP="001E3C22">
      <w:r>
        <w:separator/>
      </w:r>
    </w:p>
  </w:footnote>
  <w:footnote w:type="continuationSeparator" w:id="0">
    <w:p w14:paraId="69D3130B" w14:textId="77777777" w:rsidR="00BF0F51" w:rsidRDefault="00BF0F51" w:rsidP="001E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9463" w14:textId="40491290" w:rsidR="001E3C22" w:rsidRPr="001E3C22" w:rsidRDefault="001E3C22" w:rsidP="001E3C22">
    <w:pPr>
      <w:pStyle w:val="Header"/>
      <w:jc w:val="center"/>
      <w:rPr>
        <w:b/>
        <w:bCs/>
      </w:rPr>
    </w:pPr>
    <w:r w:rsidRPr="001E3C22">
      <w:rPr>
        <w:b/>
        <w:bCs/>
      </w:rPr>
      <w:t>Agenda: Curriculum Alignment and Articulation Meeting, 2/26/2021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22"/>
    <w:rsid w:val="001E3C22"/>
    <w:rsid w:val="006B336B"/>
    <w:rsid w:val="00BF0F51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31176"/>
  <w15:chartTrackingRefBased/>
  <w15:docId w15:val="{532DFE9B-ADF0-4448-AE45-90DE591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C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22"/>
  </w:style>
  <w:style w:type="paragraph" w:styleId="Footer">
    <w:name w:val="footer"/>
    <w:basedOn w:val="Normal"/>
    <w:link w:val="FooterChar"/>
    <w:uiPriority w:val="99"/>
    <w:unhideWhenUsed/>
    <w:rsid w:val="001E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79061431?pwd=SkJDSE5sdUc5blpoOEQzYVVRbHpZ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cglQHr3J_q-lyz2wHaAzKOrWk-fJOZI4ZFV-krCrI_w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kelet.com/wake/57eLbIW0rKOtlc2csi_Z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document/d/1pUAa9OAd-DbvrosUxd-BrOLwx0ZWg7s4-F2GrxfrQbY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S-j3EcKT3kQ8WYXFXQLGYDgwWkoHneNOyycVdQWnDl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1</cp:revision>
  <dcterms:created xsi:type="dcterms:W3CDTF">2021-02-26T18:50:00Z</dcterms:created>
  <dcterms:modified xsi:type="dcterms:W3CDTF">2021-02-26T18:53:00Z</dcterms:modified>
</cp:coreProperties>
</file>