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10B2" w14:textId="5680B316" w:rsidR="00EA4CEC" w:rsidRDefault="00EA4CEC"/>
    <w:p w14:paraId="2263353A" w14:textId="52FDAA91" w:rsidR="00EA4CEC" w:rsidRDefault="00EA4CEC"/>
    <w:p w14:paraId="50BD3921" w14:textId="77777777" w:rsidR="00EA4CEC" w:rsidRDefault="00EA4CEC" w:rsidP="00EA4CE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1:00-1:10 – Introduction of any new faces if needed</w:t>
      </w:r>
    </w:p>
    <w:p w14:paraId="32F63BFE" w14:textId="77777777" w:rsidR="00EA4CEC" w:rsidRDefault="00EA4CEC" w:rsidP="00EA4CE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1:10-1:30 – Review of minutes and any updates regarding them</w:t>
      </w:r>
    </w:p>
    <w:p w14:paraId="59B1876D" w14:textId="77777777" w:rsidR="00EA4CEC" w:rsidRDefault="00EA4CEC" w:rsidP="00EA4CE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1:30-2:30 – Breakout into 2 groups to work on following tasks:</w:t>
      </w: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  *   ESL group will revisit the alignment matrix created in previous work. Review strategy for this group and see where additional tasks can be accomplished.</w:t>
      </w:r>
    </w:p>
    <w:p w14:paraId="0207321C" w14:textId="77777777" w:rsidR="00EA4CEC" w:rsidRDefault="00EA4CEC" w:rsidP="00EA4CE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 xml:space="preserve">  *   Curriculum – Start the work of filling out the mapping </w:t>
      </w:r>
      <w:proofErr w:type="gramStart"/>
      <w:r w:rsidRPr="00EA4CEC">
        <w:rPr>
          <w:rFonts w:ascii="Arial" w:eastAsia="Times New Roman" w:hAnsi="Arial" w:cs="Arial"/>
          <w:color w:val="222222"/>
          <w:shd w:val="clear" w:color="auto" w:fill="FFFFFF"/>
        </w:rPr>
        <w:t>tool, and</w:t>
      </w:r>
      <w:proofErr w:type="gramEnd"/>
      <w:r w:rsidRPr="00EA4CEC">
        <w:rPr>
          <w:rFonts w:ascii="Arial" w:eastAsia="Times New Roman" w:hAnsi="Arial" w:cs="Arial"/>
          <w:color w:val="222222"/>
          <w:shd w:val="clear" w:color="auto" w:fill="FFFFFF"/>
        </w:rPr>
        <w:t xml:space="preserve"> seeing which CC pathways are relevant.</w:t>
      </w:r>
    </w:p>
    <w:p w14:paraId="28E278F4" w14:textId="77777777" w:rsidR="00EA4CEC" w:rsidRDefault="00EA4CEC" w:rsidP="00EA4CE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2:30-2:50 – Reconvene the larger group and share out progress/hurdles/opportunities</w:t>
      </w:r>
    </w:p>
    <w:p w14:paraId="63C586E3" w14:textId="691A169D" w:rsidR="00EA4CEC" w:rsidRPr="00EA4CEC" w:rsidRDefault="00EA4CEC" w:rsidP="00EA4CE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A4CEC">
        <w:rPr>
          <w:rFonts w:ascii="Arial" w:eastAsia="Times New Roman" w:hAnsi="Arial" w:cs="Arial"/>
          <w:color w:val="222222"/>
        </w:rPr>
        <w:br/>
      </w:r>
      <w:r w:rsidRPr="00EA4CEC">
        <w:rPr>
          <w:rFonts w:ascii="Arial" w:eastAsia="Times New Roman" w:hAnsi="Arial" w:cs="Arial"/>
          <w:color w:val="222222"/>
          <w:shd w:val="clear" w:color="auto" w:fill="FFFFFF"/>
        </w:rPr>
        <w:t>2:50 – 3:00 – Outline next steps, set additional meeting dates in the new year.</w:t>
      </w:r>
    </w:p>
    <w:p w14:paraId="688554DD" w14:textId="77777777" w:rsidR="00EA4CEC" w:rsidRDefault="00EA4CEC"/>
    <w:sectPr w:rsidR="00EA4CEC" w:rsidSect="00EB7B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E952" w14:textId="77777777" w:rsidR="00BF043B" w:rsidRDefault="00BF043B" w:rsidP="00EA4CEC">
      <w:r>
        <w:separator/>
      </w:r>
    </w:p>
  </w:endnote>
  <w:endnote w:type="continuationSeparator" w:id="0">
    <w:p w14:paraId="6D0E897E" w14:textId="77777777" w:rsidR="00BF043B" w:rsidRDefault="00BF043B" w:rsidP="00E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9671" w14:textId="77777777" w:rsidR="00BF043B" w:rsidRDefault="00BF043B" w:rsidP="00EA4CEC">
      <w:r>
        <w:separator/>
      </w:r>
    </w:p>
  </w:footnote>
  <w:footnote w:type="continuationSeparator" w:id="0">
    <w:p w14:paraId="1ECD316F" w14:textId="77777777" w:rsidR="00BF043B" w:rsidRDefault="00BF043B" w:rsidP="00EA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AFC1D" w14:textId="77C81AE9" w:rsidR="00EA4CEC" w:rsidRDefault="00EA4CEC" w:rsidP="00EA4CE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Curriculum Alignment and Articulation Work Group</w:t>
    </w:r>
  </w:p>
  <w:p w14:paraId="52BD5CEC" w14:textId="20FE4A9A" w:rsidR="00EA4CEC" w:rsidRDefault="00EA4CEC" w:rsidP="00EA4CE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11/15/19, 1-3pm, FUHSD Adult School</w:t>
    </w:r>
  </w:p>
  <w:p w14:paraId="727BB3D8" w14:textId="69371FE4" w:rsidR="00EA4CEC" w:rsidRPr="00EA4CEC" w:rsidRDefault="00EA4CEC" w:rsidP="00EA4CE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EC"/>
    <w:rsid w:val="00BF043B"/>
    <w:rsid w:val="00EA4CEC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76915"/>
  <w15:chartTrackingRefBased/>
  <w15:docId w15:val="{D7A155F6-0058-334F-9382-C6B8AFE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CEC"/>
  </w:style>
  <w:style w:type="paragraph" w:styleId="Footer">
    <w:name w:val="footer"/>
    <w:basedOn w:val="Normal"/>
    <w:link w:val="FooterChar"/>
    <w:uiPriority w:val="99"/>
    <w:unhideWhenUsed/>
    <w:rsid w:val="00EA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1</cp:revision>
  <dcterms:created xsi:type="dcterms:W3CDTF">2019-11-15T16:59:00Z</dcterms:created>
  <dcterms:modified xsi:type="dcterms:W3CDTF">2019-11-15T17:02:00Z</dcterms:modified>
</cp:coreProperties>
</file>