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709E" w14:textId="78D8A8F8" w:rsidR="00AC3760" w:rsidRDefault="00AC3760" w:rsidP="00AC3760">
      <w:r>
        <w:t>Acceptable Use Policy for Information and Associated Assets</w:t>
      </w:r>
    </w:p>
    <w:p w14:paraId="5C5520D5" w14:textId="77777777" w:rsidR="00AC3760" w:rsidRDefault="00AC3760" w:rsidP="00AC3760"/>
    <w:p w14:paraId="48D97780" w14:textId="2AD7385E" w:rsidR="00AC3760" w:rsidRDefault="00AC3760" w:rsidP="00AC3760">
      <w:r>
        <w:t>1. Purpose:</w:t>
      </w:r>
    </w:p>
    <w:p w14:paraId="59CA4775" w14:textId="626B8A13" w:rsidR="00AC3760" w:rsidRDefault="00AC3760" w:rsidP="00AC3760">
      <w:r>
        <w:t xml:space="preserve">The purpose of this Acceptable Use Policy (AUP) is to outline the rules and guidelines for the appropriate use of information and associated assets within </w:t>
      </w:r>
      <w:proofErr w:type="spellStart"/>
      <w:r>
        <w:t>RampedUp</w:t>
      </w:r>
      <w:proofErr w:type="spellEnd"/>
      <w:r>
        <w:t>. This policy aims to protect the confidentiality, integrity, and availability of sensitive information and assets while promoting responsible and ethical behavior among all users.</w:t>
      </w:r>
    </w:p>
    <w:p w14:paraId="4B64672B" w14:textId="4E5B6472" w:rsidR="00AC3760" w:rsidRDefault="00AC3760" w:rsidP="00AC3760">
      <w:r>
        <w:t>2. Scope:</w:t>
      </w:r>
    </w:p>
    <w:p w14:paraId="65D6BF73" w14:textId="3F44CFF8" w:rsidR="00AC3760" w:rsidRDefault="00AC3760" w:rsidP="00AC3760">
      <w:r>
        <w:t xml:space="preserve">This AUP applies to all </w:t>
      </w:r>
      <w:proofErr w:type="spellStart"/>
      <w:r>
        <w:t>RampedUp</w:t>
      </w:r>
      <w:proofErr w:type="spellEnd"/>
      <w:r>
        <w:t xml:space="preserve"> </w:t>
      </w:r>
      <w:r>
        <w:t>employees, contractors, vendors, visitors, and any other individuals granted access to our organization's information and associated assets, including but not limited to computer systems, networks, data, software, hardware, and other resources.</w:t>
      </w:r>
    </w:p>
    <w:p w14:paraId="712A9066" w14:textId="7F3CDAD8" w:rsidR="00AC3760" w:rsidRDefault="00AC3760" w:rsidP="00AC3760">
      <w:r>
        <w:t>3. Responsible Use:</w:t>
      </w:r>
    </w:p>
    <w:p w14:paraId="08F29451" w14:textId="77777777" w:rsidR="00AC3760" w:rsidRDefault="00AC3760" w:rsidP="00AC3760">
      <w:r>
        <w:t>Users are expected to utilize information and associated assets responsibly, adhering to all relevant laws, regulations, and organizational policies. Users must access, handle, and store information only for legitimate business purposes and should not engage in any activities that may compromise security or violate privacy rights.</w:t>
      </w:r>
    </w:p>
    <w:p w14:paraId="2B8E2EC8" w14:textId="30B383C8" w:rsidR="00AC3760" w:rsidRDefault="00AC3760" w:rsidP="00AC3760">
      <w:r>
        <w:t>4. Confidentiality and Privacy:</w:t>
      </w:r>
    </w:p>
    <w:p w14:paraId="08A58667" w14:textId="77777777" w:rsidR="00AC3760" w:rsidRDefault="00AC3760" w:rsidP="00AC3760">
      <w:r>
        <w:t>All users are required to protect confidential information and maintain the privacy of sensitive data. Unauthorized disclosure, sharing, or access of confidential information is strictly prohibited. Users must not attempt to gain access to any information they are not authorized to view.</w:t>
      </w:r>
    </w:p>
    <w:p w14:paraId="179FE6A7" w14:textId="542A39D6" w:rsidR="00AC3760" w:rsidRDefault="00AC3760" w:rsidP="00AC3760">
      <w:r>
        <w:t>5. Access Controls:</w:t>
      </w:r>
    </w:p>
    <w:p w14:paraId="6C605867" w14:textId="77777777" w:rsidR="00AC3760" w:rsidRDefault="00AC3760" w:rsidP="00AC3760">
      <w:r>
        <w:t>Users must use only their authorized accounts and credentials to access information and associated assets. Sharing login credentials, attempting to bypass security measures, or engaging in any activity that may compromise access controls is strictly prohibited.</w:t>
      </w:r>
    </w:p>
    <w:p w14:paraId="08FB4547" w14:textId="701BE892" w:rsidR="00AC3760" w:rsidRDefault="00AC3760" w:rsidP="00AC3760">
      <w:r>
        <w:t>6. Data Protection:</w:t>
      </w:r>
    </w:p>
    <w:p w14:paraId="2A9D6832" w14:textId="77777777" w:rsidR="00AC3760" w:rsidRDefault="00AC3760" w:rsidP="00AC3760">
      <w:r>
        <w:t>All data must be protected in accordance with applicable data protection laws and organizational policies. Users must not modify, delete, or disclose data inappropriately, and they should report any suspected data breaches promptly.</w:t>
      </w:r>
    </w:p>
    <w:p w14:paraId="379AF229" w14:textId="5AAF9469" w:rsidR="00AC3760" w:rsidRDefault="00AC3760" w:rsidP="00AC3760">
      <w:r>
        <w:t>7. Cybersecurity:</w:t>
      </w:r>
    </w:p>
    <w:p w14:paraId="4E48DCBF" w14:textId="77777777" w:rsidR="00AC3760" w:rsidRDefault="00AC3760" w:rsidP="00AC3760">
      <w:r>
        <w:t>Users are responsible for maintaining the security of their devices and accounts. This includes installing authorized software, keeping systems up to date with security patches, and using strong passwords. Users must promptly report any suspected security incidents or suspicious activities.</w:t>
      </w:r>
    </w:p>
    <w:p w14:paraId="0527E5FB" w14:textId="7339658F" w:rsidR="00AC3760" w:rsidRDefault="00AC3760" w:rsidP="00AC3760">
      <w:r>
        <w:t>8. Prohibited Activities:</w:t>
      </w:r>
    </w:p>
    <w:p w14:paraId="66AE86D4" w14:textId="77777777" w:rsidR="00AC3760" w:rsidRDefault="00AC3760" w:rsidP="00AC3760">
      <w:r>
        <w:t>The following activities are strictly prohibited and may result in disciplinary action, up to and including termination of employment or contract:</w:t>
      </w:r>
    </w:p>
    <w:p w14:paraId="50775924" w14:textId="77777777" w:rsidR="00AC3760" w:rsidRDefault="00AC3760" w:rsidP="00AC3760"/>
    <w:p w14:paraId="0DA3AA06" w14:textId="77777777" w:rsidR="00AC3760" w:rsidRDefault="00AC3760" w:rsidP="00AC3760">
      <w:r>
        <w:t xml:space="preserve">   a. Unauthorized access to information, systems, or networks.</w:t>
      </w:r>
    </w:p>
    <w:p w14:paraId="5ABE69E4" w14:textId="77777777" w:rsidR="00AC3760" w:rsidRDefault="00AC3760" w:rsidP="00AC3760">
      <w:r>
        <w:t xml:space="preserve">   b. Distributing or disseminating malicious software, viruses, or any other harmful content.</w:t>
      </w:r>
    </w:p>
    <w:p w14:paraId="55F13521" w14:textId="77777777" w:rsidR="00AC3760" w:rsidRDefault="00AC3760" w:rsidP="00AC3760">
      <w:r>
        <w:t xml:space="preserve">   c. Engaging in any form of hacking, unauthorized scanning, or network probing.</w:t>
      </w:r>
    </w:p>
    <w:p w14:paraId="21902302" w14:textId="77777777" w:rsidR="00AC3760" w:rsidRDefault="00AC3760" w:rsidP="00AC3760">
      <w:r>
        <w:t xml:space="preserve">   d. Sending unsolicited emails (spam) or engaging in phishing attempts.</w:t>
      </w:r>
    </w:p>
    <w:p w14:paraId="319BCC69" w14:textId="77777777" w:rsidR="00AC3760" w:rsidRDefault="00AC3760" w:rsidP="00AC3760">
      <w:r>
        <w:t xml:space="preserve">   e. Unauthorized copying, distribution, or use of copyrighted materials.</w:t>
      </w:r>
    </w:p>
    <w:p w14:paraId="40FD92F7" w14:textId="77777777" w:rsidR="00AC3760" w:rsidRDefault="00AC3760" w:rsidP="00AC3760">
      <w:r>
        <w:t xml:space="preserve">   f. Posting or sharing offensive, defamatory, or illegal content.</w:t>
      </w:r>
    </w:p>
    <w:p w14:paraId="5AFBD7C2" w14:textId="77777777" w:rsidR="00AC3760" w:rsidRDefault="00AC3760" w:rsidP="00AC3760">
      <w:r>
        <w:t xml:space="preserve">   g. Engaging in activities that may cause network congestion or disrupt normal operations.</w:t>
      </w:r>
    </w:p>
    <w:p w14:paraId="0A911901" w14:textId="77777777" w:rsidR="00AC3760" w:rsidRDefault="00AC3760" w:rsidP="00AC3760">
      <w:r>
        <w:t xml:space="preserve">   h. Using organizational resources for personal gain or non-business-related activities.</w:t>
      </w:r>
    </w:p>
    <w:p w14:paraId="7B78E193" w14:textId="77777777" w:rsidR="00AC3760" w:rsidRDefault="00AC3760" w:rsidP="00AC3760">
      <w:r>
        <w:t xml:space="preserve">   </w:t>
      </w:r>
      <w:proofErr w:type="spellStart"/>
      <w:r>
        <w:t>i</w:t>
      </w:r>
      <w:proofErr w:type="spellEnd"/>
      <w:r>
        <w:t>. Violating any applicable laws, regulations, or contractual agreements.</w:t>
      </w:r>
    </w:p>
    <w:p w14:paraId="36D6981C" w14:textId="463C24E6" w:rsidR="00AC3760" w:rsidRDefault="00AC3760" w:rsidP="00AC3760">
      <w:r>
        <w:t>9. Reporting Violations:</w:t>
      </w:r>
    </w:p>
    <w:p w14:paraId="619649C7" w14:textId="77777777" w:rsidR="00AC3760" w:rsidRDefault="00AC3760" w:rsidP="00AC3760">
      <w:r>
        <w:t>Users must promptly report any suspected violations of this AUP to the designated IT security or management personnel. Reporting can be done through established channels or by directly contacting the appropriate authorities.</w:t>
      </w:r>
    </w:p>
    <w:p w14:paraId="5D7103CF" w14:textId="665005B1" w:rsidR="00AC3760" w:rsidRDefault="00AC3760" w:rsidP="00AC3760">
      <w:r>
        <w:t>10. Enforcement:</w:t>
      </w:r>
    </w:p>
    <w:p w14:paraId="53AC0745" w14:textId="77777777" w:rsidR="00AC3760" w:rsidRDefault="00AC3760" w:rsidP="00AC3760">
      <w:r>
        <w:t>Any violations of this policy will be investigated, and appropriate actions will be taken, which may include disciplinary measures or legal actions if warranted. The severity of the violation and its potential impact on the organization will be considered when determining the consequences.</w:t>
      </w:r>
    </w:p>
    <w:p w14:paraId="53373F94" w14:textId="78FECBE1" w:rsidR="00AC3760" w:rsidRDefault="00AC3760" w:rsidP="00AC3760">
      <w:r>
        <w:t>11. Review and Updates:</w:t>
      </w:r>
    </w:p>
    <w:p w14:paraId="098EE86F" w14:textId="77777777" w:rsidR="00AC3760" w:rsidRDefault="00AC3760" w:rsidP="00AC3760">
      <w:r>
        <w:t>This AUP will be periodically reviewed and updated as necessary to reflect changes in technology, laws, regulations, and organizational needs. All users are responsible for familiarizing themselves with the most current version of the policy.</w:t>
      </w:r>
    </w:p>
    <w:p w14:paraId="291D6A9D" w14:textId="6CEA30BE" w:rsidR="00D02740" w:rsidRDefault="00AC3760" w:rsidP="00AC3760">
      <w:r>
        <w:t>By using our organization's information and associated assets, all users acknowledge their understanding and acceptance of this Acceptable Use Policy. Failure to comply with this policy may result in severe consequences and legal actions.</w:t>
      </w:r>
    </w:p>
    <w:sectPr w:rsidR="00D02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0"/>
    <w:rsid w:val="00AC3760"/>
    <w:rsid w:val="00BF400C"/>
    <w:rsid w:val="00D0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7B9B"/>
  <w15:chartTrackingRefBased/>
  <w15:docId w15:val="{8BAB7A77-56B5-483D-8EE8-52825122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Miller</dc:creator>
  <cp:keywords/>
  <dc:description/>
  <cp:lastModifiedBy>Scott Miller</cp:lastModifiedBy>
  <cp:revision>1</cp:revision>
  <dcterms:created xsi:type="dcterms:W3CDTF">2023-08-04T12:07:00Z</dcterms:created>
  <dcterms:modified xsi:type="dcterms:W3CDTF">2023-08-04T12:10:00Z</dcterms:modified>
</cp:coreProperties>
</file>