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61D3" w14:textId="77777777" w:rsidR="00692FF6" w:rsidRPr="00180A82" w:rsidRDefault="00692FF6" w:rsidP="00F90C3B">
      <w:pPr>
        <w:ind w:left="2448"/>
        <w:jc w:val="center"/>
        <w:rPr>
          <w:rFonts w:ascii="Arial" w:hAnsi="Arial" w:cs="Arial"/>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w:hAnsi="Arial" w:cs="Arial"/>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Pr="00180A82">
        <w:rPr>
          <w:rFonts w:ascii="Arial" w:hAnsi="Arial" w:cs="Arial"/>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026 Kentucky Cybersecurity and</w:t>
      </w:r>
    </w:p>
    <w:p w14:paraId="7FB9BE8E" w14:textId="77777777" w:rsidR="00692FF6" w:rsidRPr="00180A82" w:rsidRDefault="00692FF6" w:rsidP="00F90C3B">
      <w:pPr>
        <w:ind w:left="2448"/>
        <w:jc w:val="center"/>
        <w:rPr>
          <w:rFonts w:ascii="Arial" w:hAnsi="Arial" w:cs="Arial"/>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80A82">
        <w:rPr>
          <w:rFonts w:ascii="Arial" w:hAnsi="Arial" w:cs="Arial"/>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Forensics </w:t>
      </w:r>
      <w:r>
        <w:rPr>
          <w:rFonts w:ascii="Arial" w:hAnsi="Arial" w:cs="Arial"/>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w:t>
      </w:r>
      <w:r w:rsidRPr="00180A82">
        <w:rPr>
          <w:rFonts w:ascii="Arial" w:hAnsi="Arial" w:cs="Arial"/>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onference</w:t>
      </w:r>
      <w:r w:rsidR="00F90C3B">
        <w:rPr>
          <w:rFonts w:ascii="Arial" w:hAnsi="Arial" w:cs="Arial"/>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rFonts w:ascii="Arial" w:hAnsi="Arial" w:cs="Arial"/>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KCFC2026</w:t>
      </w:r>
      <w:r w:rsidR="00F90C3B">
        <w:rPr>
          <w:rFonts w:ascii="Arial" w:hAnsi="Arial" w:cs="Arial"/>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Pr="00180A82">
        <w:rPr>
          <w:rFonts w:ascii="Arial" w:hAnsi="Arial" w:cs="Arial"/>
          <w:b/>
          <w:color w:val="262626" w:themeColor="text1" w:themeTint="D9"/>
          <w:sz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13D05044" w14:textId="77777777" w:rsidR="00692FF6" w:rsidRPr="00692FF6" w:rsidRDefault="00692FF6" w:rsidP="00F90C3B">
      <w:pPr>
        <w:ind w:left="2448"/>
        <w:jc w:val="center"/>
        <w:rPr>
          <w:rFonts w:ascii="Arial" w:eastAsia="Times New Roman" w:hAnsi="Arial" w:cs="Arial"/>
          <w:i/>
          <w:iCs/>
          <w:color w:val="7030A0"/>
          <w:sz w:val="28"/>
          <w:szCs w:val="28"/>
        </w:rPr>
      </w:pPr>
      <w:r w:rsidRPr="00692FF6">
        <w:rPr>
          <w:rFonts w:ascii="Arial" w:eastAsia="Times New Roman" w:hAnsi="Arial" w:cs="Arial"/>
          <w:i/>
          <w:iCs/>
          <w:color w:val="7030A0"/>
          <w:sz w:val="28"/>
          <w:szCs w:val="28"/>
        </w:rPr>
        <w:t>“Building Cyber Resilience Through Collaboration — Academia, Industry, and Government”</w:t>
      </w:r>
    </w:p>
    <w:p w14:paraId="39A3EBCA" w14:textId="77777777" w:rsidR="00F90C3B" w:rsidRDefault="00F90C3B" w:rsidP="00F90C3B">
      <w:pPr>
        <w:jc w:val="both"/>
        <w:rPr>
          <w:rFonts w:ascii="Arial" w:hAnsi="Arial" w:cs="Arial"/>
          <w:sz w:val="28"/>
          <w:szCs w:val="28"/>
        </w:rPr>
      </w:pPr>
      <w:r>
        <w:rPr>
          <w:noProof/>
        </w:rPr>
        <w:drawing>
          <wp:inline distT="0" distB="0" distL="0" distR="0" wp14:anchorId="5A7869E4" wp14:editId="58832B04">
            <wp:extent cx="1560830" cy="1591310"/>
            <wp:effectExtent l="0" t="0" r="127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0830" cy="1591310"/>
                    </a:xfrm>
                    <a:prstGeom prst="rect">
                      <a:avLst/>
                    </a:prstGeom>
                    <a:noFill/>
                  </pic:spPr>
                </pic:pic>
              </a:graphicData>
            </a:graphic>
          </wp:inline>
        </w:drawing>
      </w:r>
    </w:p>
    <w:p w14:paraId="609968DE" w14:textId="77777777" w:rsidR="00692FF6" w:rsidRPr="00692FF6" w:rsidRDefault="00692FF6" w:rsidP="00F90C3B">
      <w:pPr>
        <w:jc w:val="both"/>
        <w:rPr>
          <w:rFonts w:ascii="Arial" w:hAnsi="Arial" w:cs="Arial"/>
          <w:sz w:val="28"/>
          <w:szCs w:val="28"/>
        </w:rPr>
      </w:pPr>
      <w:r w:rsidRPr="00692FF6">
        <w:rPr>
          <w:rFonts w:ascii="Arial" w:hAnsi="Arial" w:cs="Arial"/>
          <w:sz w:val="28"/>
          <w:szCs w:val="28"/>
        </w:rPr>
        <w:t>Date: October 30</w:t>
      </w:r>
      <w:r w:rsidRPr="00692FF6">
        <w:rPr>
          <w:rFonts w:ascii="Arial" w:hAnsi="Arial" w:cs="Arial"/>
          <w:sz w:val="28"/>
          <w:szCs w:val="28"/>
          <w:vertAlign w:val="superscript"/>
        </w:rPr>
        <w:t>th</w:t>
      </w:r>
      <w:r w:rsidRPr="00692FF6">
        <w:rPr>
          <w:rFonts w:ascii="Arial" w:hAnsi="Arial" w:cs="Arial"/>
          <w:sz w:val="28"/>
          <w:szCs w:val="28"/>
        </w:rPr>
        <w:t>, 2026</w:t>
      </w:r>
    </w:p>
    <w:p w14:paraId="7858E73C" w14:textId="77777777" w:rsidR="00692FF6" w:rsidRPr="00692FF6" w:rsidRDefault="00692FF6" w:rsidP="00F90C3B">
      <w:pPr>
        <w:jc w:val="both"/>
        <w:rPr>
          <w:rFonts w:ascii="Arial" w:hAnsi="Arial" w:cs="Arial"/>
          <w:sz w:val="28"/>
          <w:szCs w:val="28"/>
        </w:rPr>
      </w:pPr>
      <w:r w:rsidRPr="00692FF6">
        <w:rPr>
          <w:rFonts w:ascii="Arial" w:hAnsi="Arial" w:cs="Arial"/>
          <w:sz w:val="28"/>
          <w:szCs w:val="28"/>
        </w:rPr>
        <w:t>Time: 8 am -4:30 pm</w:t>
      </w:r>
    </w:p>
    <w:p w14:paraId="05ABD9CB" w14:textId="2835B251" w:rsidR="00692FF6" w:rsidRPr="004B18C1" w:rsidRDefault="00692FF6" w:rsidP="004B18C1">
      <w:pPr>
        <w:rPr>
          <w:rFonts w:asciiTheme="majorBidi" w:hAnsiTheme="majorBidi" w:cstheme="majorBidi"/>
          <w:sz w:val="28"/>
          <w:szCs w:val="28"/>
        </w:rPr>
      </w:pPr>
      <w:r w:rsidRPr="004B18C1">
        <w:rPr>
          <w:rFonts w:asciiTheme="majorBidi" w:hAnsiTheme="majorBidi" w:cstheme="majorBidi"/>
          <w:sz w:val="28"/>
          <w:szCs w:val="28"/>
        </w:rPr>
        <w:t xml:space="preserve">Location: </w:t>
      </w:r>
      <w:r w:rsidR="004B18C1" w:rsidRPr="004B18C1">
        <w:rPr>
          <w:rFonts w:asciiTheme="majorBidi" w:hAnsiTheme="majorBidi" w:cstheme="majorBidi"/>
          <w:sz w:val="28"/>
          <w:szCs w:val="28"/>
        </w:rPr>
        <w:t>Kentucky State University Harold R. Benson Research and Demonstration Farm</w:t>
      </w:r>
      <w:r w:rsidR="004B18C1" w:rsidRPr="004B18C1">
        <w:rPr>
          <w:rFonts w:asciiTheme="majorBidi" w:hAnsiTheme="majorBidi" w:cstheme="majorBidi"/>
          <w:sz w:val="28"/>
          <w:szCs w:val="28"/>
        </w:rPr>
        <w:t xml:space="preserve">. </w:t>
      </w:r>
      <w:r w:rsidR="00B314B0" w:rsidRPr="004B18C1">
        <w:rPr>
          <w:rFonts w:asciiTheme="majorBidi" w:hAnsiTheme="majorBidi" w:cstheme="majorBidi"/>
          <w:color w:val="000000" w:themeColor="text1"/>
          <w:sz w:val="32"/>
          <w:shd w:val="clear" w:color="auto" w:fill="FFFFFF"/>
        </w:rPr>
        <w:t>1525 Mills Lane, Frankfort, KY 40601</w:t>
      </w:r>
    </w:p>
    <w:p w14:paraId="2CCEF0ED" w14:textId="77777777" w:rsidR="00692FF6" w:rsidRPr="00692FF6" w:rsidRDefault="00692FF6" w:rsidP="00F90C3B">
      <w:pPr>
        <w:jc w:val="both"/>
        <w:rPr>
          <w:rFonts w:ascii="Arial" w:hAnsi="Arial" w:cs="Arial"/>
          <w:sz w:val="28"/>
          <w:szCs w:val="28"/>
        </w:rPr>
      </w:pPr>
      <w:r w:rsidRPr="00692FF6">
        <w:rPr>
          <w:rFonts w:ascii="Arial" w:hAnsi="Arial" w:cs="Arial"/>
          <w:sz w:val="28"/>
          <w:szCs w:val="28"/>
        </w:rPr>
        <w:t xml:space="preserve">Website: </w:t>
      </w:r>
      <w:hyperlink r:id="rId5" w:history="1">
        <w:r w:rsidRPr="00692FF6">
          <w:rPr>
            <w:rStyle w:val="Hyperlink"/>
            <w:rFonts w:ascii="Arial" w:hAnsi="Arial" w:cs="Arial"/>
            <w:sz w:val="28"/>
            <w:szCs w:val="28"/>
          </w:rPr>
          <w:t>www.ky-cfc.com</w:t>
        </w:r>
      </w:hyperlink>
    </w:p>
    <w:p w14:paraId="19FD8612" w14:textId="77777777" w:rsidR="00F90C3B" w:rsidRDefault="00F90C3B" w:rsidP="00F90C3B">
      <w:pPr>
        <w:pStyle w:val="NormalWeb"/>
      </w:pPr>
      <w:r>
        <w:t xml:space="preserve">The </w:t>
      </w:r>
      <w:r>
        <w:rPr>
          <w:rStyle w:val="Strong"/>
        </w:rPr>
        <w:t>Kentucky Cybersecurity and Forensics Conference (KCFC) 2026</w:t>
      </w:r>
      <w:r>
        <w:t xml:space="preserve"> cordially invites scholars, industry leaders, practitioners, students, and government representatives to participate in a premier colloquium dedicated to cybersecurity and digital forensics. In an era defined by unprecedented growth in digital data and increasingly sophisticated cyber threats, KCFC 2026 provides a distinguished forum for the exchange of research findings, best practices, and innovative strategies that address the challenges shaping today’s cyber landscape.</w:t>
      </w:r>
    </w:p>
    <w:p w14:paraId="2E0D2F71" w14:textId="77777777" w:rsidR="00180A82" w:rsidRDefault="00180A82" w:rsidP="00180A82">
      <w:pPr>
        <w:pStyle w:val="NormalWeb"/>
      </w:pPr>
      <w:r>
        <w:t>KCFC 2026 fosters collaboration among academia, industry, and public-sector partners to promote cybersecurity awareness, advance technical knowledge, and support workforce development. Through scholarly presentations, expert panels, and interactive discussions, participants will engage in critical dialogue on emerging technologies, digital crime, and resilient cyber systems. We invite all stakeholders committed to securing the digital future to join us in this important gathering and contribute to shaping solutions for the evolving digital data era.</w:t>
      </w:r>
    </w:p>
    <w:p w14:paraId="4AE1BFCB" w14:textId="77777777" w:rsidR="00180A82" w:rsidRDefault="00180A82" w:rsidP="00692FF6">
      <w:pPr>
        <w:rPr>
          <w:rFonts w:ascii="Arial" w:hAnsi="Arial" w:cs="Arial"/>
          <w:sz w:val="24"/>
        </w:rPr>
      </w:pPr>
    </w:p>
    <w:p w14:paraId="51879BFF" w14:textId="77777777" w:rsidR="00180A82" w:rsidRPr="00180A82" w:rsidRDefault="00180A82" w:rsidP="00180A82">
      <w:pPr>
        <w:jc w:val="center"/>
        <w:rPr>
          <w:rFonts w:ascii="Arial" w:hAnsi="Arial" w:cs="Arial"/>
          <w:sz w:val="24"/>
        </w:rPr>
      </w:pPr>
    </w:p>
    <w:sectPr w:rsidR="00180A82" w:rsidRPr="00180A82" w:rsidSect="00AC0242">
      <w:type w:val="continuous"/>
      <w:pgSz w:w="12240" w:h="15840" w:code="1"/>
      <w:pgMar w:top="1080" w:right="893" w:bottom="1440"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0MjA3MjEyMDY3tbRU0lEKTi0uzszPAykwqgUAalU7TiwAAAA="/>
  </w:docVars>
  <w:rsids>
    <w:rsidRoot w:val="00180A82"/>
    <w:rsid w:val="00021B9E"/>
    <w:rsid w:val="00180A82"/>
    <w:rsid w:val="002127A8"/>
    <w:rsid w:val="002E4A3E"/>
    <w:rsid w:val="0044384E"/>
    <w:rsid w:val="004B18C1"/>
    <w:rsid w:val="0052546F"/>
    <w:rsid w:val="00667240"/>
    <w:rsid w:val="00692FF6"/>
    <w:rsid w:val="00721988"/>
    <w:rsid w:val="00982242"/>
    <w:rsid w:val="00AC0242"/>
    <w:rsid w:val="00B314B0"/>
    <w:rsid w:val="00C67E3E"/>
    <w:rsid w:val="00D75020"/>
    <w:rsid w:val="00E24223"/>
    <w:rsid w:val="00F90C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21A51"/>
  <w15:chartTrackingRefBased/>
  <w15:docId w15:val="{C7219062-5DA8-4067-A6DB-F7F17314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A82"/>
    <w:rPr>
      <w:color w:val="0563C1" w:themeColor="hyperlink"/>
      <w:u w:val="single"/>
    </w:rPr>
  </w:style>
  <w:style w:type="character" w:styleId="UnresolvedMention">
    <w:name w:val="Unresolved Mention"/>
    <w:basedOn w:val="DefaultParagraphFont"/>
    <w:uiPriority w:val="99"/>
    <w:semiHidden/>
    <w:unhideWhenUsed/>
    <w:rsid w:val="00180A82"/>
    <w:rPr>
      <w:color w:val="605E5C"/>
      <w:shd w:val="clear" w:color="auto" w:fill="E1DFDD"/>
    </w:rPr>
  </w:style>
  <w:style w:type="paragraph" w:styleId="NormalWeb">
    <w:name w:val="Normal (Web)"/>
    <w:basedOn w:val="Normal"/>
    <w:uiPriority w:val="99"/>
    <w:semiHidden/>
    <w:unhideWhenUsed/>
    <w:rsid w:val="00180A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A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03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y-cfc.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1234</Characters>
  <Application>Microsoft Office Word</Application>
  <DocSecurity>0</DocSecurity>
  <Lines>18</Lines>
  <Paragraphs>6</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Yarali</dc:creator>
  <cp:keywords/>
  <dc:description/>
  <cp:lastModifiedBy>Abdul Yarali</cp:lastModifiedBy>
  <cp:revision>4</cp:revision>
  <cp:lastPrinted>2026-01-05T21:32:00Z</cp:lastPrinted>
  <dcterms:created xsi:type="dcterms:W3CDTF">2026-02-18T19:10:00Z</dcterms:created>
  <dcterms:modified xsi:type="dcterms:W3CDTF">2026-02-20T23:04:00Z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156d70dc-4e2a-4043-846c-54bd1250fabd</vt:lpwstr>
  </property>
</Properties>
</file>