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7B" w:rsidRDefault="00A54BA2">
      <w:pPr>
        <w:rPr>
          <w:rFonts w:ascii="Times New Roman" w:hAnsi="Times New Roman" w:cs="Times New Roman"/>
          <w:sz w:val="52"/>
          <w:szCs w:val="52"/>
        </w:rPr>
      </w:pPr>
      <w:r w:rsidRPr="00A54BA2">
        <w:rPr>
          <w:rFonts w:ascii="Times New Roman" w:hAnsi="Times New Roman" w:cs="Times New Roman"/>
          <w:noProof/>
          <w:sz w:val="52"/>
          <w:szCs w:val="52"/>
        </w:rPr>
        <w:drawing>
          <wp:anchor distT="0" distB="0" distL="114300" distR="114300" simplePos="0" relativeHeight="251658240" behindDoc="0" locked="0" layoutInCell="1" allowOverlap="1" wp14:anchorId="46DDB69E" wp14:editId="42B396ED">
            <wp:simplePos x="0" y="0"/>
            <wp:positionH relativeFrom="column">
              <wp:posOffset>0</wp:posOffset>
            </wp:positionH>
            <wp:positionV relativeFrom="paragraph">
              <wp:posOffset>1905</wp:posOffset>
            </wp:positionV>
            <wp:extent cx="2543175" cy="2476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dlife Club logo.jpg"/>
                    <pic:cNvPicPr/>
                  </pic:nvPicPr>
                  <pic:blipFill>
                    <a:blip r:embed="rId6">
                      <a:extLst>
                        <a:ext uri="{28A0092B-C50C-407E-A947-70E740481C1C}">
                          <a14:useLocalDpi xmlns:a14="http://schemas.microsoft.com/office/drawing/2010/main" val="0"/>
                        </a:ext>
                      </a:extLst>
                    </a:blip>
                    <a:stretch>
                      <a:fillRect/>
                    </a:stretch>
                  </pic:blipFill>
                  <pic:spPr>
                    <a:xfrm>
                      <a:off x="0" y="0"/>
                      <a:ext cx="2543175" cy="2476500"/>
                    </a:xfrm>
                    <a:prstGeom prst="rect">
                      <a:avLst/>
                    </a:prstGeom>
                  </pic:spPr>
                </pic:pic>
              </a:graphicData>
            </a:graphic>
            <wp14:sizeRelH relativeFrom="page">
              <wp14:pctWidth>0</wp14:pctWidth>
            </wp14:sizeRelH>
            <wp14:sizeRelV relativeFrom="page">
              <wp14:pctHeight>0</wp14:pctHeight>
            </wp14:sizeRelV>
          </wp:anchor>
        </w:drawing>
      </w:r>
      <w:r w:rsidRPr="00A54BA2">
        <w:rPr>
          <w:rFonts w:ascii="Times New Roman" w:hAnsi="Times New Roman" w:cs="Times New Roman"/>
          <w:sz w:val="52"/>
          <w:szCs w:val="52"/>
        </w:rPr>
        <w:t xml:space="preserve">Ashe County </w:t>
      </w:r>
      <w:r w:rsidR="007226F7">
        <w:rPr>
          <w:rFonts w:ascii="Times New Roman" w:hAnsi="Times New Roman" w:cs="Times New Roman"/>
          <w:sz w:val="52"/>
          <w:szCs w:val="52"/>
        </w:rPr>
        <w:t>Hunters for the Hungry Donate 61</w:t>
      </w:r>
      <w:r w:rsidRPr="00A54BA2">
        <w:rPr>
          <w:rFonts w:ascii="Times New Roman" w:hAnsi="Times New Roman" w:cs="Times New Roman"/>
          <w:sz w:val="52"/>
          <w:szCs w:val="52"/>
        </w:rPr>
        <w:t xml:space="preserve"> Deer to Food Banks in Ashe County in 2018 Hunting Season</w:t>
      </w:r>
    </w:p>
    <w:p w:rsidR="00694C0A" w:rsidRPr="00694C0A" w:rsidRDefault="00694C0A">
      <w:pPr>
        <w:rPr>
          <w:rFonts w:ascii="Times New Roman" w:hAnsi="Times New Roman" w:cs="Times New Roman"/>
          <w:b/>
          <w:sz w:val="24"/>
          <w:szCs w:val="24"/>
        </w:rPr>
      </w:pPr>
      <w:r w:rsidRPr="00694C0A">
        <w:rPr>
          <w:rFonts w:ascii="Times New Roman" w:hAnsi="Times New Roman" w:cs="Times New Roman"/>
          <w:b/>
          <w:sz w:val="24"/>
          <w:szCs w:val="24"/>
        </w:rPr>
        <w:t>For more info: Bill Burkett 336-977-3888</w:t>
      </w:r>
    </w:p>
    <w:p w:rsidR="00A54BA2" w:rsidRDefault="00A54BA2">
      <w:pPr>
        <w:rPr>
          <w:rFonts w:ascii="Times New Roman" w:hAnsi="Times New Roman" w:cs="Times New Roman"/>
          <w:sz w:val="52"/>
          <w:szCs w:val="52"/>
        </w:rPr>
      </w:pPr>
    </w:p>
    <w:p w:rsidR="00A54BA2" w:rsidRDefault="00A54BA2">
      <w:pPr>
        <w:rPr>
          <w:rFonts w:ascii="Times New Roman" w:hAnsi="Times New Roman" w:cs="Times New Roman"/>
          <w:sz w:val="28"/>
          <w:szCs w:val="28"/>
        </w:rPr>
      </w:pPr>
      <w:r>
        <w:rPr>
          <w:rFonts w:ascii="Times New Roman" w:hAnsi="Times New Roman" w:cs="Times New Roman"/>
          <w:sz w:val="28"/>
          <w:szCs w:val="28"/>
        </w:rPr>
        <w:tab/>
        <w:t xml:space="preserve">The Ashe County Wildlife Club, sponsors of the North Carolina Hunters for the Hungry for the </w:t>
      </w:r>
      <w:r w:rsidR="007226F7">
        <w:rPr>
          <w:rFonts w:ascii="Times New Roman" w:hAnsi="Times New Roman" w:cs="Times New Roman"/>
          <w:sz w:val="28"/>
          <w:szCs w:val="28"/>
        </w:rPr>
        <w:t>past nine years, reports that 61</w:t>
      </w:r>
      <w:r>
        <w:rPr>
          <w:rFonts w:ascii="Times New Roman" w:hAnsi="Times New Roman" w:cs="Times New Roman"/>
          <w:sz w:val="28"/>
          <w:szCs w:val="28"/>
        </w:rPr>
        <w:t xml:space="preserve"> de</w:t>
      </w:r>
      <w:r w:rsidR="007226F7">
        <w:rPr>
          <w:rFonts w:ascii="Times New Roman" w:hAnsi="Times New Roman" w:cs="Times New Roman"/>
          <w:sz w:val="28"/>
          <w:szCs w:val="28"/>
        </w:rPr>
        <w:t>er were harvested in the September 2018 through January 1, 2019</w:t>
      </w:r>
      <w:r>
        <w:rPr>
          <w:rFonts w:ascii="Times New Roman" w:hAnsi="Times New Roman" w:cs="Times New Roman"/>
          <w:sz w:val="28"/>
          <w:szCs w:val="28"/>
        </w:rPr>
        <w:t xml:space="preserve"> hunting season. With each deer yielding 40 to 50 pounds of </w:t>
      </w:r>
      <w:r w:rsidR="00EB07E2">
        <w:rPr>
          <w:rFonts w:ascii="Times New Roman" w:hAnsi="Times New Roman" w:cs="Times New Roman"/>
          <w:sz w:val="28"/>
          <w:szCs w:val="28"/>
        </w:rPr>
        <w:t>meat that</w:t>
      </w:r>
      <w:r>
        <w:rPr>
          <w:rFonts w:ascii="Times New Roman" w:hAnsi="Times New Roman" w:cs="Times New Roman"/>
          <w:sz w:val="28"/>
          <w:szCs w:val="28"/>
        </w:rPr>
        <w:t xml:space="preserve"> means that up to </w:t>
      </w:r>
      <w:r w:rsidR="007226F7">
        <w:rPr>
          <w:rFonts w:ascii="Times New Roman" w:hAnsi="Times New Roman" w:cs="Times New Roman"/>
          <w:sz w:val="28"/>
          <w:szCs w:val="28"/>
        </w:rPr>
        <w:t xml:space="preserve">3,050 </w:t>
      </w:r>
      <w:r>
        <w:rPr>
          <w:rFonts w:ascii="Times New Roman" w:hAnsi="Times New Roman" w:cs="Times New Roman"/>
          <w:sz w:val="28"/>
          <w:szCs w:val="28"/>
        </w:rPr>
        <w:t>poun</w:t>
      </w:r>
      <w:r w:rsidR="007226F7">
        <w:rPr>
          <w:rFonts w:ascii="Times New Roman" w:hAnsi="Times New Roman" w:cs="Times New Roman"/>
          <w:sz w:val="28"/>
          <w:szCs w:val="28"/>
        </w:rPr>
        <w:t xml:space="preserve">ds of meat were donated to three </w:t>
      </w:r>
      <w:r>
        <w:rPr>
          <w:rFonts w:ascii="Times New Roman" w:hAnsi="Times New Roman" w:cs="Times New Roman"/>
          <w:sz w:val="28"/>
          <w:szCs w:val="28"/>
        </w:rPr>
        <w:t xml:space="preserve">food pantries in the county in 2018. The meat is ground up and packaged in </w:t>
      </w:r>
      <w:r w:rsidR="00EB07E2">
        <w:rPr>
          <w:rFonts w:ascii="Times New Roman" w:hAnsi="Times New Roman" w:cs="Times New Roman"/>
          <w:sz w:val="28"/>
          <w:szCs w:val="28"/>
        </w:rPr>
        <w:t>two</w:t>
      </w:r>
      <w:r>
        <w:rPr>
          <w:rFonts w:ascii="Times New Roman" w:hAnsi="Times New Roman" w:cs="Times New Roman"/>
          <w:sz w:val="28"/>
          <w:szCs w:val="28"/>
        </w:rPr>
        <w:t xml:space="preserve">-pound packets so upwards of </w:t>
      </w:r>
      <w:r w:rsidR="007226F7">
        <w:rPr>
          <w:rFonts w:ascii="Times New Roman" w:hAnsi="Times New Roman" w:cs="Times New Roman"/>
          <w:sz w:val="28"/>
          <w:szCs w:val="28"/>
        </w:rPr>
        <w:t xml:space="preserve">1,525 </w:t>
      </w:r>
      <w:bookmarkStart w:id="0" w:name="_GoBack"/>
      <w:bookmarkEnd w:id="0"/>
      <w:r w:rsidR="00EB07E2">
        <w:rPr>
          <w:rFonts w:ascii="Times New Roman" w:hAnsi="Times New Roman" w:cs="Times New Roman"/>
          <w:sz w:val="28"/>
          <w:szCs w:val="28"/>
        </w:rPr>
        <w:t>meals</w:t>
      </w:r>
      <w:r>
        <w:rPr>
          <w:rFonts w:ascii="Times New Roman" w:hAnsi="Times New Roman" w:cs="Times New Roman"/>
          <w:sz w:val="28"/>
          <w:szCs w:val="28"/>
        </w:rPr>
        <w:t xml:space="preserve"> were provided </w:t>
      </w:r>
      <w:r w:rsidR="00EB07E2">
        <w:rPr>
          <w:rFonts w:ascii="Times New Roman" w:hAnsi="Times New Roman" w:cs="Times New Roman"/>
          <w:sz w:val="28"/>
          <w:szCs w:val="28"/>
        </w:rPr>
        <w:t>free to the county’s needy through Ashe Really Cares, Ashe Outreach Ministries, and Camp New Hope</w:t>
      </w:r>
      <w:r>
        <w:rPr>
          <w:rFonts w:ascii="Times New Roman" w:hAnsi="Times New Roman" w:cs="Times New Roman"/>
          <w:sz w:val="28"/>
          <w:szCs w:val="28"/>
        </w:rPr>
        <w:t xml:space="preserve">. </w:t>
      </w:r>
    </w:p>
    <w:p w:rsidR="00A54BA2" w:rsidRDefault="00A54BA2">
      <w:pPr>
        <w:rPr>
          <w:rFonts w:ascii="Times New Roman" w:hAnsi="Times New Roman" w:cs="Times New Roman"/>
          <w:sz w:val="28"/>
          <w:szCs w:val="28"/>
        </w:rPr>
      </w:pPr>
      <w:r>
        <w:rPr>
          <w:rFonts w:ascii="Times New Roman" w:hAnsi="Times New Roman" w:cs="Times New Roman"/>
          <w:sz w:val="28"/>
          <w:szCs w:val="28"/>
        </w:rPr>
        <w:tab/>
        <w:t xml:space="preserve">“Hunting season was affected this year with </w:t>
      </w:r>
      <w:r w:rsidR="007226F7">
        <w:rPr>
          <w:rFonts w:ascii="Times New Roman" w:hAnsi="Times New Roman" w:cs="Times New Roman"/>
          <w:sz w:val="28"/>
          <w:szCs w:val="28"/>
        </w:rPr>
        <w:t xml:space="preserve">wet weather and </w:t>
      </w:r>
      <w:r>
        <w:rPr>
          <w:rFonts w:ascii="Times New Roman" w:hAnsi="Times New Roman" w:cs="Times New Roman"/>
          <w:sz w:val="28"/>
          <w:szCs w:val="28"/>
        </w:rPr>
        <w:t xml:space="preserve">that big heavy snow that kept many hunters out of the woods and off of the tree stands for a few days,” said Bill Burkett, coordinator of Hunters for the Hungry for the Ashe </w:t>
      </w:r>
      <w:r w:rsidR="007226F7">
        <w:rPr>
          <w:rFonts w:ascii="Times New Roman" w:hAnsi="Times New Roman" w:cs="Times New Roman"/>
          <w:sz w:val="28"/>
          <w:szCs w:val="28"/>
        </w:rPr>
        <w:t>County Wildlife Club. “Still, 61</w:t>
      </w:r>
      <w:r>
        <w:rPr>
          <w:rFonts w:ascii="Times New Roman" w:hAnsi="Times New Roman" w:cs="Times New Roman"/>
          <w:sz w:val="28"/>
          <w:szCs w:val="28"/>
        </w:rPr>
        <w:t xml:space="preserve"> </w:t>
      </w:r>
      <w:r w:rsidR="00694C0A">
        <w:rPr>
          <w:rFonts w:ascii="Times New Roman" w:hAnsi="Times New Roman" w:cs="Times New Roman"/>
          <w:sz w:val="28"/>
          <w:szCs w:val="28"/>
        </w:rPr>
        <w:t xml:space="preserve">deer </w:t>
      </w:r>
      <w:r w:rsidR="00EB07E2">
        <w:rPr>
          <w:rFonts w:ascii="Times New Roman" w:hAnsi="Times New Roman" w:cs="Times New Roman"/>
          <w:sz w:val="28"/>
          <w:szCs w:val="28"/>
        </w:rPr>
        <w:t>are</w:t>
      </w:r>
      <w:r w:rsidR="00694C0A">
        <w:rPr>
          <w:rFonts w:ascii="Times New Roman" w:hAnsi="Times New Roman" w:cs="Times New Roman"/>
          <w:sz w:val="28"/>
          <w:szCs w:val="28"/>
        </w:rPr>
        <w:t xml:space="preserve"> around what </w:t>
      </w:r>
      <w:r>
        <w:rPr>
          <w:rFonts w:ascii="Times New Roman" w:hAnsi="Times New Roman" w:cs="Times New Roman"/>
          <w:sz w:val="28"/>
          <w:szCs w:val="28"/>
        </w:rPr>
        <w:t>we have been averaging for deer donations over the past several years.</w:t>
      </w:r>
      <w:r w:rsidR="00694C0A">
        <w:rPr>
          <w:rFonts w:ascii="Times New Roman" w:hAnsi="Times New Roman" w:cs="Times New Roman"/>
          <w:sz w:val="28"/>
          <w:szCs w:val="28"/>
        </w:rPr>
        <w:t>”</w:t>
      </w:r>
    </w:p>
    <w:p w:rsidR="00A54BA2" w:rsidRDefault="00A54BA2">
      <w:pPr>
        <w:rPr>
          <w:rFonts w:ascii="Times New Roman" w:hAnsi="Times New Roman" w:cs="Times New Roman"/>
          <w:sz w:val="28"/>
          <w:szCs w:val="28"/>
        </w:rPr>
      </w:pPr>
      <w:r>
        <w:rPr>
          <w:rFonts w:ascii="Times New Roman" w:hAnsi="Times New Roman" w:cs="Times New Roman"/>
          <w:sz w:val="28"/>
          <w:szCs w:val="28"/>
        </w:rPr>
        <w:tab/>
        <w:t xml:space="preserve">Joe’s Place, a meat processor at 638 Friendship Baptist Church Road in Jefferson, processes the donated deer at a steep discount to the Wildlife Club. The Wildlife Club pays for the processing through its own funds and any additional donations collected from the public and churches. </w:t>
      </w:r>
      <w:r w:rsidR="00EB07E2">
        <w:rPr>
          <w:rFonts w:ascii="Times New Roman" w:hAnsi="Times New Roman" w:cs="Times New Roman"/>
          <w:sz w:val="28"/>
          <w:szCs w:val="28"/>
        </w:rPr>
        <w:t xml:space="preserve">All donations are tax deductible. </w:t>
      </w:r>
    </w:p>
    <w:p w:rsidR="00EB07E2" w:rsidRDefault="00EB07E2">
      <w:pPr>
        <w:rPr>
          <w:rFonts w:ascii="Times New Roman" w:hAnsi="Times New Roman" w:cs="Times New Roman"/>
          <w:sz w:val="28"/>
          <w:szCs w:val="28"/>
        </w:rPr>
      </w:pPr>
      <w:r>
        <w:rPr>
          <w:rFonts w:ascii="Times New Roman" w:hAnsi="Times New Roman" w:cs="Times New Roman"/>
          <w:sz w:val="28"/>
          <w:szCs w:val="28"/>
        </w:rPr>
        <w:tab/>
        <w:t xml:space="preserve">“The Club has always enjoyed its association with N.C. Hunters for the Hungry,” said Burkett. “The program provides protein for those who need it; a </w:t>
      </w:r>
      <w:r>
        <w:rPr>
          <w:rFonts w:ascii="Times New Roman" w:hAnsi="Times New Roman" w:cs="Times New Roman"/>
          <w:sz w:val="28"/>
          <w:szCs w:val="28"/>
        </w:rPr>
        <w:lastRenderedPageBreak/>
        <w:t>chance for hunters to extend their hunting season if they’ve already filled their own freezers; and it is a charity where all the benefits stay right in Ashe County.</w:t>
      </w:r>
      <w:r w:rsidR="007226F7">
        <w:rPr>
          <w:rFonts w:ascii="Times New Roman" w:hAnsi="Times New Roman" w:cs="Times New Roman"/>
          <w:sz w:val="28"/>
          <w:szCs w:val="28"/>
        </w:rPr>
        <w:t xml:space="preserve"> </w:t>
      </w:r>
      <w:proofErr w:type="gramStart"/>
      <w:r w:rsidR="007226F7">
        <w:rPr>
          <w:rFonts w:ascii="Times New Roman" w:hAnsi="Times New Roman" w:cs="Times New Roman"/>
          <w:sz w:val="28"/>
          <w:szCs w:val="28"/>
        </w:rPr>
        <w:t>Thanks to all of the hunters who did participate their deer.</w:t>
      </w:r>
      <w:r>
        <w:rPr>
          <w:rFonts w:ascii="Times New Roman" w:hAnsi="Times New Roman" w:cs="Times New Roman"/>
          <w:sz w:val="28"/>
          <w:szCs w:val="28"/>
        </w:rPr>
        <w:t>”</w:t>
      </w:r>
      <w:proofErr w:type="gramEnd"/>
    </w:p>
    <w:p w:rsidR="00EB07E2" w:rsidRPr="00A54BA2" w:rsidRDefault="00EB07E2">
      <w:pPr>
        <w:rPr>
          <w:rFonts w:ascii="Times New Roman" w:hAnsi="Times New Roman" w:cs="Times New Roman"/>
          <w:sz w:val="28"/>
          <w:szCs w:val="28"/>
        </w:rPr>
      </w:pPr>
      <w:r>
        <w:rPr>
          <w:rFonts w:ascii="Times New Roman" w:hAnsi="Times New Roman" w:cs="Times New Roman"/>
          <w:sz w:val="28"/>
          <w:szCs w:val="28"/>
        </w:rPr>
        <w:t xml:space="preserve">Ashe County Wildlife Club maintains shotgun, rifle, pistol and archery ranges at 3220 Big Peak Creek Road, near Laurel Springs (about 15 miles east of Jefferson, off N.C. 88 East. Membership is $175 for new members and $125 for regular members each year after joining the club. Lifetime memberships are available. For details on the club, visit </w:t>
      </w:r>
      <w:hyperlink r:id="rId7" w:history="1">
        <w:r w:rsidRPr="00304334">
          <w:rPr>
            <w:rStyle w:val="Hyperlink"/>
            <w:rFonts w:ascii="Times New Roman" w:hAnsi="Times New Roman" w:cs="Times New Roman"/>
            <w:sz w:val="28"/>
            <w:szCs w:val="28"/>
          </w:rPr>
          <w:t>www.acwlc.org</w:t>
        </w:r>
      </w:hyperlink>
      <w:r>
        <w:rPr>
          <w:rFonts w:ascii="Times New Roman" w:hAnsi="Times New Roman" w:cs="Times New Roman"/>
          <w:sz w:val="28"/>
          <w:szCs w:val="28"/>
        </w:rPr>
        <w:t xml:space="preserve"> or search on Facebook for Ashe County Wildlife Club. Membership applications can be downloaded from the site, or picked up from Weaver Equipment Company at 102 South Main Street in Jefferson. </w:t>
      </w:r>
    </w:p>
    <w:sectPr w:rsidR="00EB07E2" w:rsidRPr="00A54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A2"/>
    <w:rsid w:val="00694C0A"/>
    <w:rsid w:val="007226F7"/>
    <w:rsid w:val="0096647B"/>
    <w:rsid w:val="00A54BA2"/>
    <w:rsid w:val="00EB0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A2"/>
    <w:rPr>
      <w:rFonts w:ascii="Tahoma" w:hAnsi="Tahoma" w:cs="Tahoma"/>
      <w:sz w:val="16"/>
      <w:szCs w:val="16"/>
    </w:rPr>
  </w:style>
  <w:style w:type="character" w:styleId="Hyperlink">
    <w:name w:val="Hyperlink"/>
    <w:basedOn w:val="DefaultParagraphFont"/>
    <w:uiPriority w:val="99"/>
    <w:unhideWhenUsed/>
    <w:rsid w:val="00EB07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A2"/>
    <w:rPr>
      <w:rFonts w:ascii="Tahoma" w:hAnsi="Tahoma" w:cs="Tahoma"/>
      <w:sz w:val="16"/>
      <w:szCs w:val="16"/>
    </w:rPr>
  </w:style>
  <w:style w:type="character" w:styleId="Hyperlink">
    <w:name w:val="Hyperlink"/>
    <w:basedOn w:val="DefaultParagraphFont"/>
    <w:uiPriority w:val="99"/>
    <w:unhideWhenUsed/>
    <w:rsid w:val="00EB0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wl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161B7-FEE9-4D63-8605-6137CB87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Johnson</dc:creator>
  <cp:lastModifiedBy>Clint Johnson</cp:lastModifiedBy>
  <cp:revision>5</cp:revision>
  <dcterms:created xsi:type="dcterms:W3CDTF">2019-01-31T15:50:00Z</dcterms:created>
  <dcterms:modified xsi:type="dcterms:W3CDTF">2019-01-31T21:56:00Z</dcterms:modified>
</cp:coreProperties>
</file>