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C8C81" w14:textId="42280B43" w:rsidR="00EB69D5" w:rsidRPr="00AC176E" w:rsidRDefault="00EB69D5">
      <w:r>
        <w:rPr>
          <w:noProof/>
        </w:rPr>
        <w:drawing>
          <wp:anchor distT="0" distB="0" distL="114300" distR="114300" simplePos="0" relativeHeight="251659264" behindDoc="0" locked="0" layoutInCell="1" allowOverlap="1" wp14:anchorId="214DC32E" wp14:editId="661A9553">
            <wp:simplePos x="0" y="0"/>
            <wp:positionH relativeFrom="margin">
              <wp:align>center</wp:align>
            </wp:positionH>
            <wp:positionV relativeFrom="paragraph">
              <wp:posOffset>-805815</wp:posOffset>
            </wp:positionV>
            <wp:extent cx="2145030" cy="938450"/>
            <wp:effectExtent l="0" t="0" r="762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9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105">
        <w:br w:type="textWrapping" w:clear="all"/>
      </w:r>
      <w:r w:rsidRPr="00AC176E">
        <w:rPr>
          <w:b/>
          <w:bCs/>
          <w:sz w:val="28"/>
          <w:szCs w:val="28"/>
          <w:u w:val="single"/>
        </w:rPr>
        <w:t>Infant</w:t>
      </w:r>
      <w:r w:rsidRPr="00AC176E">
        <w:rPr>
          <w:b/>
          <w:bCs/>
          <w:sz w:val="28"/>
          <w:szCs w:val="28"/>
          <w:u w:val="single"/>
        </w:rPr>
        <w:t xml:space="preserve"> 1/ Infant 2</w:t>
      </w:r>
    </w:p>
    <w:p w14:paraId="674473CB" w14:textId="665D9225" w:rsidR="00EB69D5" w:rsidRPr="00AC176E" w:rsidRDefault="00EB69D5">
      <w:pPr>
        <w:rPr>
          <w:b/>
          <w:bCs/>
          <w:sz w:val="28"/>
          <w:szCs w:val="28"/>
          <w:u w:val="single"/>
        </w:rPr>
      </w:pPr>
      <w:r w:rsidRPr="00AC176E">
        <w:rPr>
          <w:sz w:val="28"/>
          <w:szCs w:val="28"/>
        </w:rPr>
        <w:t xml:space="preserve">Our Infant program is designed to ensure your child achieves the essential milestones of their social, emotional, intellectual, and physical development. Experienced and loving staff will help your child develop a sense of trust through both bonding and stimulation; music, and story time, and tummy time to help lay the foundation for their future learning. </w:t>
      </w:r>
    </w:p>
    <w:p w14:paraId="746DE910" w14:textId="77777777" w:rsidR="00EB69D5" w:rsidRDefault="00EB69D5">
      <w:pPr>
        <w:rPr>
          <w:b/>
          <w:bCs/>
          <w:sz w:val="24"/>
          <w:szCs w:val="24"/>
          <w:u w:val="single"/>
        </w:rPr>
      </w:pPr>
    </w:p>
    <w:p w14:paraId="726D0C15" w14:textId="0C81DA63" w:rsidR="00EB69D5" w:rsidRPr="00AC176E" w:rsidRDefault="00EB69D5">
      <w:pPr>
        <w:rPr>
          <w:b/>
          <w:bCs/>
          <w:sz w:val="28"/>
          <w:szCs w:val="28"/>
          <w:u w:val="single"/>
        </w:rPr>
      </w:pPr>
      <w:r w:rsidRPr="00AC176E">
        <w:rPr>
          <w:b/>
          <w:bCs/>
          <w:sz w:val="28"/>
          <w:szCs w:val="28"/>
          <w:u w:val="single"/>
        </w:rPr>
        <w:t>Younger Toddler: Toddler 1/ Toddler 2</w:t>
      </w:r>
    </w:p>
    <w:p w14:paraId="42D379F1" w14:textId="3171B658" w:rsidR="00EB69D5" w:rsidRPr="00AC176E" w:rsidRDefault="00EB69D5">
      <w:pPr>
        <w:rPr>
          <w:sz w:val="28"/>
          <w:szCs w:val="28"/>
        </w:rPr>
      </w:pPr>
      <w:r w:rsidRPr="00AC176E">
        <w:rPr>
          <w:sz w:val="28"/>
          <w:szCs w:val="28"/>
        </w:rPr>
        <w:t xml:space="preserve">Crawler's Our Toddler 1 classroom encourages child interaction and learning through play as it helps promote thinking, talking, exploration and discovery. Gross motor (physical activities), fine motor (eye-hand coordination) and language development skills are reinforced daily as they are essential tools for our toddlers to evolve and establish a sense of independence. </w:t>
      </w:r>
    </w:p>
    <w:p w14:paraId="1EB5CEA7" w14:textId="77777777" w:rsidR="00EB69D5" w:rsidRDefault="00EB69D5">
      <w:pPr>
        <w:rPr>
          <w:b/>
          <w:bCs/>
          <w:sz w:val="24"/>
          <w:szCs w:val="24"/>
          <w:u w:val="single"/>
        </w:rPr>
      </w:pPr>
    </w:p>
    <w:p w14:paraId="1DF4A0C4" w14:textId="36C3B19E" w:rsidR="00EB69D5" w:rsidRPr="00AC176E" w:rsidRDefault="00EB69D5">
      <w:pPr>
        <w:rPr>
          <w:b/>
          <w:bCs/>
          <w:sz w:val="28"/>
          <w:szCs w:val="28"/>
          <w:u w:val="single"/>
        </w:rPr>
      </w:pPr>
      <w:r w:rsidRPr="00AC176E">
        <w:rPr>
          <w:b/>
          <w:bCs/>
          <w:sz w:val="28"/>
          <w:szCs w:val="28"/>
          <w:u w:val="single"/>
        </w:rPr>
        <w:t>Older</w:t>
      </w:r>
      <w:r w:rsidRPr="00AC176E">
        <w:rPr>
          <w:b/>
          <w:bCs/>
          <w:sz w:val="28"/>
          <w:szCs w:val="28"/>
          <w:u w:val="single"/>
        </w:rPr>
        <w:t xml:space="preserve"> Toddler: Toddler 3/ Toddler 4</w:t>
      </w:r>
    </w:p>
    <w:p w14:paraId="36B1D5DE" w14:textId="77777777" w:rsidR="00EB69D5" w:rsidRPr="00AC176E" w:rsidRDefault="00EB69D5">
      <w:pPr>
        <w:rPr>
          <w:sz w:val="28"/>
          <w:szCs w:val="28"/>
        </w:rPr>
      </w:pPr>
      <w:r w:rsidRPr="00AC176E">
        <w:rPr>
          <w:sz w:val="28"/>
          <w:szCs w:val="28"/>
        </w:rPr>
        <w:t>Our Older Toddler program encourages learning through play as it promotes thinking, talking, exploration and discovery. Gross motor (physical activities), fine motor (</w:t>
      </w:r>
      <w:proofErr w:type="spellStart"/>
      <w:r w:rsidRPr="00AC176E">
        <w:rPr>
          <w:sz w:val="28"/>
          <w:szCs w:val="28"/>
        </w:rPr>
        <w:t>eyehand</w:t>
      </w:r>
      <w:proofErr w:type="spellEnd"/>
      <w:r w:rsidRPr="00AC176E">
        <w:rPr>
          <w:sz w:val="28"/>
          <w:szCs w:val="28"/>
        </w:rPr>
        <w:t xml:space="preserve"> coordination) and language development skills are reinforced daily as they are essential tools for our toddlers to evolve and establish a sense of independence. </w:t>
      </w:r>
    </w:p>
    <w:p w14:paraId="6A083E00" w14:textId="77777777" w:rsidR="00EB69D5" w:rsidRDefault="00EB69D5">
      <w:pPr>
        <w:rPr>
          <w:b/>
          <w:bCs/>
          <w:sz w:val="24"/>
          <w:szCs w:val="24"/>
          <w:u w:val="single"/>
        </w:rPr>
      </w:pPr>
    </w:p>
    <w:p w14:paraId="5C5A6A03" w14:textId="45750EC0" w:rsidR="00EB69D5" w:rsidRPr="00AC176E" w:rsidRDefault="00EB69D5">
      <w:pPr>
        <w:rPr>
          <w:sz w:val="28"/>
          <w:szCs w:val="28"/>
        </w:rPr>
      </w:pPr>
      <w:r w:rsidRPr="00AC176E">
        <w:rPr>
          <w:b/>
          <w:bCs/>
          <w:sz w:val="28"/>
          <w:szCs w:val="28"/>
          <w:u w:val="single"/>
        </w:rPr>
        <w:t>Preschool</w:t>
      </w:r>
      <w:r w:rsidRPr="00AC176E">
        <w:rPr>
          <w:b/>
          <w:bCs/>
          <w:sz w:val="28"/>
          <w:szCs w:val="28"/>
          <w:u w:val="single"/>
        </w:rPr>
        <w:t xml:space="preserve"> 1/ Preschool 2/ Preschool 3</w:t>
      </w:r>
      <w:r w:rsidRPr="00AC176E">
        <w:rPr>
          <w:b/>
          <w:bCs/>
          <w:sz w:val="28"/>
          <w:szCs w:val="28"/>
          <w:u w:val="single"/>
        </w:rPr>
        <w:t xml:space="preserve"> </w:t>
      </w:r>
    </w:p>
    <w:p w14:paraId="529C8B38" w14:textId="44C889C7" w:rsidR="00EB69D5" w:rsidRPr="00AC176E" w:rsidRDefault="00EB69D5">
      <w:pPr>
        <w:rPr>
          <w:sz w:val="28"/>
          <w:szCs w:val="28"/>
        </w:rPr>
      </w:pPr>
      <w:r w:rsidRPr="00AC176E">
        <w:rPr>
          <w:sz w:val="28"/>
          <w:szCs w:val="28"/>
        </w:rPr>
        <w:t xml:space="preserve">Glider's Our Preschool program provides the basic skill sets necessary for advancement in all areas of child development. Physical and intellectual; name, number and letter recognition, basic shapes, as well as communication and </w:t>
      </w:r>
      <w:proofErr w:type="gramStart"/>
      <w:r w:rsidRPr="00AC176E">
        <w:rPr>
          <w:sz w:val="28"/>
          <w:szCs w:val="28"/>
        </w:rPr>
        <w:t>problem solving</w:t>
      </w:r>
      <w:proofErr w:type="gramEnd"/>
      <w:r w:rsidRPr="00AC176E">
        <w:rPr>
          <w:sz w:val="28"/>
          <w:szCs w:val="28"/>
        </w:rPr>
        <w:t xml:space="preserve"> skills are routine as they build </w:t>
      </w:r>
      <w:proofErr w:type="spellStart"/>
      <w:r w:rsidRPr="00AC176E">
        <w:rPr>
          <w:sz w:val="28"/>
          <w:szCs w:val="28"/>
        </w:rPr>
        <w:t>self esteem</w:t>
      </w:r>
      <w:proofErr w:type="spellEnd"/>
      <w:r w:rsidRPr="00AC176E">
        <w:rPr>
          <w:sz w:val="28"/>
          <w:szCs w:val="28"/>
        </w:rPr>
        <w:t xml:space="preserve"> and promote excellence in language development. </w:t>
      </w:r>
    </w:p>
    <w:p w14:paraId="7154D55E" w14:textId="2038C982" w:rsidR="00EB69D5" w:rsidRDefault="00AC176E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6E8CD28" wp14:editId="5D4E4741">
            <wp:simplePos x="0" y="0"/>
            <wp:positionH relativeFrom="margin">
              <wp:posOffset>1907358</wp:posOffset>
            </wp:positionH>
            <wp:positionV relativeFrom="paragraph">
              <wp:posOffset>-869949</wp:posOffset>
            </wp:positionV>
            <wp:extent cx="2307772" cy="100965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606" cy="101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AD798" w14:textId="76702C39" w:rsidR="00EB69D5" w:rsidRPr="00AC176E" w:rsidRDefault="00EB69D5">
      <w:pPr>
        <w:rPr>
          <w:b/>
          <w:bCs/>
          <w:sz w:val="28"/>
          <w:szCs w:val="28"/>
          <w:u w:val="single"/>
        </w:rPr>
      </w:pPr>
      <w:r w:rsidRPr="00AC176E">
        <w:rPr>
          <w:b/>
          <w:bCs/>
          <w:sz w:val="28"/>
          <w:szCs w:val="28"/>
          <w:u w:val="single"/>
        </w:rPr>
        <w:t>Pre-Kindergarten</w:t>
      </w:r>
      <w:r w:rsidRPr="00AC176E">
        <w:rPr>
          <w:b/>
          <w:bCs/>
          <w:sz w:val="28"/>
          <w:szCs w:val="28"/>
          <w:u w:val="single"/>
        </w:rPr>
        <w:t xml:space="preserve"> 1/ Pre- Kindergarten 2</w:t>
      </w:r>
    </w:p>
    <w:p w14:paraId="209CA340" w14:textId="4BF010A1" w:rsidR="00AB7525" w:rsidRPr="00AC176E" w:rsidRDefault="00EB69D5">
      <w:pPr>
        <w:rPr>
          <w:sz w:val="28"/>
          <w:szCs w:val="28"/>
        </w:rPr>
      </w:pPr>
      <w:r w:rsidRPr="00AC176E">
        <w:rPr>
          <w:sz w:val="28"/>
          <w:szCs w:val="28"/>
        </w:rPr>
        <w:t xml:space="preserve">"Preparation, Progression, and Preservation." Our Pre-K program prepares your child with the tools; academic and physical as well as social and emotional, necessary for furthering education while providing a smooth transition. Your child will learn </w:t>
      </w:r>
      <w:proofErr w:type="gramStart"/>
      <w:r w:rsidRPr="00AC176E">
        <w:rPr>
          <w:sz w:val="28"/>
          <w:szCs w:val="28"/>
        </w:rPr>
        <w:t>all of</w:t>
      </w:r>
      <w:proofErr w:type="gramEnd"/>
      <w:r w:rsidRPr="00AC176E">
        <w:rPr>
          <w:sz w:val="28"/>
          <w:szCs w:val="28"/>
        </w:rPr>
        <w:t xml:space="preserve"> the material necessary to prepare themselves for Kindergarten. Material such as, writing and recognizing </w:t>
      </w:r>
      <w:proofErr w:type="gramStart"/>
      <w:r w:rsidRPr="00AC176E">
        <w:rPr>
          <w:sz w:val="28"/>
          <w:szCs w:val="28"/>
        </w:rPr>
        <w:t>ones</w:t>
      </w:r>
      <w:proofErr w:type="gramEnd"/>
      <w:r w:rsidRPr="00AC176E">
        <w:rPr>
          <w:sz w:val="28"/>
          <w:szCs w:val="28"/>
        </w:rPr>
        <w:t xml:space="preserve"> name, address and telephone number in addition to letters, numbers, shapes and colors.</w:t>
      </w:r>
    </w:p>
    <w:p w14:paraId="57EF818B" w14:textId="77777777" w:rsidR="00AC176E" w:rsidRDefault="00AC176E">
      <w:pPr>
        <w:rPr>
          <w:sz w:val="48"/>
          <w:szCs w:val="48"/>
        </w:rPr>
      </w:pPr>
    </w:p>
    <w:p w14:paraId="342F9AAE" w14:textId="6D47009D" w:rsidR="009949B2" w:rsidRPr="00AC176E" w:rsidRDefault="00EB69D5">
      <w:pPr>
        <w:rPr>
          <w:b/>
          <w:bCs/>
          <w:sz w:val="28"/>
          <w:szCs w:val="28"/>
          <w:u w:val="single"/>
        </w:rPr>
      </w:pPr>
      <w:r w:rsidRPr="00AC176E">
        <w:rPr>
          <w:b/>
          <w:bCs/>
          <w:sz w:val="28"/>
          <w:szCs w:val="28"/>
          <w:u w:val="single"/>
        </w:rPr>
        <w:t>After School/ Summer Camp</w:t>
      </w:r>
    </w:p>
    <w:p w14:paraId="1CE1DEA5" w14:textId="213E9A12" w:rsidR="00EB69D5" w:rsidRPr="00AC176E" w:rsidRDefault="00EB69D5">
      <w:pPr>
        <w:rPr>
          <w:sz w:val="28"/>
          <w:szCs w:val="28"/>
        </w:rPr>
      </w:pPr>
      <w:r w:rsidRPr="00AC176E">
        <w:rPr>
          <w:sz w:val="28"/>
          <w:szCs w:val="28"/>
        </w:rPr>
        <w:t>Working on life skills throughout the summer while providing a fun learning environment</w:t>
      </w:r>
      <w:proofErr w:type="gramStart"/>
      <w:r w:rsidRPr="00AC176E">
        <w:rPr>
          <w:sz w:val="28"/>
          <w:szCs w:val="28"/>
        </w:rPr>
        <w:t xml:space="preserve">.  </w:t>
      </w:r>
      <w:proofErr w:type="gramEnd"/>
      <w:r w:rsidRPr="00AC176E">
        <w:rPr>
          <w:sz w:val="28"/>
          <w:szCs w:val="28"/>
        </w:rPr>
        <w:t>We also provide fun outings</w:t>
      </w:r>
      <w:r w:rsidR="00E32539" w:rsidRPr="00AC176E">
        <w:rPr>
          <w:sz w:val="28"/>
          <w:szCs w:val="28"/>
        </w:rPr>
        <w:t xml:space="preserve"> and learning</w:t>
      </w:r>
      <w:r w:rsidRPr="00AC176E">
        <w:rPr>
          <w:sz w:val="28"/>
          <w:szCs w:val="28"/>
        </w:rPr>
        <w:t xml:space="preserve"> on various field trip</w:t>
      </w:r>
      <w:r w:rsidR="00E32539" w:rsidRPr="00AC176E">
        <w:rPr>
          <w:sz w:val="28"/>
          <w:szCs w:val="28"/>
        </w:rPr>
        <w:t>s for all school age campers</w:t>
      </w:r>
      <w:proofErr w:type="gramStart"/>
      <w:r w:rsidR="00E32539" w:rsidRPr="00AC176E">
        <w:rPr>
          <w:sz w:val="28"/>
          <w:szCs w:val="28"/>
        </w:rPr>
        <w:t xml:space="preserve">.  </w:t>
      </w:r>
      <w:proofErr w:type="gramEnd"/>
      <w:r w:rsidR="00E32539" w:rsidRPr="00AC176E">
        <w:rPr>
          <w:sz w:val="28"/>
          <w:szCs w:val="28"/>
        </w:rPr>
        <w:t xml:space="preserve">Different professionals will stop by to work hands on with the students doing art, sports, speeches, reading </w:t>
      </w:r>
      <w:proofErr w:type="gramStart"/>
      <w:r w:rsidR="00E32539" w:rsidRPr="00AC176E">
        <w:rPr>
          <w:sz w:val="28"/>
          <w:szCs w:val="28"/>
        </w:rPr>
        <w:t xml:space="preserve">etc.  </w:t>
      </w:r>
      <w:proofErr w:type="gramEnd"/>
    </w:p>
    <w:p w14:paraId="01A73D9B" w14:textId="0D4C5B3E" w:rsidR="00E32539" w:rsidRPr="00E32539" w:rsidRDefault="00E32539" w:rsidP="00E32539">
      <w:pPr>
        <w:jc w:val="center"/>
        <w:rPr>
          <w:sz w:val="48"/>
          <w:szCs w:val="48"/>
        </w:rPr>
      </w:pPr>
    </w:p>
    <w:sectPr w:rsidR="00E32539" w:rsidRPr="00E32539" w:rsidSect="00D03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7804B" w14:textId="77777777" w:rsidR="002676A0" w:rsidRDefault="002676A0" w:rsidP="00E32539">
      <w:pPr>
        <w:spacing w:after="0" w:line="240" w:lineRule="auto"/>
      </w:pPr>
      <w:r>
        <w:separator/>
      </w:r>
    </w:p>
  </w:endnote>
  <w:endnote w:type="continuationSeparator" w:id="0">
    <w:p w14:paraId="1F0E8599" w14:textId="77777777" w:rsidR="002676A0" w:rsidRDefault="002676A0" w:rsidP="00E3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0A313" w14:textId="77777777" w:rsidR="002676A0" w:rsidRDefault="002676A0" w:rsidP="00E32539">
      <w:pPr>
        <w:spacing w:after="0" w:line="240" w:lineRule="auto"/>
      </w:pPr>
      <w:r>
        <w:separator/>
      </w:r>
    </w:p>
  </w:footnote>
  <w:footnote w:type="continuationSeparator" w:id="0">
    <w:p w14:paraId="234D15FA" w14:textId="77777777" w:rsidR="002676A0" w:rsidRDefault="002676A0" w:rsidP="00E32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05"/>
    <w:rsid w:val="00086A8D"/>
    <w:rsid w:val="00165142"/>
    <w:rsid w:val="00253246"/>
    <w:rsid w:val="002676A0"/>
    <w:rsid w:val="00471105"/>
    <w:rsid w:val="004858D5"/>
    <w:rsid w:val="005010B2"/>
    <w:rsid w:val="005444C7"/>
    <w:rsid w:val="005D5E5B"/>
    <w:rsid w:val="00830E72"/>
    <w:rsid w:val="009949B2"/>
    <w:rsid w:val="00A24731"/>
    <w:rsid w:val="00AB7525"/>
    <w:rsid w:val="00AC176E"/>
    <w:rsid w:val="00BE1CFD"/>
    <w:rsid w:val="00C20404"/>
    <w:rsid w:val="00D03409"/>
    <w:rsid w:val="00DF3242"/>
    <w:rsid w:val="00E32539"/>
    <w:rsid w:val="00EB69D5"/>
    <w:rsid w:val="00ED4B43"/>
    <w:rsid w:val="00F30229"/>
    <w:rsid w:val="00F4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7336C"/>
  <w15:docId w15:val="{A03012F2-A89D-4D1D-9E6F-0694EDCC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39"/>
  </w:style>
  <w:style w:type="paragraph" w:styleId="Footer">
    <w:name w:val="footer"/>
    <w:basedOn w:val="Normal"/>
    <w:link w:val="FooterChar"/>
    <w:uiPriority w:val="99"/>
    <w:unhideWhenUsed/>
    <w:rsid w:val="00E3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Peterson</dc:creator>
  <cp:lastModifiedBy>Andrea Peterson</cp:lastModifiedBy>
  <cp:revision>4</cp:revision>
  <cp:lastPrinted>2020-04-22T16:21:00Z</cp:lastPrinted>
  <dcterms:created xsi:type="dcterms:W3CDTF">2020-04-22T21:17:00Z</dcterms:created>
  <dcterms:modified xsi:type="dcterms:W3CDTF">2020-04-22T21:27:00Z</dcterms:modified>
</cp:coreProperties>
</file>