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149"/>
      </w:tblGrid>
      <w:tr w:rsidR="00E0282B" w14:paraId="71EE93BE" w14:textId="77777777" w:rsidTr="00E0282B">
        <w:trPr>
          <w:trHeight w:val="1385"/>
        </w:trPr>
        <w:tc>
          <w:tcPr>
            <w:tcW w:w="4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8AD3" w14:textId="77777777" w:rsidR="00E0282B" w:rsidRDefault="00E0282B">
            <w:r>
              <w:rPr>
                <w:b/>
                <w:bCs/>
                <w:sz w:val="20"/>
                <w:szCs w:val="20"/>
              </w:rPr>
              <w:br w:type="page"/>
            </w:r>
            <w:r>
              <w:rPr>
                <w:noProof/>
              </w:rPr>
              <w:drawing>
                <wp:anchor distT="0" distB="0" distL="91440" distR="91440" simplePos="0" relativeHeight="251659264" behindDoc="0" locked="0" layoutInCell="1" allowOverlap="0" wp14:anchorId="2715BF6B" wp14:editId="085D226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81325" cy="1095375"/>
                  <wp:effectExtent l="0" t="0" r="9525" b="9525"/>
                  <wp:wrapSquare wrapText="bothSides"/>
                  <wp:docPr id="1" name="Picture 1" descr="163995adab33e91e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3995adab33e91e9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7FAB" w14:textId="2705A947" w:rsidR="00E0282B" w:rsidRDefault="00E0282B">
            <w:pPr>
              <w:spacing w:before="100" w:beforeAutospacing="1"/>
              <w:jc w:val="center"/>
            </w:pPr>
            <w:r w:rsidRPr="006A1F6D">
              <w:rPr>
                <w:b/>
                <w:bCs/>
                <w:color w:val="000000" w:themeColor="text1"/>
                <w:sz w:val="46"/>
                <w:szCs w:val="46"/>
              </w:rPr>
              <w:t>Precinct Chair Application</w:t>
            </w:r>
            <w:r w:rsidRPr="006A1F6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D268BD">
              <w:rPr>
                <w:b/>
                <w:bCs/>
                <w:color w:val="000000" w:themeColor="text1"/>
                <w:sz w:val="24"/>
                <w:szCs w:val="24"/>
              </w:rPr>
              <w:t xml:space="preserve">Request for Mid-Term </w:t>
            </w:r>
            <w:r w:rsidRPr="006A1F6D">
              <w:rPr>
                <w:b/>
                <w:bCs/>
                <w:color w:val="000000" w:themeColor="text1"/>
                <w:sz w:val="24"/>
                <w:szCs w:val="24"/>
              </w:rPr>
              <w:t xml:space="preserve">Appointment </w:t>
            </w:r>
            <w:r w:rsidR="00D268BD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to </w:t>
            </w:r>
            <w:r w:rsidR="00B44EB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D268BD">
              <w:rPr>
                <w:b/>
                <w:bCs/>
                <w:color w:val="000000" w:themeColor="text1"/>
                <w:sz w:val="24"/>
                <w:szCs w:val="24"/>
              </w:rPr>
              <w:t>erm Expiring June 2020</w:t>
            </w:r>
            <w:r w:rsidRPr="006A1F6D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hyperlink r:id="rId8" w:tgtFrame="_blank" w:history="1">
              <w:r w:rsidRPr="00DA3CFA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607 N. Riverside Dr., Fort Worth, Texas 76111</w:t>
              </w:r>
            </w:hyperlink>
            <w:r w:rsidRPr="00DA3CFA">
              <w:rPr>
                <w:color w:val="000000" w:themeColor="text1"/>
                <w:sz w:val="24"/>
                <w:szCs w:val="24"/>
              </w:rPr>
              <w:br/>
              <w:t xml:space="preserve">P: 817-335-8683, </w:t>
            </w:r>
            <w:hyperlink r:id="rId9" w:tgtFrame="_blank" w:history="1">
              <w:r w:rsidRPr="00DA3CFA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precincts@tarrantdemocrats.org</w:t>
              </w:r>
            </w:hyperlink>
          </w:p>
        </w:tc>
      </w:tr>
    </w:tbl>
    <w:p w14:paraId="68A6CAF2" w14:textId="6173493B" w:rsidR="00E0282B" w:rsidRDefault="00E0282B" w:rsidP="00E0282B">
      <w:pPr>
        <w:spacing w:before="100" w:beforeAutospacing="1"/>
        <w:jc w:val="center"/>
      </w:pPr>
      <w:r>
        <w:rPr>
          <w:b/>
          <w:bCs/>
          <w:i/>
          <w:iCs/>
          <w:color w:val="0000FF"/>
          <w:sz w:val="32"/>
          <w:szCs w:val="32"/>
        </w:rPr>
        <w:t>PLEASE TYPE OR PRINT</w:t>
      </w:r>
      <w:r w:rsidR="00DA3CFA">
        <w:rPr>
          <w:b/>
          <w:bCs/>
          <w:i/>
          <w:iCs/>
          <w:color w:val="0000FF"/>
          <w:sz w:val="32"/>
          <w:szCs w:val="32"/>
        </w:rPr>
        <w:t xml:space="preserve"> </w:t>
      </w:r>
      <w:r>
        <w:rPr>
          <w:b/>
          <w:bCs/>
          <w:i/>
          <w:iCs/>
          <w:color w:val="0000FF"/>
          <w:sz w:val="32"/>
          <w:szCs w:val="32"/>
        </w:rPr>
        <w:t>CLEARLY…PLEASE!</w:t>
      </w:r>
      <w:bookmarkStart w:id="0" w:name="_GoBack"/>
      <w:bookmarkEnd w:id="0"/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7200"/>
      </w:tblGrid>
      <w:tr w:rsidR="00E0282B" w14:paraId="0E085D0B" w14:textId="77777777" w:rsidTr="006A1F6D">
        <w:trPr>
          <w:trHeight w:val="432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878B" w14:textId="77777777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Precinct Number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D356" w14:textId="76830EA3" w:rsidR="00E0282B" w:rsidRDefault="00E0282B">
            <w:pPr>
              <w:spacing w:before="100" w:beforeAutospacing="1"/>
              <w:ind w:left="72" w:right="72"/>
              <w:jc w:val="center"/>
            </w:pPr>
            <w:proofErr w:type="spellStart"/>
            <w:r>
              <w:rPr>
                <w:color w:val="000000"/>
              </w:rPr>
              <w:t>Pct</w:t>
            </w:r>
            <w:proofErr w:type="spellEnd"/>
            <w:r>
              <w:rPr>
                <w:color w:val="000000"/>
              </w:rPr>
              <w:t xml:space="preserve"> #</w:t>
            </w:r>
            <w:r w:rsidR="00A07FD3">
              <w:rPr>
                <w:color w:val="000000"/>
              </w:rPr>
              <w:t>____</w:t>
            </w:r>
            <w:r w:rsidR="006A1F6D">
              <w:rPr>
                <w:color w:val="000000"/>
              </w:rPr>
              <w:t>________</w:t>
            </w:r>
          </w:p>
        </w:tc>
      </w:tr>
      <w:tr w:rsidR="00E0282B" w14:paraId="6DD12506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1774" w14:textId="27E9FB36" w:rsidR="00E0282B" w:rsidRDefault="00E0282B" w:rsidP="006A1F6D">
            <w:pPr>
              <w:spacing w:before="100" w:beforeAutospacing="1"/>
              <w:ind w:right="-108"/>
            </w:pPr>
            <w:r>
              <w:rPr>
                <w:b/>
                <w:bCs/>
                <w:sz w:val="24"/>
                <w:szCs w:val="24"/>
              </w:rPr>
              <w:t>FULL Name</w:t>
            </w:r>
            <w:r w:rsidR="006A1F6D">
              <w:rPr>
                <w:b/>
                <w:bCs/>
                <w:sz w:val="24"/>
                <w:szCs w:val="24"/>
              </w:rPr>
              <w:t xml:space="preserve"> Including MNI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C0A4" w14:textId="5D40E40D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  <w:tr w:rsidR="00E0282B" w14:paraId="68925FB8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4208" w14:textId="44F1C418" w:rsidR="00E0282B" w:rsidRPr="006A1F6D" w:rsidRDefault="00E0282B">
            <w:pPr>
              <w:spacing w:before="100" w:beforeAutospacing="1"/>
              <w:rPr>
                <w:sz w:val="24"/>
                <w:szCs w:val="24"/>
              </w:rPr>
            </w:pPr>
            <w:r w:rsidRPr="006A1F6D">
              <w:rPr>
                <w:b/>
                <w:bCs/>
                <w:sz w:val="24"/>
                <w:szCs w:val="24"/>
              </w:rPr>
              <w:t xml:space="preserve">Voter Registration </w:t>
            </w:r>
            <w:r w:rsidR="006A1F6D" w:rsidRPr="006A1F6D">
              <w:rPr>
                <w:b/>
                <w:bCs/>
                <w:sz w:val="24"/>
                <w:szCs w:val="24"/>
              </w:rPr>
              <w:t>Street</w:t>
            </w:r>
            <w:r w:rsidR="006A1F6D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E148" w14:textId="1D79C1D5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  <w:tr w:rsidR="00E0282B" w14:paraId="6AEC0522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0A82" w14:textId="77777777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City, State ZIP Code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EFF3" w14:textId="630DCC90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  <w:tr w:rsidR="00E0282B" w14:paraId="3D0DAE57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CA9B" w14:textId="77777777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Your Birth Year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93D3" w14:textId="77777777" w:rsidR="00E0282B" w:rsidRDefault="00E0282B">
            <w:pPr>
              <w:spacing w:before="100" w:beforeAutospacing="1"/>
              <w:ind w:left="72" w:right="72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0282B" w14:paraId="0759840D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0B48" w14:textId="1AA101C4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Occupation</w:t>
            </w:r>
            <w:r w:rsidR="006A1F6D">
              <w:rPr>
                <w:b/>
                <w:bCs/>
                <w:sz w:val="24"/>
                <w:szCs w:val="24"/>
              </w:rPr>
              <w:t xml:space="preserve"> (former if retired)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B488" w14:textId="236D9565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  <w:tr w:rsidR="00E0282B" w14:paraId="070DD63B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9482" w14:textId="1E5A2ED3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Employer</w:t>
            </w:r>
            <w:r w:rsidR="00DA3CFA">
              <w:rPr>
                <w:b/>
                <w:bCs/>
                <w:sz w:val="24"/>
                <w:szCs w:val="24"/>
              </w:rPr>
              <w:t xml:space="preserve"> (“Retired” is OK)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F206" w14:textId="77777777" w:rsidR="00E0282B" w:rsidRDefault="00E0282B">
            <w:pPr>
              <w:spacing w:before="100" w:beforeAutospacing="1"/>
              <w:ind w:left="72" w:right="72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0282B" w14:paraId="0C8BB739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4743" w14:textId="77777777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Preferred Phone Number*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A72A" w14:textId="3E08F871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  <w:tr w:rsidR="00E0282B" w14:paraId="391ED0C5" w14:textId="77777777" w:rsidTr="006A1F6D">
        <w:trPr>
          <w:trHeight w:val="43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0CBB0" w14:textId="77777777" w:rsidR="00E0282B" w:rsidRDefault="00E0282B">
            <w:pPr>
              <w:spacing w:before="100" w:beforeAutospacing="1"/>
            </w:pPr>
            <w:r>
              <w:rPr>
                <w:b/>
                <w:bCs/>
                <w:sz w:val="24"/>
                <w:szCs w:val="24"/>
              </w:rPr>
              <w:t>Preferred Email Address*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11CE" w14:textId="792FDC17" w:rsidR="00E0282B" w:rsidRDefault="00E0282B">
            <w:pPr>
              <w:spacing w:before="100" w:beforeAutospacing="1"/>
              <w:ind w:left="72" w:right="72"/>
              <w:jc w:val="center"/>
            </w:pPr>
          </w:p>
        </w:tc>
      </w:tr>
    </w:tbl>
    <w:p w14:paraId="6E3BF399" w14:textId="6082C750" w:rsidR="00E0282B" w:rsidRDefault="006A1F6D" w:rsidP="006A1F6D">
      <w:pPr>
        <w:spacing w:before="100" w:beforeAutospacing="1" w:after="100" w:afterAutospacing="1"/>
        <w:ind w:left="180" w:hanging="180"/>
      </w:pPr>
      <w:r>
        <w:rPr>
          <w:sz w:val="24"/>
          <w:szCs w:val="24"/>
        </w:rPr>
        <w:t xml:space="preserve">* </w:t>
      </w:r>
      <w:r w:rsidR="00E0282B" w:rsidRPr="006A1F6D">
        <w:rPr>
          <w:sz w:val="24"/>
          <w:szCs w:val="24"/>
        </w:rPr>
        <w:t xml:space="preserve">The precinct chair position is an elected party </w:t>
      </w:r>
      <w:r w:rsidRPr="006A1F6D">
        <w:rPr>
          <w:sz w:val="24"/>
          <w:szCs w:val="24"/>
        </w:rPr>
        <w:t xml:space="preserve">and public </w:t>
      </w:r>
      <w:r w:rsidR="00E0282B" w:rsidRPr="006A1F6D">
        <w:rPr>
          <w:sz w:val="24"/>
          <w:szCs w:val="24"/>
        </w:rPr>
        <w:t xml:space="preserve">office. Phone numbers and emails are </w:t>
      </w:r>
      <w:r w:rsidRPr="006A1F6D">
        <w:rPr>
          <w:sz w:val="24"/>
          <w:szCs w:val="24"/>
        </w:rPr>
        <w:t xml:space="preserve">required by TCDP but are </w:t>
      </w:r>
      <w:r w:rsidR="00E0282B" w:rsidRPr="006A1F6D">
        <w:rPr>
          <w:sz w:val="24"/>
          <w:szCs w:val="24"/>
        </w:rPr>
        <w:t>only listed on local party and State of Texas websites unless otherwise stated.</w:t>
      </w:r>
    </w:p>
    <w:p w14:paraId="0CFD3337" w14:textId="77777777" w:rsidR="00E0282B" w:rsidRDefault="00E0282B" w:rsidP="00E0282B">
      <w:pPr>
        <w:spacing w:before="100" w:beforeAutospacing="1"/>
        <w:jc w:val="center"/>
      </w:pPr>
      <w:r>
        <w:rPr>
          <w:b/>
          <w:bCs/>
          <w:sz w:val="24"/>
          <w:szCs w:val="24"/>
        </w:rPr>
        <w:t xml:space="preserve">Every person who accepts a Party office at any level (including precinct chair, convention delegate, and alternate delegates) agrees to support </w:t>
      </w:r>
      <w:proofErr w:type="gramStart"/>
      <w:r>
        <w:rPr>
          <w:b/>
          <w:bCs/>
          <w:sz w:val="24"/>
          <w:szCs w:val="24"/>
        </w:rPr>
        <w:t>all of</w:t>
      </w:r>
      <w:proofErr w:type="gramEnd"/>
      <w:r>
        <w:rPr>
          <w:b/>
          <w:bCs/>
          <w:sz w:val="24"/>
          <w:szCs w:val="24"/>
        </w:rPr>
        <w:t xml:space="preserve"> the Party nominees or they shall be removed.  </w:t>
      </w:r>
      <w:r>
        <w:rPr>
          <w:b/>
          <w:bCs/>
          <w:i/>
          <w:iCs/>
          <w:sz w:val="24"/>
          <w:szCs w:val="24"/>
        </w:rPr>
        <w:t>Your printed or typed in signature below is your legal signature for this purpose.</w:t>
      </w:r>
    </w:p>
    <w:p w14:paraId="68A2778E" w14:textId="77777777" w:rsidR="00E0282B" w:rsidRDefault="00E0282B" w:rsidP="00E0282B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 </w:t>
      </w:r>
    </w:p>
    <w:p w14:paraId="3BD173BA" w14:textId="77777777" w:rsidR="00E0282B" w:rsidRDefault="00E0282B" w:rsidP="00E0282B">
      <w:pPr>
        <w:spacing w:before="100" w:beforeAutospacing="1"/>
      </w:pP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___________________________________________Date:_________________________</w:t>
      </w:r>
    </w:p>
    <w:p w14:paraId="6C503B73" w14:textId="14037443" w:rsidR="00E0282B" w:rsidRPr="00DA3CFA" w:rsidRDefault="00E0282B" w:rsidP="00E0282B">
      <w:pPr>
        <w:spacing w:before="100" w:beforeAutospacing="1" w:after="100" w:afterAutospacing="1"/>
        <w:rPr>
          <w:color w:val="000000" w:themeColor="text1"/>
        </w:rPr>
      </w:pPr>
      <w:r>
        <w:rPr>
          <w:sz w:val="24"/>
          <w:szCs w:val="24"/>
        </w:rPr>
        <w:t xml:space="preserve">This form can be mailed, delivered, or emailed back to the Tarrant County Democratic Party. The form must be returned </w:t>
      </w:r>
      <w:r w:rsidR="006A1F6D">
        <w:rPr>
          <w:sz w:val="24"/>
          <w:szCs w:val="24"/>
        </w:rPr>
        <w:t xml:space="preserve">to TCDP </w:t>
      </w:r>
      <w:r>
        <w:rPr>
          <w:sz w:val="24"/>
          <w:szCs w:val="24"/>
        </w:rPr>
        <w:t xml:space="preserve">by 9:00am the regular business day before the next following County Executive Committee (CEC) meeting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be placed on the agenda. Once approved you will soon receive information on duties, expectations, upcoming </w:t>
      </w:r>
      <w:proofErr w:type="gramStart"/>
      <w:r>
        <w:rPr>
          <w:sz w:val="24"/>
          <w:szCs w:val="24"/>
        </w:rPr>
        <w:t>trainings</w:t>
      </w:r>
      <w:proofErr w:type="gramEnd"/>
      <w:r>
        <w:rPr>
          <w:sz w:val="24"/>
          <w:szCs w:val="24"/>
        </w:rPr>
        <w:t xml:space="preserve"> and tips on being an effective precinct chair. Further information may also be available on our website </w:t>
      </w:r>
      <w:r w:rsidRPr="00DA3CFA">
        <w:rPr>
          <w:color w:val="000000" w:themeColor="text1"/>
          <w:sz w:val="24"/>
          <w:szCs w:val="24"/>
        </w:rPr>
        <w:t xml:space="preserve">at </w:t>
      </w:r>
      <w:hyperlink r:id="rId10" w:tgtFrame="_blank" w:history="1">
        <w:r w:rsidRPr="00DA3CFA">
          <w:rPr>
            <w:rStyle w:val="Hyperlink"/>
            <w:color w:val="000000" w:themeColor="text1"/>
            <w:sz w:val="24"/>
            <w:szCs w:val="24"/>
          </w:rPr>
          <w:t>www.tcdp.net</w:t>
        </w:r>
      </w:hyperlink>
      <w:r w:rsidRPr="00DA3CFA">
        <w:rPr>
          <w:color w:val="000000" w:themeColor="text1"/>
          <w:sz w:val="24"/>
          <w:szCs w:val="24"/>
        </w:rPr>
        <w:t>.</w:t>
      </w:r>
    </w:p>
    <w:p w14:paraId="3BF64285" w14:textId="638FFB11" w:rsidR="00E0282B" w:rsidRDefault="00E0282B" w:rsidP="00E0282B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If you did not vote in the most recent (March 2018) Democratic Party Primary</w:t>
      </w:r>
      <w:r>
        <w:rPr>
          <w:sz w:val="24"/>
          <w:szCs w:val="24"/>
        </w:rPr>
        <w:t xml:space="preserve"> for which election detail is available, you must sign this Oath of Affiliation. To wit:  I swear that I have not voted in a primary election or participated in a convention of another party during this voting year. I hereby affiliate myself with the Democratic Party. (Texas Democratic Party Rules, Article III, Section E, 3(a))</w:t>
      </w:r>
    </w:p>
    <w:p w14:paraId="3C79C8B6" w14:textId="259F9504" w:rsidR="00E0282B" w:rsidRDefault="00E0282B" w:rsidP="00E0282B">
      <w:pPr>
        <w:spacing w:before="100" w:beforeAutospacing="1" w:after="100" w:afterAutospacing="1"/>
      </w:pP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___________________________________________Date:_________________________</w:t>
      </w:r>
    </w:p>
    <w:sectPr w:rsidR="00E0282B" w:rsidSect="00E0282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F61A" w14:textId="77777777" w:rsidR="00674BD6" w:rsidRDefault="00674BD6" w:rsidP="006A1F6D">
      <w:r>
        <w:separator/>
      </w:r>
    </w:p>
  </w:endnote>
  <w:endnote w:type="continuationSeparator" w:id="0">
    <w:p w14:paraId="21ED8F97" w14:textId="77777777" w:rsidR="00674BD6" w:rsidRDefault="00674BD6" w:rsidP="006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9295" w14:textId="7809119B" w:rsidR="006A1F6D" w:rsidRPr="00DA3CFA" w:rsidRDefault="006A1F6D">
    <w:pPr>
      <w:pStyle w:val="Footer"/>
      <w:rPr>
        <w:color w:val="000000" w:themeColor="text1"/>
      </w:rPr>
    </w:pPr>
    <w:r w:rsidRPr="00DA3CFA">
      <w:rPr>
        <w:color w:val="000000" w:themeColor="text1"/>
      </w:rPr>
      <w:fldChar w:fldCharType="begin"/>
    </w:r>
    <w:r w:rsidRPr="00DA3CFA">
      <w:rPr>
        <w:color w:val="000000" w:themeColor="text1"/>
      </w:rPr>
      <w:instrText xml:space="preserve"> FILENAME  \* Caps  \* MERGEFORMAT </w:instrText>
    </w:r>
    <w:r w:rsidRPr="00DA3CFA">
      <w:rPr>
        <w:color w:val="000000" w:themeColor="text1"/>
      </w:rPr>
      <w:fldChar w:fldCharType="separate"/>
    </w:r>
    <w:r w:rsidR="00DA3CFA" w:rsidRPr="00DA3CFA">
      <w:rPr>
        <w:noProof/>
        <w:color w:val="000000" w:themeColor="text1"/>
      </w:rPr>
      <w:t>TCDP Precinct Chair Application For Appointment BLANK 180522</w:t>
    </w:r>
    <w:r w:rsidRPr="00DA3CFA">
      <w:rPr>
        <w:color w:val="000000" w:themeColor="text1"/>
      </w:rPr>
      <w:fldChar w:fldCharType="end"/>
    </w:r>
    <w:r w:rsidRPr="00DA3CF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1B363" wp14:editId="470BD6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00854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1C2A" w14:textId="77777777" w:rsidR="00674BD6" w:rsidRDefault="00674BD6" w:rsidP="006A1F6D">
      <w:r>
        <w:separator/>
      </w:r>
    </w:p>
  </w:footnote>
  <w:footnote w:type="continuationSeparator" w:id="0">
    <w:p w14:paraId="5F0A114C" w14:textId="77777777" w:rsidR="00674BD6" w:rsidRDefault="00674BD6" w:rsidP="006A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3D50"/>
    <w:multiLevelType w:val="hybridMultilevel"/>
    <w:tmpl w:val="D1D0991C"/>
    <w:lvl w:ilvl="0" w:tplc="43FEF5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2B"/>
    <w:rsid w:val="001439AD"/>
    <w:rsid w:val="0057672D"/>
    <w:rsid w:val="00674BD6"/>
    <w:rsid w:val="006A1F6D"/>
    <w:rsid w:val="00A07FD3"/>
    <w:rsid w:val="00B44EB0"/>
    <w:rsid w:val="00D268BD"/>
    <w:rsid w:val="00DA3CFA"/>
    <w:rsid w:val="00E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D21F"/>
  <w15:chartTrackingRefBased/>
  <w15:docId w15:val="{3BB9F040-78B6-4254-B49F-5DE24ECF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8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8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6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6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A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607+N.+Riverside+Dr.,+Fort+Worth,+Texas+76111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cd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cincts@tarrantdemocr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Horton</dc:creator>
  <cp:keywords/>
  <dc:description/>
  <cp:lastModifiedBy>Elizabeth Kelly</cp:lastModifiedBy>
  <cp:revision>3</cp:revision>
  <cp:lastPrinted>2018-05-26T02:44:00Z</cp:lastPrinted>
  <dcterms:created xsi:type="dcterms:W3CDTF">2018-07-02T17:49:00Z</dcterms:created>
  <dcterms:modified xsi:type="dcterms:W3CDTF">2018-07-02T17:50:00Z</dcterms:modified>
</cp:coreProperties>
</file>