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68" w:rsidRDefault="007A2291">
      <w:r>
        <w:tab/>
      </w:r>
      <w:r>
        <w:tab/>
      </w:r>
      <w:r>
        <w:tab/>
      </w:r>
      <w:r>
        <w:tab/>
      </w:r>
      <w:r>
        <w:tab/>
      </w:r>
      <w:r>
        <w:tab/>
      </w:r>
      <w:r>
        <w:tab/>
      </w:r>
      <w:r>
        <w:tab/>
      </w:r>
      <w:r>
        <w:tab/>
      </w:r>
      <w:r>
        <w:rPr>
          <w:noProof/>
          <w:lang w:eastAsia="en-GB"/>
        </w:rPr>
        <w:drawing>
          <wp:inline distT="0" distB="0" distL="0" distR="0">
            <wp:extent cx="20383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1162050"/>
                    </a:xfrm>
                    <a:prstGeom prst="rect">
                      <a:avLst/>
                    </a:prstGeom>
                    <a:noFill/>
                    <a:ln>
                      <a:noFill/>
                    </a:ln>
                  </pic:spPr>
                </pic:pic>
              </a:graphicData>
            </a:graphic>
          </wp:inline>
        </w:drawing>
      </w:r>
    </w:p>
    <w:p w:rsidR="007A2291" w:rsidRPr="00CB59EE" w:rsidRDefault="007A2291">
      <w:pPr>
        <w:rPr>
          <w:rFonts w:ascii="Arial" w:hAnsi="Arial" w:cs="Arial"/>
          <w:b/>
          <w:sz w:val="24"/>
          <w:szCs w:val="24"/>
          <w:u w:val="single"/>
        </w:rPr>
      </w:pPr>
      <w:r>
        <w:tab/>
      </w:r>
      <w:r>
        <w:tab/>
      </w:r>
      <w:r w:rsidRPr="00CB59EE">
        <w:rPr>
          <w:rFonts w:ascii="Arial" w:hAnsi="Arial" w:cs="Arial"/>
          <w:b/>
          <w:sz w:val="24"/>
          <w:szCs w:val="24"/>
          <w:u w:val="single"/>
        </w:rPr>
        <w:t>BOWEL PREPARATION</w:t>
      </w:r>
      <w:r w:rsidR="00CB1145">
        <w:rPr>
          <w:rFonts w:ascii="Arial" w:hAnsi="Arial" w:cs="Arial"/>
          <w:b/>
          <w:sz w:val="24"/>
          <w:szCs w:val="24"/>
          <w:u w:val="single"/>
        </w:rPr>
        <w:t xml:space="preserve"> - MOVIPREP</w:t>
      </w:r>
      <w:bookmarkStart w:id="0" w:name="_GoBack"/>
      <w:bookmarkEnd w:id="0"/>
    </w:p>
    <w:p w:rsidR="007A2291" w:rsidRPr="00CB59EE" w:rsidRDefault="007A2291">
      <w:pPr>
        <w:rPr>
          <w:rFonts w:ascii="Arial" w:hAnsi="Arial" w:cs="Arial"/>
          <w:b/>
          <w:sz w:val="24"/>
          <w:szCs w:val="24"/>
          <w:u w:val="single"/>
        </w:rPr>
      </w:pPr>
      <w:r w:rsidRPr="00CB59EE">
        <w:rPr>
          <w:rFonts w:ascii="Arial" w:hAnsi="Arial" w:cs="Arial"/>
          <w:b/>
          <w:sz w:val="24"/>
          <w:szCs w:val="24"/>
          <w:u w:val="single"/>
        </w:rPr>
        <w:t>Preparation for a colonoscopy</w:t>
      </w:r>
    </w:p>
    <w:p w:rsidR="00CA53DE" w:rsidRPr="00CB59EE" w:rsidRDefault="00CA53DE">
      <w:pPr>
        <w:rPr>
          <w:rFonts w:ascii="Arial" w:hAnsi="Arial" w:cs="Arial"/>
          <w:sz w:val="24"/>
          <w:szCs w:val="24"/>
        </w:rPr>
      </w:pPr>
      <w:r w:rsidRPr="00CB59EE">
        <w:rPr>
          <w:rFonts w:ascii="Arial" w:hAnsi="Arial" w:cs="Arial"/>
          <w:sz w:val="24"/>
          <w:szCs w:val="24"/>
        </w:rPr>
        <w:t xml:space="preserve">7 days before your procedure – Stop taking all iron tablets </w:t>
      </w:r>
    </w:p>
    <w:p w:rsidR="00CA53DE" w:rsidRPr="00CB59EE" w:rsidRDefault="00CA53DE">
      <w:pPr>
        <w:rPr>
          <w:rFonts w:ascii="Arial" w:hAnsi="Arial" w:cs="Arial"/>
          <w:sz w:val="24"/>
          <w:szCs w:val="24"/>
        </w:rPr>
      </w:pPr>
      <w:r w:rsidRPr="00CB59EE">
        <w:rPr>
          <w:rFonts w:ascii="Arial" w:hAnsi="Arial" w:cs="Arial"/>
          <w:sz w:val="24"/>
          <w:szCs w:val="24"/>
        </w:rPr>
        <w:t xml:space="preserve">4 days before your procedure – stop taking any constipating drugs </w:t>
      </w:r>
      <w:proofErr w:type="spellStart"/>
      <w:r w:rsidRPr="00CB59EE">
        <w:rPr>
          <w:rFonts w:ascii="Arial" w:hAnsi="Arial" w:cs="Arial"/>
          <w:sz w:val="24"/>
          <w:szCs w:val="24"/>
        </w:rPr>
        <w:t>eg</w:t>
      </w:r>
      <w:proofErr w:type="spellEnd"/>
      <w:r w:rsidRPr="00CB59EE">
        <w:rPr>
          <w:rFonts w:ascii="Arial" w:hAnsi="Arial" w:cs="Arial"/>
          <w:sz w:val="24"/>
          <w:szCs w:val="24"/>
        </w:rPr>
        <w:t xml:space="preserve"> codeine</w:t>
      </w:r>
    </w:p>
    <w:p w:rsidR="00CA53DE" w:rsidRPr="00CB59EE" w:rsidRDefault="00CA53DE">
      <w:pPr>
        <w:rPr>
          <w:rFonts w:ascii="Arial" w:hAnsi="Arial" w:cs="Arial"/>
          <w:sz w:val="24"/>
          <w:szCs w:val="24"/>
        </w:rPr>
      </w:pPr>
      <w:r w:rsidRPr="00CB59EE">
        <w:rPr>
          <w:rFonts w:ascii="Arial" w:hAnsi="Arial" w:cs="Arial"/>
          <w:sz w:val="24"/>
          <w:szCs w:val="24"/>
        </w:rPr>
        <w:t>3</w:t>
      </w:r>
      <w:r w:rsidR="007A2291" w:rsidRPr="00CB59EE">
        <w:rPr>
          <w:rFonts w:ascii="Arial" w:hAnsi="Arial" w:cs="Arial"/>
          <w:sz w:val="24"/>
          <w:szCs w:val="24"/>
        </w:rPr>
        <w:t xml:space="preserve"> days before your examination you should increase your fluid intake to up to four litres (eight pints) a day and commence a low fibre diet.</w:t>
      </w:r>
    </w:p>
    <w:p w:rsidR="007A2291" w:rsidRPr="00CB59EE" w:rsidRDefault="007A2291">
      <w:pPr>
        <w:rPr>
          <w:rFonts w:ascii="Arial" w:hAnsi="Arial" w:cs="Arial"/>
          <w:b/>
          <w:sz w:val="24"/>
          <w:szCs w:val="24"/>
          <w:u w:val="single"/>
        </w:rPr>
      </w:pPr>
      <w:r w:rsidRPr="00CB59EE">
        <w:rPr>
          <w:rFonts w:ascii="Arial" w:hAnsi="Arial" w:cs="Arial"/>
          <w:b/>
          <w:sz w:val="24"/>
          <w:szCs w:val="24"/>
          <w:u w:val="single"/>
        </w:rPr>
        <w:t>What is a low fibre diet?</w:t>
      </w:r>
    </w:p>
    <w:p w:rsidR="007A2291" w:rsidRPr="00CB59EE" w:rsidRDefault="00103DFD">
      <w:pPr>
        <w:rPr>
          <w:rFonts w:ascii="Arial" w:hAnsi="Arial" w:cs="Arial"/>
          <w:sz w:val="24"/>
          <w:szCs w:val="24"/>
        </w:rPr>
      </w:pPr>
      <w:r w:rsidRPr="00CB59EE">
        <w:rPr>
          <w:rFonts w:ascii="Arial" w:hAnsi="Arial" w:cs="Arial"/>
          <w:sz w:val="24"/>
          <w:szCs w:val="24"/>
        </w:rPr>
        <w:t>The effect of fibre on stools is that it increases their size and wetness. A diet low in fibre will therefore reduce the amount of stool formed because most of the diet will be digested and absorbed by the bowel. The smaller the amount of stool produced, the clearer the bowel will be.</w:t>
      </w:r>
    </w:p>
    <w:p w:rsidR="00CA53DE" w:rsidRPr="00CB59EE" w:rsidRDefault="00CA53DE">
      <w:pPr>
        <w:rPr>
          <w:rFonts w:ascii="Arial" w:hAnsi="Arial" w:cs="Arial"/>
          <w:b/>
          <w:sz w:val="24"/>
          <w:szCs w:val="24"/>
        </w:rPr>
      </w:pPr>
      <w:r w:rsidRPr="00CB59EE">
        <w:rPr>
          <w:rFonts w:ascii="Arial" w:hAnsi="Arial" w:cs="Arial"/>
          <w:b/>
          <w:sz w:val="24"/>
          <w:szCs w:val="24"/>
        </w:rPr>
        <w:t>IMPORTANT INFORMATION</w:t>
      </w:r>
    </w:p>
    <w:p w:rsidR="00CA53DE" w:rsidRPr="00CB59EE" w:rsidRDefault="00CA53DE">
      <w:pPr>
        <w:rPr>
          <w:rFonts w:ascii="Arial" w:hAnsi="Arial" w:cs="Arial"/>
          <w:b/>
          <w:sz w:val="24"/>
          <w:szCs w:val="24"/>
        </w:rPr>
      </w:pPr>
      <w:proofErr w:type="gramStart"/>
      <w:r w:rsidRPr="00CB59EE">
        <w:rPr>
          <w:rFonts w:ascii="Arial" w:hAnsi="Arial" w:cs="Arial"/>
          <w:b/>
          <w:sz w:val="24"/>
          <w:szCs w:val="24"/>
        </w:rPr>
        <w:t>If you take any medicines which thin your blood</w:t>
      </w:r>
      <w:r w:rsidR="009E0D66" w:rsidRPr="00CB59EE">
        <w:rPr>
          <w:rFonts w:ascii="Arial" w:hAnsi="Arial" w:cs="Arial"/>
          <w:b/>
          <w:sz w:val="24"/>
          <w:szCs w:val="24"/>
        </w:rPr>
        <w:t xml:space="preserve"> such as anticoagulants / </w:t>
      </w:r>
      <w:proofErr w:type="spellStart"/>
      <w:r w:rsidR="009E0D66" w:rsidRPr="00CB59EE">
        <w:rPr>
          <w:rFonts w:ascii="Arial" w:hAnsi="Arial" w:cs="Arial"/>
          <w:b/>
          <w:sz w:val="24"/>
          <w:szCs w:val="24"/>
        </w:rPr>
        <w:t>antiplatelets</w:t>
      </w:r>
      <w:proofErr w:type="spellEnd"/>
      <w:r w:rsidRPr="00CB59EE">
        <w:rPr>
          <w:rFonts w:ascii="Arial" w:hAnsi="Arial" w:cs="Arial"/>
          <w:b/>
          <w:sz w:val="24"/>
          <w:szCs w:val="24"/>
        </w:rPr>
        <w:t xml:space="preserve"> (</w:t>
      </w:r>
      <w:proofErr w:type="spellStart"/>
      <w:r w:rsidR="009E0D66" w:rsidRPr="00CB59EE">
        <w:rPr>
          <w:rFonts w:ascii="Arial" w:hAnsi="Arial" w:cs="Arial"/>
          <w:b/>
          <w:sz w:val="24"/>
          <w:szCs w:val="24"/>
        </w:rPr>
        <w:t>eg</w:t>
      </w:r>
      <w:proofErr w:type="spellEnd"/>
      <w:r w:rsidR="009E0D66" w:rsidRPr="00CB59EE">
        <w:rPr>
          <w:rFonts w:ascii="Arial" w:hAnsi="Arial" w:cs="Arial"/>
          <w:b/>
          <w:sz w:val="24"/>
          <w:szCs w:val="24"/>
        </w:rPr>
        <w:t xml:space="preserve"> </w:t>
      </w:r>
      <w:proofErr w:type="spellStart"/>
      <w:r w:rsidR="009E0D66" w:rsidRPr="00CB59EE">
        <w:rPr>
          <w:rFonts w:ascii="Arial" w:hAnsi="Arial" w:cs="Arial"/>
          <w:b/>
          <w:sz w:val="24"/>
          <w:szCs w:val="24"/>
        </w:rPr>
        <w:t>clopidogrel</w:t>
      </w:r>
      <w:proofErr w:type="spellEnd"/>
      <w:r w:rsidR="009E0D66" w:rsidRPr="00CB59EE">
        <w:rPr>
          <w:rFonts w:ascii="Arial" w:hAnsi="Arial" w:cs="Arial"/>
          <w:b/>
          <w:sz w:val="24"/>
          <w:szCs w:val="24"/>
        </w:rPr>
        <w:t xml:space="preserve">, warfarin, aspirin, rivaroxaban, </w:t>
      </w:r>
      <w:proofErr w:type="spellStart"/>
      <w:r w:rsidR="009E0D66" w:rsidRPr="00CB59EE">
        <w:rPr>
          <w:rFonts w:ascii="Arial" w:hAnsi="Arial" w:cs="Arial"/>
          <w:b/>
          <w:sz w:val="24"/>
          <w:szCs w:val="24"/>
        </w:rPr>
        <w:t>apixaban</w:t>
      </w:r>
      <w:proofErr w:type="spellEnd"/>
      <w:r w:rsidR="009E0D66" w:rsidRPr="00CB59EE">
        <w:rPr>
          <w:rFonts w:ascii="Arial" w:hAnsi="Arial" w:cs="Arial"/>
          <w:b/>
          <w:sz w:val="24"/>
          <w:szCs w:val="24"/>
        </w:rPr>
        <w:t xml:space="preserve">, </w:t>
      </w:r>
      <w:proofErr w:type="spellStart"/>
      <w:r w:rsidR="009E0D66" w:rsidRPr="00CB59EE">
        <w:rPr>
          <w:rFonts w:ascii="Arial" w:hAnsi="Arial" w:cs="Arial"/>
          <w:b/>
          <w:sz w:val="24"/>
          <w:szCs w:val="24"/>
        </w:rPr>
        <w:t>edoxaban</w:t>
      </w:r>
      <w:proofErr w:type="spellEnd"/>
      <w:r w:rsidR="009E0D66" w:rsidRPr="00CB59EE">
        <w:rPr>
          <w:rFonts w:ascii="Arial" w:hAnsi="Arial" w:cs="Arial"/>
          <w:b/>
          <w:sz w:val="24"/>
          <w:szCs w:val="24"/>
        </w:rPr>
        <w:t>).</w:t>
      </w:r>
      <w:proofErr w:type="gramEnd"/>
      <w:r w:rsidR="009E0D66" w:rsidRPr="00CB59EE">
        <w:rPr>
          <w:rFonts w:ascii="Arial" w:hAnsi="Arial" w:cs="Arial"/>
          <w:b/>
          <w:sz w:val="24"/>
          <w:szCs w:val="24"/>
        </w:rPr>
        <w:t xml:space="preserve"> Please let your doctor or nurse know as soon as possible.</w:t>
      </w:r>
    </w:p>
    <w:p w:rsidR="00095FDA" w:rsidRPr="00CB59EE" w:rsidRDefault="00095FDA">
      <w:pPr>
        <w:rPr>
          <w:rFonts w:ascii="Arial" w:hAnsi="Arial" w:cs="Arial"/>
          <w:b/>
          <w:sz w:val="24"/>
          <w:szCs w:val="24"/>
        </w:rPr>
      </w:pPr>
    </w:p>
    <w:p w:rsidR="009E0D66" w:rsidRPr="00CB59EE" w:rsidRDefault="009E0D66">
      <w:pPr>
        <w:rPr>
          <w:rFonts w:ascii="Arial" w:hAnsi="Arial" w:cs="Arial"/>
          <w:b/>
          <w:sz w:val="24"/>
          <w:szCs w:val="24"/>
        </w:rPr>
      </w:pPr>
      <w:r w:rsidRPr="00CB59EE">
        <w:rPr>
          <w:rFonts w:ascii="Arial" w:hAnsi="Arial" w:cs="Arial"/>
          <w:b/>
          <w:sz w:val="24"/>
          <w:szCs w:val="24"/>
        </w:rPr>
        <w:t>Please let us know if you have any of the following as special arrangements may need to be made:</w:t>
      </w:r>
    </w:p>
    <w:p w:rsidR="009E0D66" w:rsidRPr="00CB59EE" w:rsidRDefault="009E0D66" w:rsidP="009E0D66">
      <w:pPr>
        <w:pStyle w:val="ListParagraph"/>
        <w:numPr>
          <w:ilvl w:val="0"/>
          <w:numId w:val="1"/>
        </w:numPr>
        <w:rPr>
          <w:rFonts w:ascii="Arial" w:hAnsi="Arial" w:cs="Arial"/>
          <w:b/>
          <w:sz w:val="24"/>
          <w:szCs w:val="24"/>
        </w:rPr>
      </w:pPr>
      <w:r w:rsidRPr="00CB59EE">
        <w:rPr>
          <w:rFonts w:ascii="Arial" w:hAnsi="Arial" w:cs="Arial"/>
          <w:b/>
          <w:sz w:val="24"/>
          <w:szCs w:val="24"/>
        </w:rPr>
        <w:t>Had rheumatic fever</w:t>
      </w:r>
    </w:p>
    <w:p w:rsidR="009E0D66" w:rsidRPr="00CB59EE" w:rsidRDefault="009E0D66" w:rsidP="009E0D66">
      <w:pPr>
        <w:pStyle w:val="ListParagraph"/>
        <w:numPr>
          <w:ilvl w:val="0"/>
          <w:numId w:val="1"/>
        </w:numPr>
        <w:rPr>
          <w:rFonts w:ascii="Arial" w:hAnsi="Arial" w:cs="Arial"/>
          <w:b/>
          <w:sz w:val="24"/>
          <w:szCs w:val="24"/>
        </w:rPr>
      </w:pPr>
      <w:r w:rsidRPr="00CB59EE">
        <w:rPr>
          <w:rFonts w:ascii="Arial" w:hAnsi="Arial" w:cs="Arial"/>
          <w:b/>
          <w:sz w:val="24"/>
          <w:szCs w:val="24"/>
        </w:rPr>
        <w:t>Have artificial heart valves</w:t>
      </w:r>
    </w:p>
    <w:p w:rsidR="009E0D66" w:rsidRPr="00CB59EE" w:rsidRDefault="009E0D66" w:rsidP="009E0D66">
      <w:pPr>
        <w:pStyle w:val="ListParagraph"/>
        <w:numPr>
          <w:ilvl w:val="0"/>
          <w:numId w:val="1"/>
        </w:numPr>
        <w:rPr>
          <w:rFonts w:ascii="Arial" w:hAnsi="Arial" w:cs="Arial"/>
          <w:b/>
          <w:sz w:val="24"/>
          <w:szCs w:val="24"/>
        </w:rPr>
      </w:pPr>
      <w:r w:rsidRPr="00CB59EE">
        <w:rPr>
          <w:rFonts w:ascii="Arial" w:hAnsi="Arial" w:cs="Arial"/>
          <w:b/>
          <w:sz w:val="24"/>
          <w:szCs w:val="24"/>
        </w:rPr>
        <w:t>Have diabetes</w:t>
      </w:r>
    </w:p>
    <w:p w:rsidR="009E0D66" w:rsidRPr="00CB59EE" w:rsidRDefault="009E0D66" w:rsidP="009E0D66">
      <w:pPr>
        <w:pStyle w:val="ListParagraph"/>
        <w:numPr>
          <w:ilvl w:val="0"/>
          <w:numId w:val="1"/>
        </w:numPr>
        <w:rPr>
          <w:rFonts w:ascii="Arial" w:hAnsi="Arial" w:cs="Arial"/>
          <w:b/>
          <w:sz w:val="24"/>
          <w:szCs w:val="24"/>
        </w:rPr>
      </w:pPr>
      <w:r w:rsidRPr="00CB59EE">
        <w:rPr>
          <w:rFonts w:ascii="Arial" w:hAnsi="Arial" w:cs="Arial"/>
          <w:b/>
          <w:sz w:val="24"/>
          <w:szCs w:val="24"/>
        </w:rPr>
        <w:t>Have glaucoma</w:t>
      </w:r>
    </w:p>
    <w:p w:rsidR="009E0D66" w:rsidRPr="00CB59EE" w:rsidRDefault="009E0D66" w:rsidP="009E0D66">
      <w:pPr>
        <w:pStyle w:val="ListParagraph"/>
        <w:numPr>
          <w:ilvl w:val="0"/>
          <w:numId w:val="1"/>
        </w:numPr>
        <w:rPr>
          <w:rFonts w:ascii="Arial" w:hAnsi="Arial" w:cs="Arial"/>
          <w:b/>
          <w:sz w:val="24"/>
          <w:szCs w:val="24"/>
        </w:rPr>
      </w:pPr>
      <w:r w:rsidRPr="00CB59EE">
        <w:rPr>
          <w:rFonts w:ascii="Arial" w:hAnsi="Arial" w:cs="Arial"/>
          <w:b/>
          <w:sz w:val="24"/>
          <w:szCs w:val="24"/>
        </w:rPr>
        <w:t>Have had a heart attack in the last 6 months</w:t>
      </w:r>
    </w:p>
    <w:p w:rsidR="009E0D66" w:rsidRPr="00CB59EE" w:rsidRDefault="009E0D66" w:rsidP="009E0D66">
      <w:pPr>
        <w:pStyle w:val="ListParagraph"/>
        <w:numPr>
          <w:ilvl w:val="0"/>
          <w:numId w:val="1"/>
        </w:numPr>
        <w:rPr>
          <w:rFonts w:ascii="Arial" w:hAnsi="Arial" w:cs="Arial"/>
          <w:b/>
          <w:sz w:val="24"/>
          <w:szCs w:val="24"/>
        </w:rPr>
      </w:pPr>
      <w:r w:rsidRPr="00CB59EE">
        <w:rPr>
          <w:rFonts w:ascii="Arial" w:hAnsi="Arial" w:cs="Arial"/>
          <w:b/>
          <w:sz w:val="24"/>
          <w:szCs w:val="24"/>
        </w:rPr>
        <w:t>Are waiting for heart surgery</w:t>
      </w:r>
    </w:p>
    <w:p w:rsidR="009E0D66" w:rsidRPr="00CB59EE" w:rsidRDefault="009E0D66" w:rsidP="009E0D66">
      <w:pPr>
        <w:pStyle w:val="ListParagraph"/>
        <w:numPr>
          <w:ilvl w:val="0"/>
          <w:numId w:val="1"/>
        </w:numPr>
        <w:rPr>
          <w:rFonts w:ascii="Arial" w:hAnsi="Arial" w:cs="Arial"/>
          <w:b/>
          <w:sz w:val="24"/>
          <w:szCs w:val="24"/>
        </w:rPr>
      </w:pPr>
      <w:r w:rsidRPr="00CB59EE">
        <w:rPr>
          <w:rFonts w:ascii="Arial" w:hAnsi="Arial" w:cs="Arial"/>
          <w:b/>
          <w:sz w:val="24"/>
          <w:szCs w:val="24"/>
        </w:rPr>
        <w:t>Waiting for coronary angioplasty</w:t>
      </w:r>
    </w:p>
    <w:p w:rsidR="009E0D66" w:rsidRPr="00CB59EE" w:rsidRDefault="009E0D66" w:rsidP="009E0D66">
      <w:pPr>
        <w:pStyle w:val="ListParagraph"/>
        <w:numPr>
          <w:ilvl w:val="0"/>
          <w:numId w:val="1"/>
        </w:numPr>
        <w:rPr>
          <w:rFonts w:ascii="Arial" w:hAnsi="Arial" w:cs="Arial"/>
          <w:b/>
          <w:sz w:val="24"/>
          <w:szCs w:val="24"/>
        </w:rPr>
      </w:pPr>
      <w:r w:rsidRPr="00CB59EE">
        <w:rPr>
          <w:rFonts w:ascii="Arial" w:hAnsi="Arial" w:cs="Arial"/>
          <w:b/>
          <w:sz w:val="24"/>
          <w:szCs w:val="24"/>
        </w:rPr>
        <w:t>Have a pacemaker</w:t>
      </w:r>
    </w:p>
    <w:p w:rsidR="009E0D66" w:rsidRPr="00CB59EE" w:rsidRDefault="009E0D66" w:rsidP="009E0D66">
      <w:pPr>
        <w:pStyle w:val="ListParagraph"/>
        <w:numPr>
          <w:ilvl w:val="0"/>
          <w:numId w:val="1"/>
        </w:numPr>
        <w:rPr>
          <w:rFonts w:ascii="Arial" w:hAnsi="Arial" w:cs="Arial"/>
          <w:b/>
          <w:sz w:val="24"/>
          <w:szCs w:val="24"/>
        </w:rPr>
      </w:pPr>
      <w:r w:rsidRPr="00CB59EE">
        <w:rPr>
          <w:rFonts w:ascii="Arial" w:hAnsi="Arial" w:cs="Arial"/>
          <w:b/>
          <w:sz w:val="24"/>
          <w:szCs w:val="24"/>
        </w:rPr>
        <w:t>Have allergies</w:t>
      </w:r>
    </w:p>
    <w:p w:rsidR="009E0D66" w:rsidRPr="00CB59EE" w:rsidRDefault="009E0D66" w:rsidP="009E0D66">
      <w:pPr>
        <w:pStyle w:val="ListParagraph"/>
        <w:numPr>
          <w:ilvl w:val="0"/>
          <w:numId w:val="1"/>
        </w:numPr>
        <w:rPr>
          <w:rFonts w:ascii="Arial" w:hAnsi="Arial" w:cs="Arial"/>
          <w:b/>
          <w:sz w:val="24"/>
          <w:szCs w:val="24"/>
        </w:rPr>
      </w:pPr>
      <w:r w:rsidRPr="00CB59EE">
        <w:rPr>
          <w:rFonts w:ascii="Arial" w:hAnsi="Arial" w:cs="Arial"/>
          <w:b/>
          <w:sz w:val="24"/>
          <w:szCs w:val="24"/>
        </w:rPr>
        <w:t>Have had a reaction to an anaesthetic or medicine</w:t>
      </w:r>
    </w:p>
    <w:p w:rsidR="009E0D66" w:rsidRPr="004B040A" w:rsidRDefault="009E0D66" w:rsidP="009E0D66">
      <w:pPr>
        <w:rPr>
          <w:rFonts w:ascii="Arial" w:hAnsi="Arial" w:cs="Arial"/>
          <w:b/>
          <w:sz w:val="24"/>
          <w:szCs w:val="24"/>
          <w:u w:val="single"/>
        </w:rPr>
      </w:pPr>
      <w:r w:rsidRPr="004B040A">
        <w:rPr>
          <w:rFonts w:ascii="Arial" w:hAnsi="Arial" w:cs="Arial"/>
          <w:b/>
          <w:sz w:val="24"/>
          <w:szCs w:val="24"/>
          <w:u w:val="single"/>
        </w:rPr>
        <w:lastRenderedPageBreak/>
        <w:t>LOW FIBRE DIET – FOODS ALLOWED:</w:t>
      </w:r>
    </w:p>
    <w:p w:rsidR="009E0D66" w:rsidRPr="00CB59EE" w:rsidRDefault="009E0D66" w:rsidP="009E0D66">
      <w:pPr>
        <w:rPr>
          <w:rFonts w:ascii="Arial" w:hAnsi="Arial" w:cs="Arial"/>
          <w:sz w:val="24"/>
          <w:szCs w:val="24"/>
        </w:rPr>
      </w:pPr>
      <w:r w:rsidRPr="00CB59EE">
        <w:rPr>
          <w:rFonts w:ascii="Arial" w:hAnsi="Arial" w:cs="Arial"/>
          <w:sz w:val="24"/>
          <w:szCs w:val="24"/>
        </w:rPr>
        <w:t>Meat – Any lean</w:t>
      </w:r>
      <w:r w:rsidR="00617527" w:rsidRPr="00CB59EE">
        <w:rPr>
          <w:rFonts w:ascii="Arial" w:hAnsi="Arial" w:cs="Arial"/>
          <w:sz w:val="24"/>
          <w:szCs w:val="24"/>
        </w:rPr>
        <w:t xml:space="preserve">, poultry, ham, liver, </w:t>
      </w:r>
      <w:proofErr w:type="gramStart"/>
      <w:r w:rsidR="00617527" w:rsidRPr="00CB59EE">
        <w:rPr>
          <w:rFonts w:ascii="Arial" w:hAnsi="Arial" w:cs="Arial"/>
          <w:sz w:val="24"/>
          <w:szCs w:val="24"/>
        </w:rPr>
        <w:t>kidney</w:t>
      </w:r>
      <w:proofErr w:type="gramEnd"/>
    </w:p>
    <w:p w:rsidR="00617527" w:rsidRPr="00CB59EE" w:rsidRDefault="00617527" w:rsidP="009E0D66">
      <w:pPr>
        <w:rPr>
          <w:rFonts w:ascii="Arial" w:hAnsi="Arial" w:cs="Arial"/>
          <w:sz w:val="24"/>
          <w:szCs w:val="24"/>
        </w:rPr>
      </w:pPr>
      <w:r w:rsidRPr="00CB59EE">
        <w:rPr>
          <w:rFonts w:ascii="Arial" w:hAnsi="Arial" w:cs="Arial"/>
          <w:sz w:val="24"/>
          <w:szCs w:val="24"/>
        </w:rPr>
        <w:t>Fish</w:t>
      </w:r>
    </w:p>
    <w:p w:rsidR="00617527" w:rsidRPr="00CB59EE" w:rsidRDefault="00617527" w:rsidP="009E0D66">
      <w:pPr>
        <w:rPr>
          <w:rFonts w:ascii="Arial" w:hAnsi="Arial" w:cs="Arial"/>
          <w:sz w:val="24"/>
          <w:szCs w:val="24"/>
        </w:rPr>
      </w:pPr>
      <w:r w:rsidRPr="00CB59EE">
        <w:rPr>
          <w:rFonts w:ascii="Arial" w:hAnsi="Arial" w:cs="Arial"/>
          <w:sz w:val="24"/>
          <w:szCs w:val="24"/>
        </w:rPr>
        <w:t>Eggs</w:t>
      </w:r>
    </w:p>
    <w:p w:rsidR="00617527" w:rsidRPr="00CB59EE" w:rsidRDefault="00617527" w:rsidP="009E0D66">
      <w:pPr>
        <w:rPr>
          <w:rFonts w:ascii="Arial" w:hAnsi="Arial" w:cs="Arial"/>
          <w:sz w:val="24"/>
          <w:szCs w:val="24"/>
        </w:rPr>
      </w:pPr>
      <w:r w:rsidRPr="00CB59EE">
        <w:rPr>
          <w:rFonts w:ascii="Arial" w:hAnsi="Arial" w:cs="Arial"/>
          <w:sz w:val="24"/>
          <w:szCs w:val="24"/>
        </w:rPr>
        <w:t>Potatoes – Boiled, mashed (no skins)</w:t>
      </w:r>
    </w:p>
    <w:p w:rsidR="00013A35" w:rsidRPr="00CB59EE" w:rsidRDefault="00617527" w:rsidP="009E0D66">
      <w:pPr>
        <w:rPr>
          <w:rFonts w:ascii="Arial" w:hAnsi="Arial" w:cs="Arial"/>
          <w:sz w:val="24"/>
          <w:szCs w:val="24"/>
        </w:rPr>
      </w:pPr>
      <w:r w:rsidRPr="00CB59EE">
        <w:rPr>
          <w:rFonts w:ascii="Arial" w:hAnsi="Arial" w:cs="Arial"/>
          <w:sz w:val="24"/>
          <w:szCs w:val="24"/>
        </w:rPr>
        <w:t xml:space="preserve">Vegetables – </w:t>
      </w:r>
      <w:proofErr w:type="spellStart"/>
      <w:r w:rsidRPr="00CB59EE">
        <w:rPr>
          <w:rFonts w:ascii="Arial" w:hAnsi="Arial" w:cs="Arial"/>
          <w:sz w:val="24"/>
          <w:szCs w:val="24"/>
        </w:rPr>
        <w:t>well cooked</w:t>
      </w:r>
      <w:proofErr w:type="spellEnd"/>
      <w:r w:rsidRPr="00CB59EE">
        <w:rPr>
          <w:rFonts w:ascii="Arial" w:hAnsi="Arial" w:cs="Arial"/>
          <w:sz w:val="24"/>
          <w:szCs w:val="24"/>
        </w:rPr>
        <w:t xml:space="preserve"> cauliflower florets (no stalks), carrots, asparagus, parsnips (peeled), turnips, swede</w:t>
      </w:r>
      <w:r w:rsidR="00013A35" w:rsidRPr="00CB59EE">
        <w:rPr>
          <w:rFonts w:ascii="Arial" w:hAnsi="Arial" w:cs="Arial"/>
          <w:sz w:val="24"/>
          <w:szCs w:val="24"/>
        </w:rPr>
        <w:t>, Courgettes (peeled), Cucumber (peeled)</w:t>
      </w:r>
    </w:p>
    <w:p w:rsidR="00617527" w:rsidRPr="00CB59EE" w:rsidRDefault="00013A35" w:rsidP="009E0D66">
      <w:pPr>
        <w:rPr>
          <w:rFonts w:ascii="Arial" w:hAnsi="Arial" w:cs="Arial"/>
          <w:sz w:val="24"/>
          <w:szCs w:val="24"/>
        </w:rPr>
      </w:pPr>
      <w:r w:rsidRPr="00CB59EE">
        <w:rPr>
          <w:rFonts w:ascii="Arial" w:hAnsi="Arial" w:cs="Arial"/>
          <w:sz w:val="24"/>
          <w:szCs w:val="24"/>
        </w:rPr>
        <w:t>Fruit – Only Grapefruit (avoid pith), Lychees, Pears, Apples, Peaches (peeled, cooked and sieved), Bananas</w:t>
      </w:r>
      <w:r w:rsidR="00617527" w:rsidRPr="00CB59EE">
        <w:rPr>
          <w:rFonts w:ascii="Arial" w:hAnsi="Arial" w:cs="Arial"/>
          <w:sz w:val="24"/>
          <w:szCs w:val="24"/>
        </w:rPr>
        <w:t xml:space="preserve"> </w:t>
      </w:r>
    </w:p>
    <w:p w:rsidR="00617527" w:rsidRPr="00CB59EE" w:rsidRDefault="004B040A" w:rsidP="009E0D66">
      <w:pPr>
        <w:rPr>
          <w:rFonts w:ascii="Arial" w:hAnsi="Arial" w:cs="Arial"/>
          <w:sz w:val="24"/>
          <w:szCs w:val="24"/>
        </w:rPr>
      </w:pPr>
      <w:r w:rsidRPr="00CB59EE">
        <w:rPr>
          <w:rFonts w:ascii="Arial" w:hAnsi="Arial" w:cs="Arial"/>
          <w:sz w:val="24"/>
          <w:szCs w:val="24"/>
        </w:rPr>
        <w:t>Consommé</w:t>
      </w:r>
      <w:r w:rsidR="00617527" w:rsidRPr="00CB59EE">
        <w:rPr>
          <w:rFonts w:ascii="Arial" w:hAnsi="Arial" w:cs="Arial"/>
          <w:sz w:val="24"/>
          <w:szCs w:val="24"/>
        </w:rPr>
        <w:t xml:space="preserve"> or strained soup</w:t>
      </w:r>
    </w:p>
    <w:p w:rsidR="00617527" w:rsidRPr="00CB59EE" w:rsidRDefault="00617527" w:rsidP="009E0D66">
      <w:pPr>
        <w:rPr>
          <w:rFonts w:ascii="Arial" w:hAnsi="Arial" w:cs="Arial"/>
          <w:sz w:val="24"/>
          <w:szCs w:val="24"/>
        </w:rPr>
      </w:pPr>
      <w:r w:rsidRPr="00CB59EE">
        <w:rPr>
          <w:rFonts w:ascii="Arial" w:hAnsi="Arial" w:cs="Arial"/>
          <w:sz w:val="24"/>
          <w:szCs w:val="24"/>
        </w:rPr>
        <w:t>White bread, rise, pasta</w:t>
      </w:r>
    </w:p>
    <w:p w:rsidR="00617527" w:rsidRPr="00CB59EE" w:rsidRDefault="00617527" w:rsidP="009E0D66">
      <w:pPr>
        <w:rPr>
          <w:rFonts w:ascii="Arial" w:hAnsi="Arial" w:cs="Arial"/>
          <w:sz w:val="24"/>
          <w:szCs w:val="24"/>
        </w:rPr>
      </w:pPr>
      <w:r w:rsidRPr="00CB59EE">
        <w:rPr>
          <w:rFonts w:ascii="Arial" w:hAnsi="Arial" w:cs="Arial"/>
          <w:sz w:val="24"/>
          <w:szCs w:val="24"/>
        </w:rPr>
        <w:t>Water biscuits, cream crackers, rich tea, plain sponge cake</w:t>
      </w:r>
    </w:p>
    <w:p w:rsidR="00617527" w:rsidRPr="00CB59EE" w:rsidRDefault="00617527" w:rsidP="009E0D66">
      <w:pPr>
        <w:rPr>
          <w:rFonts w:ascii="Arial" w:hAnsi="Arial" w:cs="Arial"/>
          <w:sz w:val="24"/>
          <w:szCs w:val="24"/>
        </w:rPr>
      </w:pPr>
      <w:r w:rsidRPr="00CB59EE">
        <w:rPr>
          <w:rFonts w:ascii="Arial" w:hAnsi="Arial" w:cs="Arial"/>
          <w:sz w:val="24"/>
          <w:szCs w:val="24"/>
        </w:rPr>
        <w:t>Squash, Fizzy drinks, Water, Bovril, Marmite</w:t>
      </w:r>
    </w:p>
    <w:p w:rsidR="00103DFD" w:rsidRPr="00CB59EE" w:rsidRDefault="000D1C2A">
      <w:pPr>
        <w:rPr>
          <w:rFonts w:ascii="Arial" w:hAnsi="Arial" w:cs="Arial"/>
          <w:b/>
          <w:sz w:val="24"/>
          <w:szCs w:val="24"/>
          <w:u w:val="single"/>
        </w:rPr>
      </w:pPr>
      <w:r w:rsidRPr="00CB59EE">
        <w:rPr>
          <w:rFonts w:ascii="Arial" w:hAnsi="Arial" w:cs="Arial"/>
          <w:b/>
          <w:sz w:val="24"/>
          <w:szCs w:val="24"/>
          <w:u w:val="single"/>
        </w:rPr>
        <w:t>Morning Appointment:</w:t>
      </w:r>
    </w:p>
    <w:p w:rsidR="000D1C2A" w:rsidRPr="00CB59EE" w:rsidRDefault="000D1C2A">
      <w:pPr>
        <w:rPr>
          <w:rFonts w:ascii="Arial" w:hAnsi="Arial" w:cs="Arial"/>
          <w:b/>
          <w:sz w:val="24"/>
          <w:szCs w:val="24"/>
          <w:u w:val="single"/>
        </w:rPr>
      </w:pPr>
      <w:r w:rsidRPr="00CB59EE">
        <w:rPr>
          <w:rFonts w:ascii="Arial" w:hAnsi="Arial" w:cs="Arial"/>
          <w:b/>
          <w:sz w:val="24"/>
          <w:szCs w:val="24"/>
          <w:u w:val="single"/>
        </w:rPr>
        <w:t>Day before the examination</w:t>
      </w:r>
    </w:p>
    <w:p w:rsidR="000D1C2A" w:rsidRPr="00CB59EE" w:rsidRDefault="000D1C2A">
      <w:pPr>
        <w:rPr>
          <w:rFonts w:ascii="Arial" w:hAnsi="Arial" w:cs="Arial"/>
          <w:sz w:val="24"/>
          <w:szCs w:val="24"/>
        </w:rPr>
      </w:pPr>
      <w:r w:rsidRPr="00CB59EE">
        <w:rPr>
          <w:rFonts w:ascii="Arial" w:hAnsi="Arial" w:cs="Arial"/>
          <w:sz w:val="24"/>
          <w:szCs w:val="24"/>
        </w:rPr>
        <w:t xml:space="preserve">Following </w:t>
      </w:r>
      <w:r w:rsidR="00676EDF" w:rsidRPr="00CB59EE">
        <w:rPr>
          <w:rFonts w:ascii="Arial" w:hAnsi="Arial" w:cs="Arial"/>
          <w:sz w:val="24"/>
          <w:szCs w:val="24"/>
        </w:rPr>
        <w:t xml:space="preserve">a light breakfast, a fluid only diet is allowed. This includes water, cold drinks, fruit squashes, clear soups, tea, coffee, Bovril. </w:t>
      </w:r>
      <w:r w:rsidR="00676EDF" w:rsidRPr="00CB59EE">
        <w:rPr>
          <w:rFonts w:ascii="Arial" w:hAnsi="Arial" w:cs="Arial"/>
          <w:b/>
          <w:sz w:val="24"/>
          <w:szCs w:val="24"/>
        </w:rPr>
        <w:t xml:space="preserve">DRINK AS MUCH FLUID AS POSSIBLE. As a rough estimate drink a glass of fluid every hour. </w:t>
      </w:r>
      <w:r w:rsidR="00676EDF" w:rsidRPr="00CB59EE">
        <w:rPr>
          <w:rFonts w:ascii="Arial" w:hAnsi="Arial" w:cs="Arial"/>
          <w:sz w:val="24"/>
          <w:szCs w:val="24"/>
        </w:rPr>
        <w:t xml:space="preserve">On the day of the examination </w:t>
      </w:r>
      <w:r w:rsidR="00E02203" w:rsidRPr="00CB59EE">
        <w:rPr>
          <w:rFonts w:ascii="Arial" w:hAnsi="Arial" w:cs="Arial"/>
          <w:sz w:val="24"/>
          <w:szCs w:val="24"/>
        </w:rPr>
        <w:t>you may drink water until 2 hours prior to your procedure.</w:t>
      </w:r>
    </w:p>
    <w:p w:rsidR="00B62D16" w:rsidRPr="00CB59EE" w:rsidRDefault="00B62D16">
      <w:pPr>
        <w:rPr>
          <w:rFonts w:ascii="Arial" w:hAnsi="Arial" w:cs="Arial"/>
          <w:sz w:val="24"/>
          <w:szCs w:val="24"/>
          <w:u w:val="single"/>
        </w:rPr>
      </w:pPr>
      <w:r w:rsidRPr="00CB59EE">
        <w:rPr>
          <w:rFonts w:ascii="Arial" w:hAnsi="Arial" w:cs="Arial"/>
          <w:sz w:val="24"/>
          <w:szCs w:val="24"/>
          <w:u w:val="single"/>
        </w:rPr>
        <w:t>Preparing Moviprep</w:t>
      </w:r>
    </w:p>
    <w:p w:rsidR="00676EDF" w:rsidRPr="00CB59EE" w:rsidRDefault="00B62D16">
      <w:pPr>
        <w:rPr>
          <w:rFonts w:ascii="Arial" w:hAnsi="Arial" w:cs="Arial"/>
          <w:sz w:val="24"/>
          <w:szCs w:val="24"/>
        </w:rPr>
      </w:pPr>
      <w:r w:rsidRPr="00CB59EE">
        <w:rPr>
          <w:rFonts w:ascii="Arial" w:hAnsi="Arial" w:cs="Arial"/>
          <w:sz w:val="24"/>
          <w:szCs w:val="24"/>
        </w:rPr>
        <w:t>Each box of Moviprep contains two sealed plastic bags (1 x sachet A and 1 x sachet B). Pour sachet A and sachet B into a jug. Make up to 1 litre with water (not chilled). Stir until dissolved (solution clear or slightly hazy)</w:t>
      </w:r>
      <w:r w:rsidR="005F45AA" w:rsidRPr="00CB59EE">
        <w:rPr>
          <w:rFonts w:ascii="Arial" w:hAnsi="Arial" w:cs="Arial"/>
          <w:sz w:val="24"/>
          <w:szCs w:val="24"/>
        </w:rPr>
        <w:t xml:space="preserve">. </w:t>
      </w:r>
      <w:r w:rsidR="00D32222" w:rsidRPr="00CB59EE">
        <w:rPr>
          <w:rFonts w:ascii="Arial" w:hAnsi="Arial" w:cs="Arial"/>
          <w:sz w:val="24"/>
          <w:szCs w:val="24"/>
        </w:rPr>
        <w:t xml:space="preserve">Add cordial to taste as required (not blackcurrant). </w:t>
      </w:r>
      <w:r w:rsidR="005F45AA" w:rsidRPr="00CB59EE">
        <w:rPr>
          <w:rFonts w:ascii="Arial" w:hAnsi="Arial" w:cs="Arial"/>
          <w:sz w:val="24"/>
          <w:szCs w:val="24"/>
        </w:rPr>
        <w:t xml:space="preserve">Drink one glassful (250ml) of the </w:t>
      </w:r>
      <w:r w:rsidR="005B1ACE" w:rsidRPr="00CB59EE">
        <w:rPr>
          <w:rFonts w:ascii="Arial" w:hAnsi="Arial" w:cs="Arial"/>
          <w:sz w:val="24"/>
          <w:szCs w:val="24"/>
        </w:rPr>
        <w:t>Moviprep every 15 – 30 minutes until you have drunk it all (over about 1 – 2 hours). You should also drink an additional 500ml of water or clear fluids with each litre of Moviprep taken.</w:t>
      </w:r>
    </w:p>
    <w:p w:rsidR="005B1ACE" w:rsidRPr="00CB59EE" w:rsidRDefault="005B1ACE">
      <w:pPr>
        <w:rPr>
          <w:rFonts w:ascii="Arial" w:hAnsi="Arial" w:cs="Arial"/>
          <w:sz w:val="24"/>
          <w:szCs w:val="24"/>
        </w:rPr>
      </w:pPr>
      <w:r w:rsidRPr="00CB59EE">
        <w:rPr>
          <w:rFonts w:ascii="Arial" w:hAnsi="Arial" w:cs="Arial"/>
          <w:sz w:val="24"/>
          <w:szCs w:val="24"/>
        </w:rPr>
        <w:t xml:space="preserve">If you take any oral medicine, do not take it an hour either side of drinking your dose of Moviprep. </w:t>
      </w:r>
    </w:p>
    <w:p w:rsidR="005B1ACE" w:rsidRPr="00CB59EE" w:rsidRDefault="005B1ACE">
      <w:pPr>
        <w:rPr>
          <w:rFonts w:ascii="Arial" w:hAnsi="Arial" w:cs="Arial"/>
          <w:sz w:val="24"/>
          <w:szCs w:val="24"/>
        </w:rPr>
      </w:pPr>
      <w:r w:rsidRPr="00CB59EE">
        <w:rPr>
          <w:rFonts w:ascii="Arial" w:hAnsi="Arial" w:cs="Arial"/>
          <w:sz w:val="24"/>
          <w:szCs w:val="24"/>
        </w:rPr>
        <w:t>After you drink Moviprep you will have lots of watery bowel movements so stay near a toilet because you may need to use it urgently.</w:t>
      </w:r>
    </w:p>
    <w:p w:rsidR="002F1713" w:rsidRPr="00CB59EE" w:rsidRDefault="002F1713">
      <w:pPr>
        <w:rPr>
          <w:rFonts w:ascii="Arial" w:hAnsi="Arial" w:cs="Arial"/>
          <w:sz w:val="24"/>
          <w:szCs w:val="24"/>
        </w:rPr>
      </w:pPr>
    </w:p>
    <w:p w:rsidR="004B040A" w:rsidRDefault="004B040A">
      <w:pPr>
        <w:rPr>
          <w:rFonts w:ascii="Arial" w:hAnsi="Arial" w:cs="Arial"/>
          <w:sz w:val="24"/>
          <w:szCs w:val="24"/>
        </w:rPr>
      </w:pPr>
    </w:p>
    <w:p w:rsidR="004B040A" w:rsidRDefault="004B040A">
      <w:pPr>
        <w:rPr>
          <w:rFonts w:ascii="Arial" w:hAnsi="Arial" w:cs="Arial"/>
          <w:sz w:val="24"/>
          <w:szCs w:val="24"/>
        </w:rPr>
      </w:pPr>
    </w:p>
    <w:p w:rsidR="005B1ACE" w:rsidRPr="00CB59EE" w:rsidRDefault="005B1ACE">
      <w:pPr>
        <w:rPr>
          <w:rFonts w:ascii="Arial" w:hAnsi="Arial" w:cs="Arial"/>
          <w:sz w:val="24"/>
          <w:szCs w:val="24"/>
        </w:rPr>
      </w:pPr>
      <w:r w:rsidRPr="00CB59EE">
        <w:rPr>
          <w:rFonts w:ascii="Arial" w:hAnsi="Arial" w:cs="Arial"/>
          <w:sz w:val="24"/>
          <w:szCs w:val="24"/>
        </w:rPr>
        <w:t>Always read the label. It is extremely important to complete your bowel preparation fully as instructed because your doctor will need to have a clear view of the inner lining of your bowel.</w:t>
      </w:r>
    </w:p>
    <w:p w:rsidR="00095FDA" w:rsidRPr="00CB59EE" w:rsidRDefault="00095FDA">
      <w:pPr>
        <w:rPr>
          <w:rFonts w:ascii="Arial" w:hAnsi="Arial" w:cs="Arial"/>
          <w:sz w:val="24"/>
          <w:szCs w:val="24"/>
        </w:rPr>
      </w:pPr>
    </w:p>
    <w:p w:rsidR="005B1ACE" w:rsidRPr="00CB59EE" w:rsidRDefault="005B1ACE">
      <w:pPr>
        <w:rPr>
          <w:rFonts w:ascii="Arial" w:hAnsi="Arial" w:cs="Arial"/>
          <w:sz w:val="24"/>
          <w:szCs w:val="24"/>
        </w:rPr>
      </w:pPr>
      <w:r w:rsidRPr="00CB59EE">
        <w:rPr>
          <w:rFonts w:ascii="Arial" w:hAnsi="Arial" w:cs="Arial"/>
          <w:sz w:val="24"/>
          <w:szCs w:val="24"/>
        </w:rPr>
        <w:t>For full details, please refer to the patient information leaflet supplied with your box of Moviprep.</w:t>
      </w:r>
    </w:p>
    <w:p w:rsidR="00D32222" w:rsidRPr="00CB59EE" w:rsidRDefault="00D32222">
      <w:pPr>
        <w:rPr>
          <w:rFonts w:ascii="Arial" w:hAnsi="Arial" w:cs="Arial"/>
          <w:sz w:val="24"/>
          <w:szCs w:val="24"/>
        </w:rPr>
      </w:pPr>
      <w:r w:rsidRPr="00CB59EE">
        <w:rPr>
          <w:rFonts w:ascii="Arial" w:hAnsi="Arial" w:cs="Arial"/>
          <w:b/>
          <w:sz w:val="24"/>
          <w:szCs w:val="24"/>
          <w:u w:val="single"/>
        </w:rPr>
        <w:t>For Morning appointments</w:t>
      </w:r>
      <w:r w:rsidRPr="00CB59EE">
        <w:rPr>
          <w:rFonts w:ascii="Arial" w:hAnsi="Arial" w:cs="Arial"/>
          <w:sz w:val="24"/>
          <w:szCs w:val="24"/>
        </w:rPr>
        <w:t>:</w:t>
      </w:r>
    </w:p>
    <w:p w:rsidR="000D1C2A" w:rsidRPr="00CB59EE" w:rsidRDefault="00D32222">
      <w:pPr>
        <w:rPr>
          <w:rFonts w:ascii="Arial" w:hAnsi="Arial" w:cs="Arial"/>
          <w:sz w:val="24"/>
          <w:szCs w:val="24"/>
        </w:rPr>
      </w:pPr>
      <w:r w:rsidRPr="00CB59EE">
        <w:rPr>
          <w:rFonts w:ascii="Arial" w:hAnsi="Arial" w:cs="Arial"/>
          <w:sz w:val="24"/>
          <w:szCs w:val="24"/>
        </w:rPr>
        <w:t>Drink the first Moviprep at 4.30pm, over 1 -2 hours. Drink the second Moviprep at 8pm, over 1 -2 hours</w:t>
      </w:r>
    </w:p>
    <w:p w:rsidR="00D32222" w:rsidRPr="00CB59EE" w:rsidRDefault="00D32222">
      <w:pPr>
        <w:rPr>
          <w:rFonts w:ascii="Arial" w:hAnsi="Arial" w:cs="Arial"/>
          <w:b/>
          <w:sz w:val="24"/>
          <w:szCs w:val="24"/>
          <w:u w:val="single"/>
        </w:rPr>
      </w:pPr>
      <w:r w:rsidRPr="00CB59EE">
        <w:rPr>
          <w:rFonts w:ascii="Arial" w:hAnsi="Arial" w:cs="Arial"/>
          <w:b/>
          <w:sz w:val="24"/>
          <w:szCs w:val="24"/>
          <w:u w:val="single"/>
        </w:rPr>
        <w:t>For Afternoon appointments:</w:t>
      </w:r>
    </w:p>
    <w:p w:rsidR="00D32222" w:rsidRPr="00CB59EE" w:rsidRDefault="00D32222">
      <w:pPr>
        <w:rPr>
          <w:rFonts w:ascii="Arial" w:hAnsi="Arial" w:cs="Arial"/>
          <w:sz w:val="24"/>
          <w:szCs w:val="24"/>
        </w:rPr>
      </w:pPr>
      <w:r w:rsidRPr="00CB59EE">
        <w:rPr>
          <w:rFonts w:ascii="Arial" w:hAnsi="Arial" w:cs="Arial"/>
          <w:sz w:val="24"/>
          <w:szCs w:val="24"/>
        </w:rPr>
        <w:t>Drink the first Moviprep at 7pm, the day before your procedure. Drink over 1 -2 hours. Drink the second Moviprep at 5.30am on the morning of your procedure, over 1 – 2 hours</w:t>
      </w:r>
    </w:p>
    <w:p w:rsidR="00D32222" w:rsidRPr="00CB59EE" w:rsidRDefault="00D32222">
      <w:pPr>
        <w:rPr>
          <w:rFonts w:ascii="Arial" w:hAnsi="Arial" w:cs="Arial"/>
          <w:b/>
          <w:sz w:val="24"/>
          <w:szCs w:val="24"/>
          <w:u w:val="single"/>
        </w:rPr>
      </w:pPr>
      <w:r w:rsidRPr="00CB59EE">
        <w:rPr>
          <w:rFonts w:ascii="Arial" w:hAnsi="Arial" w:cs="Arial"/>
          <w:b/>
          <w:sz w:val="24"/>
          <w:szCs w:val="24"/>
          <w:u w:val="single"/>
        </w:rPr>
        <w:t>For Evening appointments:</w:t>
      </w:r>
    </w:p>
    <w:p w:rsidR="00D32222" w:rsidRPr="00CB59EE" w:rsidRDefault="00D32222">
      <w:pPr>
        <w:rPr>
          <w:rFonts w:ascii="Arial" w:hAnsi="Arial" w:cs="Arial"/>
          <w:sz w:val="24"/>
          <w:szCs w:val="24"/>
        </w:rPr>
      </w:pPr>
      <w:r w:rsidRPr="00CB59EE">
        <w:rPr>
          <w:rFonts w:ascii="Arial" w:hAnsi="Arial" w:cs="Arial"/>
          <w:sz w:val="24"/>
          <w:szCs w:val="24"/>
        </w:rPr>
        <w:t>Drink the first Moviprep at 06.30am on the morning of your procedure. Drink over 1 -2 hours. Drink the second Moviprep at 10am on the morning of your procedure. Drink over 1-2 hours.</w:t>
      </w:r>
    </w:p>
    <w:p w:rsidR="00E02203" w:rsidRPr="00CB59EE" w:rsidRDefault="00E02203">
      <w:pPr>
        <w:rPr>
          <w:rFonts w:ascii="Arial" w:hAnsi="Arial" w:cs="Arial"/>
          <w:sz w:val="24"/>
          <w:szCs w:val="24"/>
        </w:rPr>
      </w:pPr>
    </w:p>
    <w:p w:rsidR="00E02203" w:rsidRPr="00CB59EE" w:rsidRDefault="00E02203">
      <w:pPr>
        <w:rPr>
          <w:rFonts w:ascii="Arial" w:hAnsi="Arial" w:cs="Arial"/>
          <w:sz w:val="24"/>
          <w:szCs w:val="24"/>
        </w:rPr>
      </w:pPr>
      <w:r w:rsidRPr="00CB59EE">
        <w:rPr>
          <w:rFonts w:ascii="Arial" w:hAnsi="Arial" w:cs="Arial"/>
          <w:sz w:val="24"/>
          <w:szCs w:val="24"/>
        </w:rPr>
        <w:t>*Patient Information Leaflet and Moviprep booklet to be read in conjunction with this information*</w:t>
      </w:r>
    </w:p>
    <w:p w:rsidR="004A28F6" w:rsidRPr="00CB59EE" w:rsidRDefault="004A28F6">
      <w:pPr>
        <w:rPr>
          <w:rFonts w:ascii="Arial" w:hAnsi="Arial" w:cs="Arial"/>
          <w:sz w:val="24"/>
          <w:szCs w:val="24"/>
        </w:rPr>
      </w:pPr>
    </w:p>
    <w:p w:rsidR="004A28F6" w:rsidRPr="00CB59EE" w:rsidRDefault="004A28F6" w:rsidP="004A28F6">
      <w:pPr>
        <w:rPr>
          <w:rFonts w:ascii="Arial" w:hAnsi="Arial" w:cs="Arial"/>
          <w:b/>
          <w:sz w:val="24"/>
          <w:szCs w:val="24"/>
          <w:u w:val="single"/>
        </w:rPr>
      </w:pPr>
      <w:r w:rsidRPr="00CB59EE">
        <w:rPr>
          <w:rFonts w:ascii="Arial" w:hAnsi="Arial" w:cs="Arial"/>
          <w:b/>
          <w:sz w:val="24"/>
          <w:szCs w:val="24"/>
          <w:u w:val="single"/>
        </w:rPr>
        <w:t>NOTE: If your Consultant has given you specific instructions, you should follow these instead of the above!</w:t>
      </w:r>
    </w:p>
    <w:p w:rsidR="004A28F6" w:rsidRPr="00CB59EE" w:rsidRDefault="004A28F6">
      <w:pPr>
        <w:rPr>
          <w:rFonts w:ascii="Arial" w:hAnsi="Arial" w:cs="Arial"/>
          <w:sz w:val="24"/>
          <w:szCs w:val="24"/>
        </w:rPr>
      </w:pPr>
    </w:p>
    <w:sectPr w:rsidR="004A28F6" w:rsidRPr="00CB5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66100"/>
    <w:multiLevelType w:val="hybridMultilevel"/>
    <w:tmpl w:val="EBF6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91"/>
    <w:rsid w:val="00013A35"/>
    <w:rsid w:val="00095FDA"/>
    <w:rsid w:val="000D1C2A"/>
    <w:rsid w:val="00103DFD"/>
    <w:rsid w:val="002F1713"/>
    <w:rsid w:val="004A28F6"/>
    <w:rsid w:val="004B040A"/>
    <w:rsid w:val="005B1ACE"/>
    <w:rsid w:val="005F45AA"/>
    <w:rsid w:val="00617527"/>
    <w:rsid w:val="00676EDF"/>
    <w:rsid w:val="007A2291"/>
    <w:rsid w:val="008E2B68"/>
    <w:rsid w:val="009E0D66"/>
    <w:rsid w:val="00A52776"/>
    <w:rsid w:val="00B62D16"/>
    <w:rsid w:val="00CA53DE"/>
    <w:rsid w:val="00CB1145"/>
    <w:rsid w:val="00CB59EE"/>
    <w:rsid w:val="00D32222"/>
    <w:rsid w:val="00E02203"/>
    <w:rsid w:val="00E84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91"/>
    <w:rPr>
      <w:rFonts w:ascii="Tahoma" w:hAnsi="Tahoma" w:cs="Tahoma"/>
      <w:sz w:val="16"/>
      <w:szCs w:val="16"/>
    </w:rPr>
  </w:style>
  <w:style w:type="paragraph" w:styleId="ListParagraph">
    <w:name w:val="List Paragraph"/>
    <w:basedOn w:val="Normal"/>
    <w:uiPriority w:val="34"/>
    <w:qFormat/>
    <w:rsid w:val="009E0D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91"/>
    <w:rPr>
      <w:rFonts w:ascii="Tahoma" w:hAnsi="Tahoma" w:cs="Tahoma"/>
      <w:sz w:val="16"/>
      <w:szCs w:val="16"/>
    </w:rPr>
  </w:style>
  <w:style w:type="paragraph" w:styleId="ListParagraph">
    <w:name w:val="List Paragraph"/>
    <w:basedOn w:val="Normal"/>
    <w:uiPriority w:val="34"/>
    <w:qFormat/>
    <w:rsid w:val="009E0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HOUGH, Dawn</dc:creator>
  <cp:lastModifiedBy>CORNELIUS, Bob</cp:lastModifiedBy>
  <cp:revision>9</cp:revision>
  <dcterms:created xsi:type="dcterms:W3CDTF">2018-11-05T16:43:00Z</dcterms:created>
  <dcterms:modified xsi:type="dcterms:W3CDTF">2019-10-18T14:44:00Z</dcterms:modified>
</cp:coreProperties>
</file>