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2C7A3" w14:textId="77777777" w:rsidR="005660F1" w:rsidRPr="005660F1" w:rsidRDefault="005660F1" w:rsidP="005660F1">
      <w:pPr>
        <w:jc w:val="center"/>
        <w:rPr>
          <w:b/>
          <w:bCs/>
        </w:rPr>
      </w:pPr>
      <w:r w:rsidRPr="005660F1">
        <w:rPr>
          <w:b/>
          <w:bCs/>
        </w:rPr>
        <w:t>PTA General Membership Meeting</w:t>
      </w:r>
    </w:p>
    <w:p w14:paraId="28118A57" w14:textId="77777777" w:rsidR="005660F1" w:rsidRPr="005660F1" w:rsidRDefault="005660F1" w:rsidP="005660F1">
      <w:pPr>
        <w:jc w:val="center"/>
        <w:rPr>
          <w:b/>
          <w:bCs/>
        </w:rPr>
      </w:pPr>
      <w:r w:rsidRPr="005660F1">
        <w:rPr>
          <w:b/>
          <w:bCs/>
        </w:rPr>
        <w:t>12/4/2020</w:t>
      </w:r>
    </w:p>
    <w:p w14:paraId="43F4E214" w14:textId="77777777" w:rsidR="005660F1" w:rsidRPr="005660F1" w:rsidRDefault="005660F1" w:rsidP="005660F1">
      <w:pPr>
        <w:jc w:val="center"/>
        <w:rPr>
          <w:b/>
          <w:bCs/>
        </w:rPr>
      </w:pPr>
      <w:r w:rsidRPr="005660F1">
        <w:rPr>
          <w:b/>
          <w:bCs/>
        </w:rPr>
        <w:t>6:30pm Google Meet</w:t>
      </w:r>
    </w:p>
    <w:p w14:paraId="3611B612" w14:textId="05714CBC" w:rsidR="00853403" w:rsidRDefault="005660F1" w:rsidP="005660F1">
      <w:pPr>
        <w:pStyle w:val="ListParagraph"/>
        <w:numPr>
          <w:ilvl w:val="0"/>
          <w:numId w:val="1"/>
        </w:numPr>
      </w:pPr>
      <w:r>
        <w:t>Meeting opened at 6:36pm</w:t>
      </w:r>
    </w:p>
    <w:p w14:paraId="66998044" w14:textId="6C198A50" w:rsidR="005660F1" w:rsidRDefault="005660F1" w:rsidP="005660F1">
      <w:pPr>
        <w:pStyle w:val="ListParagraph"/>
        <w:numPr>
          <w:ilvl w:val="0"/>
          <w:numId w:val="1"/>
        </w:numPr>
      </w:pPr>
      <w:r>
        <w:t>Jodi started the meeting with a few updates:</w:t>
      </w:r>
    </w:p>
    <w:p w14:paraId="2ADC0AE3" w14:textId="71120BE3" w:rsidR="005660F1" w:rsidRDefault="005660F1" w:rsidP="005660F1">
      <w:pPr>
        <w:pStyle w:val="ListParagraph"/>
        <w:numPr>
          <w:ilvl w:val="0"/>
          <w:numId w:val="2"/>
        </w:numPr>
      </w:pPr>
      <w:r>
        <w:t>We are happy about the number of Mini grant request we are getting this year as opposed to last year.</w:t>
      </w:r>
    </w:p>
    <w:p w14:paraId="5C5EFCEC" w14:textId="1151E786" w:rsidR="005660F1" w:rsidRDefault="005660F1" w:rsidP="005660F1">
      <w:pPr>
        <w:pStyle w:val="ListParagraph"/>
        <w:numPr>
          <w:ilvl w:val="0"/>
          <w:numId w:val="2"/>
        </w:numPr>
      </w:pPr>
      <w:r>
        <w:t xml:space="preserve">We were able to purchase 46 55” smart TVs from </w:t>
      </w:r>
      <w:proofErr w:type="spellStart"/>
      <w:r>
        <w:t>Boosterthon</w:t>
      </w:r>
      <w:proofErr w:type="spellEnd"/>
      <w:r>
        <w:t xml:space="preserve"> profits from last year. They are all installed except for a few with equipment issues. The teachers are happy and have been able to really </w:t>
      </w:r>
      <w:r w:rsidR="009E430D">
        <w:t>utilize</w:t>
      </w:r>
      <w:r>
        <w:t xml:space="preserve"> them during this time of remote learning. </w:t>
      </w:r>
    </w:p>
    <w:p w14:paraId="0E2BBB8D" w14:textId="2D0A54B3" w:rsidR="009E430D" w:rsidRDefault="009E430D" w:rsidP="005660F1">
      <w:pPr>
        <w:pStyle w:val="ListParagraph"/>
        <w:numPr>
          <w:ilvl w:val="0"/>
          <w:numId w:val="2"/>
        </w:numPr>
      </w:pPr>
      <w:proofErr w:type="spellStart"/>
      <w:r>
        <w:t>Boosterthon</w:t>
      </w:r>
      <w:proofErr w:type="spellEnd"/>
      <w:r>
        <w:t xml:space="preserve"> 2020 update: we did an awesome job and are very proud of how well our school did under difficult circumstances. We were able to raise $10,699.20 that will help support areas of educational enhancement and support the Specials (Art, Music, STEM, Etc.). We consider this a huge success for how the year has been. We appreciate everyone to helped to make this such a success. We raised about one third of what we raised last year, however, considering all the obstacles with COVID, this amount is amazing and something to be thankful for. </w:t>
      </w:r>
    </w:p>
    <w:p w14:paraId="00602675" w14:textId="19CED5D3" w:rsidR="009E430D" w:rsidRDefault="009E430D" w:rsidP="005660F1">
      <w:pPr>
        <w:pStyle w:val="ListParagraph"/>
        <w:numPr>
          <w:ilvl w:val="0"/>
          <w:numId w:val="2"/>
        </w:numPr>
      </w:pPr>
      <w:r>
        <w:t>Spirit wear update: School store was opened at the beginning of the year, but we only sold 8 shirts which was not enough to hit the quota for the shirts to go into production. We have canceled the orders and given everyone who did order a refund with an apology. We are hopeful we will be able to reopen the store again in the Spring depending on where we are as a school (if the student body is in person or 3-5 still remote).</w:t>
      </w:r>
    </w:p>
    <w:p w14:paraId="2EEDC569" w14:textId="47890821" w:rsidR="009E430D" w:rsidRDefault="009E430D" w:rsidP="009E430D">
      <w:pPr>
        <w:pStyle w:val="ListParagraph"/>
        <w:numPr>
          <w:ilvl w:val="0"/>
          <w:numId w:val="3"/>
        </w:numPr>
      </w:pPr>
      <w:r>
        <w:t>We will now go over the budget line items to update on where we are for the year:</w:t>
      </w:r>
    </w:p>
    <w:p w14:paraId="6F09A24B" w14:textId="3BB95760" w:rsidR="009E430D" w:rsidRDefault="00E55EA8" w:rsidP="009E430D">
      <w:pPr>
        <w:pStyle w:val="ListParagraph"/>
        <w:numPr>
          <w:ilvl w:val="0"/>
          <w:numId w:val="4"/>
        </w:numPr>
      </w:pPr>
      <w:r>
        <w:t>Attraction Books: We lowered our goal this year, but we still fell very short of hitting that goal. The amount of money we have in the bank looks healthy, however we need to use discretion and caution moving forward with spending. We will not know the full economic impact from COVID for a while</w:t>
      </w:r>
      <w:r w:rsidR="001C0478">
        <w:t>. We need to use our funds very carefully to make sure it last for as long as possible. We need to conserve it to support core programs for a year or two. Things could turn around quickly, but we would rather be over prepared then under prepared. Attraction Books under performed by -$5174.00.</w:t>
      </w:r>
    </w:p>
    <w:p w14:paraId="60A84357" w14:textId="1E8D9D7F" w:rsidR="001C0478" w:rsidRDefault="001C0478" w:rsidP="009E430D">
      <w:pPr>
        <w:pStyle w:val="ListParagraph"/>
        <w:numPr>
          <w:ilvl w:val="0"/>
          <w:numId w:val="4"/>
        </w:numPr>
      </w:pPr>
      <w:r>
        <w:t>Restaurant Nights: We have recently re-started our restaurant nights. We need to make sure we are doing a lot of promotion for these events. A huge thank you to Kristin Sipe for scheduling all the Restaurant nights and starting this up again for the school year. Chick-Fil-A will continue to be all day the first Thursday of the month. The 3</w:t>
      </w:r>
      <w:r w:rsidRPr="001C0478">
        <w:rPr>
          <w:vertAlign w:val="superscript"/>
        </w:rPr>
        <w:t>rd</w:t>
      </w:r>
      <w:r>
        <w:t xml:space="preserve"> Tuesday will be a rotating restaurant starting with </w:t>
      </w:r>
      <w:proofErr w:type="spellStart"/>
      <w:r>
        <w:t>Zaxby’s</w:t>
      </w:r>
      <w:proofErr w:type="spellEnd"/>
      <w:r>
        <w:t xml:space="preserve"> on Dec 15</w:t>
      </w:r>
      <w:r w:rsidRPr="001C0478">
        <w:rPr>
          <w:vertAlign w:val="superscript"/>
        </w:rPr>
        <w:t>th</w:t>
      </w:r>
      <w:r>
        <w:t xml:space="preserve">. We are leaving the end of the year open for now. We are hoping for a lifting of COVID restrictions that would open more options for restaurants. </w:t>
      </w:r>
    </w:p>
    <w:p w14:paraId="25AA1102" w14:textId="5029DDB7" w:rsidR="001C0478" w:rsidRDefault="001C0478" w:rsidP="009E430D">
      <w:pPr>
        <w:pStyle w:val="ListParagraph"/>
        <w:numPr>
          <w:ilvl w:val="0"/>
          <w:numId w:val="4"/>
        </w:numPr>
      </w:pPr>
      <w:r>
        <w:t xml:space="preserve">Spirit Rock/Donations: This will be left as in in the budget for now. We will reassess in the Spring. </w:t>
      </w:r>
    </w:p>
    <w:p w14:paraId="712B8906" w14:textId="398A9F6B" w:rsidR="004B5814" w:rsidRDefault="004B5814" w:rsidP="009E430D">
      <w:pPr>
        <w:pStyle w:val="ListParagraph"/>
        <w:numPr>
          <w:ilvl w:val="0"/>
          <w:numId w:val="4"/>
        </w:numPr>
      </w:pPr>
      <w:r>
        <w:t>Yearbook: We want to give a huge thank you to Carla for helping with the yearbook again this year!</w:t>
      </w:r>
    </w:p>
    <w:p w14:paraId="1612A4D0" w14:textId="1B0E9BD2" w:rsidR="004B5814" w:rsidRDefault="004B5814" w:rsidP="009E430D">
      <w:pPr>
        <w:pStyle w:val="ListParagraph"/>
        <w:numPr>
          <w:ilvl w:val="0"/>
          <w:numId w:val="4"/>
        </w:numPr>
      </w:pPr>
      <w:r>
        <w:lastRenderedPageBreak/>
        <w:t xml:space="preserve">Passive Fundraisers: These are things like Amazon Smile or Harris Teeter. These are going well so far. We want to keep encouraging the use of Amazon Smile over the holidays. Box tops have raised $208.90 electronically and $12.40 from mail-in box tops. Thank you to Nicolle for helping with Box Tops again this year. </w:t>
      </w:r>
    </w:p>
    <w:p w14:paraId="1A7C8243" w14:textId="4A2FAEA6" w:rsidR="004B5814" w:rsidRDefault="004B5814" w:rsidP="009E430D">
      <w:pPr>
        <w:pStyle w:val="ListParagraph"/>
        <w:numPr>
          <w:ilvl w:val="0"/>
          <w:numId w:val="4"/>
        </w:numPr>
      </w:pPr>
      <w:r>
        <w:t xml:space="preserve">We want to also say another thank you to all the </w:t>
      </w:r>
      <w:proofErr w:type="spellStart"/>
      <w:r>
        <w:t>Boosterthon</w:t>
      </w:r>
      <w:proofErr w:type="spellEnd"/>
      <w:r>
        <w:t xml:space="preserve"> Shirt Sponsors. </w:t>
      </w:r>
    </w:p>
    <w:p w14:paraId="224BFF0E" w14:textId="7D58DE2E" w:rsidR="004B5814" w:rsidRDefault="004B5814" w:rsidP="009E430D">
      <w:pPr>
        <w:pStyle w:val="ListParagraph"/>
        <w:numPr>
          <w:ilvl w:val="0"/>
          <w:numId w:val="4"/>
        </w:numPr>
      </w:pPr>
      <w:r>
        <w:t xml:space="preserve">Family and Student programming: One challenge we are having is that we are in dire need of help. People can reach out to us, as the board, put in a proposal and commit to running the program to see new programs implanted. Ideas do not need to come from the core group. It can come from the outside, but we </w:t>
      </w:r>
      <w:proofErr w:type="gramStart"/>
      <w:r>
        <w:t>have to</w:t>
      </w:r>
      <w:proofErr w:type="gramEnd"/>
      <w:r>
        <w:t xml:space="preserve"> have people who can commit to running it. </w:t>
      </w:r>
    </w:p>
    <w:p w14:paraId="555093FB" w14:textId="255FE40D" w:rsidR="004B5814" w:rsidRDefault="004B5814" w:rsidP="009E430D">
      <w:pPr>
        <w:pStyle w:val="ListParagraph"/>
        <w:numPr>
          <w:ilvl w:val="0"/>
          <w:numId w:val="4"/>
        </w:numPr>
      </w:pPr>
      <w:r>
        <w:t xml:space="preserve">Appreciation: We have spent about $150.00 on Staff </w:t>
      </w:r>
      <w:r w:rsidR="00A26B93">
        <w:t>Appreciation</w:t>
      </w:r>
      <w:r>
        <w:t xml:space="preserve"> so far this year. This is another area where we specifically need people to help us. Once a month, we provide a snack for the staff meeting</w:t>
      </w:r>
      <w:r w:rsidR="00A26B93">
        <w:t>s. The opportunity is that we would love to have help asking local businesses in advance to cover the cost of snacks for that month. We need people to help us go to business and get “Community Partners”.</w:t>
      </w:r>
    </w:p>
    <w:p w14:paraId="79BEB0E2" w14:textId="1F51AD05" w:rsidR="00A26B93" w:rsidRDefault="00C20746" w:rsidP="009E430D">
      <w:pPr>
        <w:pStyle w:val="ListParagraph"/>
        <w:numPr>
          <w:ilvl w:val="0"/>
          <w:numId w:val="4"/>
        </w:numPr>
      </w:pPr>
      <w:r>
        <w:t xml:space="preserve">Educational Enhancements: TVs were purchased on a discount which saved us roughly $4500. We have an additional $6000 that is placed aside in the budget that is dedicated to the play area (painting the bus parking lot with games for the students and new equipment for the playground). We would love to have people help us implement this. If you know someone who wants to take this on, the money is there and waiting. </w:t>
      </w:r>
    </w:p>
    <w:p w14:paraId="3D6C7B05" w14:textId="00F3E08B" w:rsidR="00C20746" w:rsidRDefault="00C20746" w:rsidP="009E430D">
      <w:pPr>
        <w:pStyle w:val="ListParagraph"/>
        <w:numPr>
          <w:ilvl w:val="0"/>
          <w:numId w:val="4"/>
        </w:numPr>
      </w:pPr>
      <w:r>
        <w:t xml:space="preserve">Technology, </w:t>
      </w:r>
      <w:proofErr w:type="gramStart"/>
      <w:r>
        <w:t>Software</w:t>
      </w:r>
      <w:proofErr w:type="gramEnd"/>
      <w:r>
        <w:t xml:space="preserve"> and supplies: We have spent $2150 this year on the PE programing and Brain Pop Jr. </w:t>
      </w:r>
    </w:p>
    <w:p w14:paraId="7D90207F" w14:textId="2B4D6A59" w:rsidR="00C20746" w:rsidRDefault="00C20746" w:rsidP="009E430D">
      <w:pPr>
        <w:pStyle w:val="ListParagraph"/>
        <w:numPr>
          <w:ilvl w:val="0"/>
          <w:numId w:val="4"/>
        </w:numPr>
      </w:pPr>
      <w:r>
        <w:t xml:space="preserve">Teacher Mini Grants: See attached </w:t>
      </w:r>
      <w:proofErr w:type="gramStart"/>
      <w:r>
        <w:t>report</w:t>
      </w:r>
      <w:proofErr w:type="gramEnd"/>
    </w:p>
    <w:p w14:paraId="53F5B445" w14:textId="44CAAEAB" w:rsidR="00C20746" w:rsidRDefault="00C20746" w:rsidP="009E430D">
      <w:pPr>
        <w:pStyle w:val="ListParagraph"/>
        <w:numPr>
          <w:ilvl w:val="0"/>
          <w:numId w:val="4"/>
        </w:numPr>
      </w:pPr>
      <w:r>
        <w:t xml:space="preserve">Scholastic Dollars: We have roughly $1486 left over from last year. We will remind Ms. </w:t>
      </w:r>
      <w:proofErr w:type="spellStart"/>
      <w:r>
        <w:t>Hondos</w:t>
      </w:r>
      <w:proofErr w:type="spellEnd"/>
      <w:r>
        <w:t xml:space="preserve"> that this money is there for her to spend. </w:t>
      </w:r>
    </w:p>
    <w:p w14:paraId="2E9BBFD9" w14:textId="2C993636" w:rsidR="00C20746" w:rsidRDefault="00C20746" w:rsidP="009E430D">
      <w:pPr>
        <w:pStyle w:val="ListParagraph"/>
        <w:numPr>
          <w:ilvl w:val="0"/>
          <w:numId w:val="4"/>
        </w:numPr>
      </w:pPr>
      <w:r>
        <w:t xml:space="preserve">PTA Overhead: We have purchased accounting software and insurance. Things like office supplies, printing and postage will be revised and lowered since we will not need as much for those items this year. The Executive Board fund is to help cover any small overages from any line items. We have also paid for our website and Office 365. We will look at this again in the Spring and may be able to reallocate some funds from here to another area. </w:t>
      </w:r>
    </w:p>
    <w:p w14:paraId="18C660B7" w14:textId="0788E49E" w:rsidR="00722BF1" w:rsidRDefault="00C20746" w:rsidP="006B5F69">
      <w:pPr>
        <w:pStyle w:val="ListParagraph"/>
        <w:numPr>
          <w:ilvl w:val="0"/>
          <w:numId w:val="4"/>
        </w:numPr>
      </w:pPr>
      <w:r>
        <w:t xml:space="preserve">Savings account: We have approximately $8000 in our savings account. </w:t>
      </w:r>
    </w:p>
    <w:p w14:paraId="29B7467C" w14:textId="10A9E165" w:rsidR="006B5F69" w:rsidRDefault="006B5F69" w:rsidP="006B5F69">
      <w:pPr>
        <w:pStyle w:val="ListParagraph"/>
        <w:numPr>
          <w:ilvl w:val="0"/>
          <w:numId w:val="5"/>
        </w:numPr>
      </w:pPr>
      <w:r>
        <w:t>A question was raised if there was something we could do with this money? To do anything such as move the money, we would need to have a meeting with quorum.</w:t>
      </w:r>
      <w:r w:rsidR="00A752C8">
        <w:t xml:space="preserve"> Also, if we wanted to move money into </w:t>
      </w:r>
      <w:proofErr w:type="gramStart"/>
      <w:r w:rsidR="00A752C8">
        <w:t>Savings</w:t>
      </w:r>
      <w:proofErr w:type="gramEnd"/>
      <w:r w:rsidR="00A752C8">
        <w:t xml:space="preserve"> we would have to be comfortable with not being able to access it quickly. This is something we can discuss further </w:t>
      </w:r>
      <w:proofErr w:type="gramStart"/>
      <w:r w:rsidR="00A752C8">
        <w:t>at a later date</w:t>
      </w:r>
      <w:proofErr w:type="gramEnd"/>
      <w:r w:rsidR="00A752C8">
        <w:t xml:space="preserve">. </w:t>
      </w:r>
    </w:p>
    <w:p w14:paraId="2078186F" w14:textId="3732B7E4" w:rsidR="00A752C8" w:rsidRDefault="00A752C8" w:rsidP="00A752C8">
      <w:pPr>
        <w:pStyle w:val="ListParagraph"/>
        <w:numPr>
          <w:ilvl w:val="0"/>
          <w:numId w:val="3"/>
        </w:numPr>
      </w:pPr>
      <w:proofErr w:type="spellStart"/>
      <w:r>
        <w:t>Boosterthon</w:t>
      </w:r>
      <w:proofErr w:type="spellEnd"/>
      <w:r>
        <w:t>/Attraction Books date change:</w:t>
      </w:r>
    </w:p>
    <w:p w14:paraId="2FC5782D" w14:textId="790C39E1" w:rsidR="00A752C8" w:rsidRDefault="00A752C8" w:rsidP="00A752C8">
      <w:pPr>
        <w:pStyle w:val="ListParagraph"/>
        <w:numPr>
          <w:ilvl w:val="0"/>
          <w:numId w:val="6"/>
        </w:numPr>
      </w:pPr>
      <w:r>
        <w:t xml:space="preserve">We wanted to address the financial fatigue that many parents are feeling from constantly having back-to-back fundraisers at the beginning of the year. We are also facing a bad volunteer fatigue. We have been trying to come up with ideas that we can lessen this burden on our parents and volunteers. We want to restructure when we do our fundraisers for the next school year. </w:t>
      </w:r>
      <w:proofErr w:type="spellStart"/>
      <w:r>
        <w:t>Boosterthon</w:t>
      </w:r>
      <w:proofErr w:type="spellEnd"/>
      <w:r>
        <w:t xml:space="preserve"> will be moved to right at the beginning of the school year for the 2021-2020 school year. </w:t>
      </w:r>
      <w:proofErr w:type="spellStart"/>
      <w:r>
        <w:t>Boosterthon</w:t>
      </w:r>
      <w:proofErr w:type="spellEnd"/>
      <w:r>
        <w:t xml:space="preserve"> dates will now </w:t>
      </w:r>
      <w:r>
        <w:lastRenderedPageBreak/>
        <w:t>be August 31- September 10</w:t>
      </w:r>
      <w:r w:rsidRPr="00A752C8">
        <w:rPr>
          <w:vertAlign w:val="superscript"/>
        </w:rPr>
        <w:t>th</w:t>
      </w:r>
      <w:r>
        <w:t xml:space="preserve">. We do not know year what type of event this will be (Dance fit or Fun Run), but we are excited to capitalize on the excitement of the beginning of school. We wanted to add some time between </w:t>
      </w:r>
      <w:proofErr w:type="spellStart"/>
      <w:r>
        <w:t>Boosterthon</w:t>
      </w:r>
      <w:proofErr w:type="spellEnd"/>
      <w:r>
        <w:t xml:space="preserve"> and Attraction books, and we were hoping to use the Holiday season to help sell our Attraction books. There are two dates we are considering for Attractions Books:</w:t>
      </w:r>
    </w:p>
    <w:p w14:paraId="7B23F266" w14:textId="49D19AB5" w:rsidR="00A752C8" w:rsidRDefault="00A752C8" w:rsidP="00A752C8">
      <w:pPr>
        <w:ind w:left="720" w:firstLine="720"/>
      </w:pPr>
      <w:r>
        <w:t xml:space="preserve">Oct 25-Nov 5:  advertising starts 3 weeks after booster, sale starts 6 weeks </w:t>
      </w:r>
      <w:r w:rsidR="005630A4">
        <w:t>after.</w:t>
      </w:r>
    </w:p>
    <w:p w14:paraId="2D172805" w14:textId="4B39F581" w:rsidR="00A752C8" w:rsidRDefault="00A752C8" w:rsidP="00A752C8">
      <w:pPr>
        <w:ind w:left="1440"/>
      </w:pPr>
      <w:r>
        <w:t>Nov8-Nov 19</w:t>
      </w:r>
      <w:proofErr w:type="gramStart"/>
      <w:r w:rsidRPr="000150F1">
        <w:rPr>
          <w:vertAlign w:val="superscript"/>
        </w:rPr>
        <w:t>th</w:t>
      </w:r>
      <w:r>
        <w:rPr>
          <w:vertAlign w:val="superscript"/>
        </w:rPr>
        <w:t>:</w:t>
      </w:r>
      <w:r>
        <w:t>.</w:t>
      </w:r>
      <w:proofErr w:type="gramEnd"/>
      <w:r>
        <w:t xml:space="preserve"> Advertising starts 5 weeks after booster, sales </w:t>
      </w:r>
      <w:r w:rsidR="005630A4">
        <w:t>start</w:t>
      </w:r>
      <w:r>
        <w:t xml:space="preserve"> 8 weeks post </w:t>
      </w:r>
      <w:proofErr w:type="gramStart"/>
      <w:r>
        <w:t>booster</w:t>
      </w:r>
      <w:proofErr w:type="gramEnd"/>
    </w:p>
    <w:p w14:paraId="48E259F7" w14:textId="08D95603" w:rsidR="00A752C8" w:rsidRDefault="00A752C8" w:rsidP="00A752C8">
      <w:pPr>
        <w:pStyle w:val="ListParagraph"/>
        <w:numPr>
          <w:ilvl w:val="0"/>
          <w:numId w:val="7"/>
        </w:numPr>
      </w:pPr>
      <w:r>
        <w:t xml:space="preserve">Concern would be: Later you wait, the less likely you are to have people spend the money because they are spending the money on other things. Also, the later in November, the more hectic things get for parents. </w:t>
      </w:r>
    </w:p>
    <w:p w14:paraId="14C5586E" w14:textId="15F5247C" w:rsidR="00A752C8" w:rsidRDefault="00A752C8" w:rsidP="00A752C8">
      <w:pPr>
        <w:ind w:left="1440"/>
      </w:pPr>
      <w:r>
        <w:t>We will move Attraction Books to October 25</w:t>
      </w:r>
      <w:r w:rsidRPr="00A752C8">
        <w:rPr>
          <w:vertAlign w:val="superscript"/>
        </w:rPr>
        <w:t>th</w:t>
      </w:r>
      <w:r>
        <w:t xml:space="preserve"> – November 5</w:t>
      </w:r>
      <w:r w:rsidRPr="00A752C8">
        <w:rPr>
          <w:vertAlign w:val="superscript"/>
        </w:rPr>
        <w:t>th</w:t>
      </w:r>
      <w:r>
        <w:t xml:space="preserve">, with lots of parent communications to let parents know that there has been a shift in sale dates. </w:t>
      </w:r>
      <w:r w:rsidR="005630A4">
        <w:t xml:space="preserve">We want to let parents know at the beginning of the year all the major fundraisers and their dates so they can prepare accordingly. </w:t>
      </w:r>
    </w:p>
    <w:p w14:paraId="0B82E270" w14:textId="6ECB14A0" w:rsidR="005630A4" w:rsidRDefault="005630A4" w:rsidP="005630A4">
      <w:pPr>
        <w:pStyle w:val="ListParagraph"/>
        <w:numPr>
          <w:ilvl w:val="0"/>
          <w:numId w:val="3"/>
        </w:numPr>
      </w:pPr>
      <w:r>
        <w:t>Meeting adjourned at 7:42 pm</w:t>
      </w:r>
    </w:p>
    <w:p w14:paraId="651565D2" w14:textId="78E58A2F" w:rsidR="00A752C8" w:rsidRDefault="00A752C8" w:rsidP="00A752C8">
      <w:pPr>
        <w:pStyle w:val="ListParagraph"/>
        <w:ind w:left="1440"/>
      </w:pPr>
    </w:p>
    <w:p w14:paraId="18F315C0" w14:textId="40963726" w:rsidR="00EF3310" w:rsidRDefault="00EF3310" w:rsidP="00A752C8">
      <w:pPr>
        <w:pStyle w:val="ListParagraph"/>
        <w:ind w:left="1440"/>
      </w:pPr>
    </w:p>
    <w:p w14:paraId="70E4D940" w14:textId="77777777" w:rsidR="00EF3310" w:rsidRDefault="00EF3310" w:rsidP="00EF3310">
      <w:pPr>
        <w:spacing w:line="240" w:lineRule="auto"/>
        <w:jc w:val="center"/>
        <w:rPr>
          <w:b/>
          <w:bCs/>
          <w:sz w:val="24"/>
          <w:szCs w:val="24"/>
        </w:rPr>
      </w:pPr>
      <w:r>
        <w:rPr>
          <w:b/>
          <w:bCs/>
          <w:sz w:val="24"/>
          <w:szCs w:val="24"/>
        </w:rPr>
        <w:t>Presided over by:</w:t>
      </w:r>
    </w:p>
    <w:p w14:paraId="166F650A" w14:textId="0D0666BB" w:rsidR="00EF3310" w:rsidRDefault="00EF3310" w:rsidP="00EF3310">
      <w:pPr>
        <w:spacing w:line="240" w:lineRule="auto"/>
        <w:jc w:val="center"/>
        <w:rPr>
          <w:b/>
          <w:bCs/>
          <w:sz w:val="24"/>
          <w:szCs w:val="24"/>
        </w:rPr>
      </w:pPr>
      <w:r>
        <w:rPr>
          <w:b/>
          <w:bCs/>
          <w:sz w:val="24"/>
          <w:szCs w:val="24"/>
        </w:rPr>
        <w:t xml:space="preserve"> Jodi Johnson, President</w:t>
      </w:r>
    </w:p>
    <w:p w14:paraId="4A83DC9E" w14:textId="0EF5CFB7" w:rsidR="00EF3310" w:rsidRDefault="00EF3310" w:rsidP="00EF3310">
      <w:pPr>
        <w:spacing w:line="240" w:lineRule="auto"/>
        <w:jc w:val="center"/>
        <w:rPr>
          <w:b/>
          <w:bCs/>
          <w:sz w:val="24"/>
          <w:szCs w:val="24"/>
        </w:rPr>
      </w:pPr>
      <w:r>
        <w:rPr>
          <w:b/>
          <w:bCs/>
          <w:sz w:val="24"/>
          <w:szCs w:val="24"/>
        </w:rPr>
        <w:t>Megan Bocci, Acting Secretary</w:t>
      </w:r>
    </w:p>
    <w:p w14:paraId="3FB364C7" w14:textId="77777777" w:rsidR="00EF3310" w:rsidRDefault="00EF3310" w:rsidP="00EF3310">
      <w:pPr>
        <w:ind w:left="1440"/>
        <w:jc w:val="center"/>
        <w:rPr>
          <w:b/>
          <w:bCs/>
          <w:sz w:val="24"/>
          <w:szCs w:val="24"/>
        </w:rPr>
      </w:pPr>
    </w:p>
    <w:p w14:paraId="602DF5CA" w14:textId="77777777" w:rsidR="00EF3310" w:rsidRDefault="00EF3310" w:rsidP="00EF3310"/>
    <w:p w14:paraId="5E3B3BDE" w14:textId="77777777" w:rsidR="00EF3310" w:rsidRDefault="00EF3310" w:rsidP="00EF3310"/>
    <w:p w14:paraId="2174ACA9" w14:textId="77777777" w:rsidR="00EF3310" w:rsidRPr="00042018" w:rsidRDefault="00EF3310" w:rsidP="00EF3310">
      <w:pPr>
        <w:rPr>
          <w:u w:val="single"/>
        </w:rPr>
      </w:pPr>
      <w:r>
        <w:t>Approved on: _______</w:t>
      </w:r>
      <w:r>
        <w:rPr>
          <w:u w:val="single"/>
        </w:rPr>
        <w:t>_______                              _______</w:t>
      </w:r>
    </w:p>
    <w:p w14:paraId="14109049" w14:textId="77777777" w:rsidR="00EF3310" w:rsidRDefault="00EF3310" w:rsidP="00EF3310"/>
    <w:p w14:paraId="5A7BFF88" w14:textId="77777777" w:rsidR="00EF3310" w:rsidRDefault="00EF3310" w:rsidP="00EF3310"/>
    <w:p w14:paraId="6206FB64" w14:textId="77777777" w:rsidR="00EF3310" w:rsidRDefault="00EF3310" w:rsidP="00EF3310">
      <w:r>
        <w:t>Signature: _______________________________________</w:t>
      </w:r>
    </w:p>
    <w:p w14:paraId="40E71640" w14:textId="77777777" w:rsidR="00EF3310" w:rsidRDefault="00EF3310" w:rsidP="00EF3310"/>
    <w:p w14:paraId="7C4D76CE" w14:textId="77777777" w:rsidR="00EF3310" w:rsidRPr="00DF62A8" w:rsidRDefault="00EF3310" w:rsidP="00EF3310">
      <w:pPr>
        <w:rPr>
          <w:u w:val="single"/>
        </w:rPr>
      </w:pPr>
      <w:r>
        <w:t>Printed Name: ________</w:t>
      </w:r>
      <w:r>
        <w:rPr>
          <w:u w:val="single"/>
        </w:rPr>
        <w:t>Megan Bocci________________</w:t>
      </w:r>
    </w:p>
    <w:p w14:paraId="5DCE82D2" w14:textId="77777777" w:rsidR="00EF3310" w:rsidRDefault="00EF3310" w:rsidP="00A752C8">
      <w:pPr>
        <w:pStyle w:val="ListParagraph"/>
        <w:ind w:left="1440"/>
      </w:pPr>
    </w:p>
    <w:sectPr w:rsidR="00EF33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9FDD2" w14:textId="77777777" w:rsidR="00630407" w:rsidRDefault="00630407" w:rsidP="00DC6191">
      <w:pPr>
        <w:spacing w:after="0" w:line="240" w:lineRule="auto"/>
      </w:pPr>
      <w:r>
        <w:separator/>
      </w:r>
    </w:p>
  </w:endnote>
  <w:endnote w:type="continuationSeparator" w:id="0">
    <w:p w14:paraId="1A8501EC" w14:textId="77777777" w:rsidR="00630407" w:rsidRDefault="00630407" w:rsidP="00DC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2911"/>
      <w:docPartObj>
        <w:docPartGallery w:val="Page Numbers (Bottom of Page)"/>
        <w:docPartUnique/>
      </w:docPartObj>
    </w:sdtPr>
    <w:sdtEndPr>
      <w:rPr>
        <w:noProof/>
      </w:rPr>
    </w:sdtEndPr>
    <w:sdtContent>
      <w:p w14:paraId="31ADEBF9" w14:textId="282A61DB" w:rsidR="00DC6191" w:rsidRDefault="00DC61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DF16D" w14:textId="77777777" w:rsidR="00DC6191" w:rsidRDefault="00DC6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E430F" w14:textId="77777777" w:rsidR="00630407" w:rsidRDefault="00630407" w:rsidP="00DC6191">
      <w:pPr>
        <w:spacing w:after="0" w:line="240" w:lineRule="auto"/>
      </w:pPr>
      <w:r>
        <w:separator/>
      </w:r>
    </w:p>
  </w:footnote>
  <w:footnote w:type="continuationSeparator" w:id="0">
    <w:p w14:paraId="2138EC79" w14:textId="77777777" w:rsidR="00630407" w:rsidRDefault="00630407" w:rsidP="00DC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0E00" w14:textId="1817B35D" w:rsidR="00DC6191" w:rsidRDefault="00DC6191">
    <w:pPr>
      <w:pStyle w:val="Header"/>
    </w:pPr>
    <w:r>
      <w:tab/>
    </w:r>
    <w:r>
      <w:tab/>
      <w:t>12/4/2020</w:t>
    </w:r>
  </w:p>
  <w:p w14:paraId="0181796B" w14:textId="77777777" w:rsidR="00DC6191" w:rsidRDefault="00DC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06CA"/>
    <w:multiLevelType w:val="hybridMultilevel"/>
    <w:tmpl w:val="69961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4C76E6"/>
    <w:multiLevelType w:val="hybridMultilevel"/>
    <w:tmpl w:val="849E1334"/>
    <w:lvl w:ilvl="0" w:tplc="23DABCA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3B2594F"/>
    <w:multiLevelType w:val="hybridMultilevel"/>
    <w:tmpl w:val="C7D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97CAB"/>
    <w:multiLevelType w:val="hybridMultilevel"/>
    <w:tmpl w:val="0E482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A33105"/>
    <w:multiLevelType w:val="hybridMultilevel"/>
    <w:tmpl w:val="49A6B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0B25D7"/>
    <w:multiLevelType w:val="hybridMultilevel"/>
    <w:tmpl w:val="749ABF6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8477D44"/>
    <w:multiLevelType w:val="hybridMultilevel"/>
    <w:tmpl w:val="6E6A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F1"/>
    <w:rsid w:val="001C0478"/>
    <w:rsid w:val="004B5814"/>
    <w:rsid w:val="005630A4"/>
    <w:rsid w:val="005660F1"/>
    <w:rsid w:val="005D4122"/>
    <w:rsid w:val="00630407"/>
    <w:rsid w:val="006B5F69"/>
    <w:rsid w:val="00722BF1"/>
    <w:rsid w:val="00853403"/>
    <w:rsid w:val="009E430D"/>
    <w:rsid w:val="00A26B93"/>
    <w:rsid w:val="00A752C8"/>
    <w:rsid w:val="00C20746"/>
    <w:rsid w:val="00DC6191"/>
    <w:rsid w:val="00E55EA8"/>
    <w:rsid w:val="00E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F262"/>
  <w15:chartTrackingRefBased/>
  <w15:docId w15:val="{1E6B7B56-2DAA-4C31-827F-0D7D7A6E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F1"/>
    <w:pPr>
      <w:ind w:left="720"/>
      <w:contextualSpacing/>
    </w:pPr>
  </w:style>
  <w:style w:type="paragraph" w:styleId="Header">
    <w:name w:val="header"/>
    <w:basedOn w:val="Normal"/>
    <w:link w:val="HeaderChar"/>
    <w:uiPriority w:val="99"/>
    <w:unhideWhenUsed/>
    <w:rsid w:val="00DC6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91"/>
  </w:style>
  <w:style w:type="paragraph" w:styleId="Footer">
    <w:name w:val="footer"/>
    <w:basedOn w:val="Normal"/>
    <w:link w:val="FooterChar"/>
    <w:uiPriority w:val="99"/>
    <w:unhideWhenUsed/>
    <w:rsid w:val="00DC6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Bocci</dc:creator>
  <cp:keywords/>
  <dc:description/>
  <cp:lastModifiedBy>Jodi Johnson</cp:lastModifiedBy>
  <cp:revision>2</cp:revision>
  <dcterms:created xsi:type="dcterms:W3CDTF">2021-02-02T22:49:00Z</dcterms:created>
  <dcterms:modified xsi:type="dcterms:W3CDTF">2021-02-02T22:49:00Z</dcterms:modified>
</cp:coreProperties>
</file>