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391A" w14:textId="5A79D7A5" w:rsidR="001B494A" w:rsidRDefault="0056473A" w:rsidP="00F76630">
      <w:pPr>
        <w:jc w:val="center"/>
      </w:pPr>
      <w:r>
        <w:t xml:space="preserve">MEETING </w:t>
      </w:r>
      <w:r w:rsidR="00340C81">
        <w:t>AGENDA</w:t>
      </w:r>
    </w:p>
    <w:p w14:paraId="3D7318FD" w14:textId="15552A7C" w:rsidR="00BC6721" w:rsidRDefault="00A35A34" w:rsidP="005D1375">
      <w:pPr>
        <w:jc w:val="center"/>
      </w:pPr>
      <w:r>
        <w:t>OLD MILL RUN BOARD OF DIRECTORS</w:t>
      </w:r>
    </w:p>
    <w:p w14:paraId="07B32B26" w14:textId="62F69168" w:rsidR="00A35A34" w:rsidRDefault="00901AF5" w:rsidP="008E0B47">
      <w:pPr>
        <w:jc w:val="center"/>
      </w:pPr>
      <w:r>
        <w:t>January 14, 2026</w:t>
      </w:r>
      <w:r w:rsidR="00A35A34">
        <w:t xml:space="preserve"> at 7:00 p.m.</w:t>
      </w:r>
    </w:p>
    <w:p w14:paraId="714B16F4" w14:textId="489DB890" w:rsidR="000D6C7B" w:rsidRDefault="000D6C7B" w:rsidP="008E0B47">
      <w:pPr>
        <w:jc w:val="center"/>
      </w:pPr>
      <w:r>
        <w:t>Board Members present:  Linda Schwartz, Stephanie Peebles, Scott Young, Jamie Randazzo, Paul Turner</w:t>
      </w:r>
    </w:p>
    <w:p w14:paraId="520E7B63" w14:textId="229F9397" w:rsidR="000D6C7B" w:rsidRDefault="000D6C7B" w:rsidP="008E0B47">
      <w:pPr>
        <w:jc w:val="center"/>
      </w:pPr>
      <w:r>
        <w:t>Members present:  Beth Frick, Heather Batson, Barbara Totillo, Pam and Jim Barker</w:t>
      </w:r>
    </w:p>
    <w:p w14:paraId="52BACBF7" w14:textId="77777777" w:rsidR="00340C81" w:rsidRDefault="00340C81" w:rsidP="008E0B47">
      <w:pPr>
        <w:jc w:val="center"/>
      </w:pPr>
    </w:p>
    <w:p w14:paraId="039DAFBD" w14:textId="6C912854" w:rsidR="00BC6721" w:rsidRDefault="000D6C7B" w:rsidP="009A67B0">
      <w:pPr>
        <w:pStyle w:val="ListParagraph"/>
        <w:numPr>
          <w:ilvl w:val="0"/>
          <w:numId w:val="1"/>
        </w:numPr>
      </w:pPr>
      <w:r>
        <w:t xml:space="preserve">The meeting was </w:t>
      </w:r>
      <w:r w:rsidR="00340C81">
        <w:t>Call</w:t>
      </w:r>
      <w:r>
        <w:t>ed</w:t>
      </w:r>
      <w:r w:rsidR="00340C81">
        <w:t xml:space="preserve"> to Order</w:t>
      </w:r>
      <w:r>
        <w:t xml:space="preserve"> at 7:02 p.m.</w:t>
      </w:r>
      <w:r w:rsidR="00340C81">
        <w:t xml:space="preserve"> and </w:t>
      </w:r>
      <w:r>
        <w:t xml:space="preserve">a Quorum was </w:t>
      </w:r>
      <w:r w:rsidR="00340C81">
        <w:t>establish</w:t>
      </w:r>
      <w:r>
        <w:t>ed</w:t>
      </w:r>
      <w:r w:rsidR="00340C81">
        <w:t>.</w:t>
      </w:r>
    </w:p>
    <w:p w14:paraId="76247A5F" w14:textId="77777777" w:rsidR="00147C08" w:rsidRDefault="00147C08" w:rsidP="00BC6721">
      <w:pPr>
        <w:pStyle w:val="ListParagraph"/>
      </w:pPr>
    </w:p>
    <w:p w14:paraId="0D2C006D" w14:textId="0BB2646F" w:rsidR="002A1F6E" w:rsidRDefault="00340C81" w:rsidP="008E0B47">
      <w:pPr>
        <w:pStyle w:val="ListParagraph"/>
        <w:numPr>
          <w:ilvl w:val="0"/>
          <w:numId w:val="1"/>
        </w:numPr>
      </w:pPr>
      <w:r>
        <w:t xml:space="preserve">Approval of Meeting Minutes from </w:t>
      </w:r>
      <w:r w:rsidR="00901AF5">
        <w:t>Annual Meeting December</w:t>
      </w:r>
      <w:r>
        <w:t xml:space="preserve"> 2025</w:t>
      </w:r>
      <w:r w:rsidR="000D6C7B">
        <w:t xml:space="preserve">.  Some Board members didn’t receive the </w:t>
      </w:r>
      <w:r w:rsidR="009F7EC3">
        <w:t xml:space="preserve">emailed </w:t>
      </w:r>
      <w:r w:rsidR="000D6C7B">
        <w:t xml:space="preserve">Meeting Minutes from December </w:t>
      </w:r>
      <w:r w:rsidR="009F7EC3">
        <w:t>but were provided a copy via email after the meeting</w:t>
      </w:r>
      <w:r w:rsidR="000D6C7B">
        <w:t>.  Stephanie made a motion to accept the minutes and Jamie seconded</w:t>
      </w:r>
      <w:r w:rsidR="009F7EC3">
        <w:t xml:space="preserve"> and approved unanimously. </w:t>
      </w:r>
    </w:p>
    <w:p w14:paraId="71F0CA5A" w14:textId="77777777" w:rsidR="00147C08" w:rsidRDefault="00147C08" w:rsidP="00147C08">
      <w:pPr>
        <w:pStyle w:val="ListParagraph"/>
      </w:pPr>
    </w:p>
    <w:p w14:paraId="125BCE70" w14:textId="0F728E7F" w:rsidR="00AB6B88" w:rsidRDefault="00340C81" w:rsidP="00340C81">
      <w:pPr>
        <w:pStyle w:val="ListParagraph"/>
        <w:numPr>
          <w:ilvl w:val="0"/>
          <w:numId w:val="1"/>
        </w:numPr>
      </w:pPr>
      <w:r>
        <w:t xml:space="preserve">Review and approve </w:t>
      </w:r>
      <w:r w:rsidR="00A35A34">
        <w:t>Financial Reports</w:t>
      </w:r>
      <w:r w:rsidR="000D6C7B">
        <w:t>.  Final Financial reports to follow by month end.</w:t>
      </w:r>
    </w:p>
    <w:p w14:paraId="60BB8176" w14:textId="77777777" w:rsidR="00A32CEF" w:rsidRDefault="00A32CEF" w:rsidP="00A32CEF">
      <w:pPr>
        <w:pStyle w:val="ListParagraph"/>
        <w:ind w:left="1080"/>
      </w:pPr>
    </w:p>
    <w:p w14:paraId="52299CB3" w14:textId="7266F598" w:rsidR="00901AF5" w:rsidRDefault="00807939" w:rsidP="00901AF5">
      <w:pPr>
        <w:pStyle w:val="ListParagraph"/>
        <w:numPr>
          <w:ilvl w:val="0"/>
          <w:numId w:val="1"/>
        </w:numPr>
      </w:pPr>
      <w:r>
        <w:t>Other items to address/discuss:</w:t>
      </w:r>
    </w:p>
    <w:p w14:paraId="4E1177AC" w14:textId="7408859F" w:rsidR="00E56C46" w:rsidRDefault="00372D61" w:rsidP="00E56C46">
      <w:pPr>
        <w:pStyle w:val="ListParagraph"/>
        <w:numPr>
          <w:ilvl w:val="0"/>
          <w:numId w:val="15"/>
        </w:numPr>
      </w:pPr>
      <w:r>
        <w:t>Front Entrance gate project – perimeter fencing</w:t>
      </w:r>
      <w:r w:rsidR="00321F7B">
        <w:t xml:space="preserve"> – Traffic in OMR</w:t>
      </w:r>
      <w:r w:rsidR="000D6C7B">
        <w:t xml:space="preserve">.  </w:t>
      </w:r>
      <w:r w:rsidR="00632FF3">
        <w:t xml:space="preserve">Barbara gave a thorough report on her meeting with the fence company.  </w:t>
      </w:r>
      <w:r w:rsidR="000D6C7B">
        <w:t>Rembrandt agreed to repair all Boards and Posts of fencing along Lenze at no charge, covered under his warranty.  He suggested we hold off on any perimeter fencing until it is evident what the new Developer of the Far Reach property might be willing to provide.  He feels the best fencing for back perimeter would be chain link.  This will be tabled for a later discussion.</w:t>
      </w:r>
      <w:r w:rsidR="00632FF3">
        <w:t xml:space="preserve">  </w:t>
      </w:r>
    </w:p>
    <w:p w14:paraId="787C19A0" w14:textId="65D4F180" w:rsidR="00901AF5" w:rsidRDefault="00901AF5" w:rsidP="00901AF5">
      <w:pPr>
        <w:pStyle w:val="ListParagraph"/>
        <w:numPr>
          <w:ilvl w:val="0"/>
          <w:numId w:val="15"/>
        </w:numPr>
      </w:pPr>
      <w:r>
        <w:t>Two sales in the neighborhood</w:t>
      </w:r>
      <w:r w:rsidR="000D6C7B">
        <w:t xml:space="preserve"> – Shady Lane and Willow Lane.  Both should be closing in late January and February, respectively. </w:t>
      </w:r>
    </w:p>
    <w:p w14:paraId="63081AE6" w14:textId="677CB6A0" w:rsidR="00901AF5" w:rsidRDefault="00901AF5" w:rsidP="00901AF5">
      <w:pPr>
        <w:pStyle w:val="ListParagraph"/>
        <w:numPr>
          <w:ilvl w:val="0"/>
          <w:numId w:val="15"/>
        </w:numPr>
      </w:pPr>
      <w:r>
        <w:t>Lawn and Landscape Maintenance – Mowing, weed eating, edging and trimming</w:t>
      </w:r>
      <w:r w:rsidR="000D6C7B">
        <w:t xml:space="preserve"> – Email has been sent to the community to make sure lawns and landscape are properly maintained.  Specifically, the edging along the roadway in front of the </w:t>
      </w:r>
      <w:r w:rsidR="002017DC">
        <w:t>property</w:t>
      </w:r>
      <w:r w:rsidR="000D6C7B">
        <w:t xml:space="preserve"> must be kept up to ensure the integrity of the pavement.</w:t>
      </w:r>
    </w:p>
    <w:p w14:paraId="7D10407F" w14:textId="7AFA4EFB" w:rsidR="00901AF5" w:rsidRDefault="00901AF5" w:rsidP="00901AF5">
      <w:pPr>
        <w:pStyle w:val="ListParagraph"/>
        <w:numPr>
          <w:ilvl w:val="0"/>
          <w:numId w:val="15"/>
        </w:numPr>
      </w:pPr>
      <w:r>
        <w:t>Area HOAs meeting in December re: development in the area</w:t>
      </w:r>
      <w:r w:rsidR="000D6C7B">
        <w:t xml:space="preserve"> – A general discussion about the December 8</w:t>
      </w:r>
      <w:r w:rsidR="000D6C7B" w:rsidRPr="000D6C7B">
        <w:rPr>
          <w:vertAlign w:val="superscript"/>
        </w:rPr>
        <w:t>th</w:t>
      </w:r>
      <w:r w:rsidR="000D6C7B">
        <w:t xml:space="preserve"> meeting occurred with open conversation and questions.  The people heading the project up would like to speak at one of our Board meetings.  We will extend </w:t>
      </w:r>
      <w:r w:rsidR="002017DC">
        <w:t>the</w:t>
      </w:r>
      <w:r w:rsidR="000D6C7B">
        <w:t xml:space="preserve"> invitation for February or March.</w:t>
      </w:r>
    </w:p>
    <w:p w14:paraId="1EB9D9D8" w14:textId="10802916" w:rsidR="00116C84" w:rsidRDefault="00901AF5" w:rsidP="00901AF5">
      <w:pPr>
        <w:pStyle w:val="ListParagraph"/>
        <w:numPr>
          <w:ilvl w:val="0"/>
          <w:numId w:val="15"/>
        </w:numPr>
      </w:pPr>
      <w:r>
        <w:t xml:space="preserve">CD Accounts </w:t>
      </w:r>
      <w:r w:rsidR="00E56C46">
        <w:t xml:space="preserve">to be </w:t>
      </w:r>
      <w:r>
        <w:t>opened with funds from road and general reserves</w:t>
      </w:r>
      <w:r w:rsidR="000D6C7B">
        <w:t>.  Key Executive has been changed from former President, Pat Thomas to Linda Schwartz and Margaret Maiello.</w:t>
      </w:r>
    </w:p>
    <w:p w14:paraId="28223CC6" w14:textId="77777777" w:rsidR="004D0555" w:rsidRDefault="004D0555" w:rsidP="004007EC">
      <w:pPr>
        <w:pStyle w:val="ListParagraph"/>
        <w:ind w:left="1080"/>
      </w:pPr>
    </w:p>
    <w:p w14:paraId="2CE3993A" w14:textId="3032B882" w:rsidR="005E78B7" w:rsidRDefault="00144044" w:rsidP="00372D61">
      <w:pPr>
        <w:pStyle w:val="ListParagraph"/>
        <w:numPr>
          <w:ilvl w:val="0"/>
          <w:numId w:val="1"/>
        </w:numPr>
      </w:pPr>
      <w:r>
        <w:t>Any old/open/new items to discuss – Board Members</w:t>
      </w:r>
      <w:r w:rsidR="000D6C7B">
        <w:t xml:space="preserve"> – Jamie opened discussions about fining members for violations of the deed restriction and speed bumps being installed on Old Mill East and West.  No decisions were made on either, but a vote about speed bumps will be included with the gate package delivered to the Members.</w:t>
      </w:r>
      <w:r w:rsidR="002017DC">
        <w:t xml:space="preserve">  Scott still would like to install white road marks at the Stop signs at entrance.  </w:t>
      </w:r>
    </w:p>
    <w:p w14:paraId="635F8F37" w14:textId="77777777" w:rsidR="00340C81" w:rsidRDefault="00340C81" w:rsidP="00340C81">
      <w:pPr>
        <w:pStyle w:val="ListParagraph"/>
      </w:pPr>
    </w:p>
    <w:p w14:paraId="5EE07118" w14:textId="4ECCC77E" w:rsidR="00340C81" w:rsidRDefault="00340C81" w:rsidP="00144044">
      <w:pPr>
        <w:pStyle w:val="ListParagraph"/>
        <w:numPr>
          <w:ilvl w:val="0"/>
          <w:numId w:val="1"/>
        </w:numPr>
      </w:pPr>
      <w:r>
        <w:t>Any items submitted in advance from the Membership</w:t>
      </w:r>
      <w:r w:rsidR="002017DC">
        <w:t xml:space="preserve"> – Beth brought up the fact that the front entrance wooden signage is deteriorating and needs to be replaced.  Linda made a motion to get quotes for new signage and Scott seconded the motion.  A member also brought up that there is still no apron or driveway on Lot 16.  Also, there was concern expressed about the </w:t>
      </w:r>
      <w:r w:rsidR="002017DC">
        <w:lastRenderedPageBreak/>
        <w:t>members installing front fencing on their properties.  If it is to be permitted, they would like to see some consistency with the style, color, etc.</w:t>
      </w:r>
    </w:p>
    <w:p w14:paraId="7773F1F9" w14:textId="77777777" w:rsidR="00147C08" w:rsidRDefault="00147C08" w:rsidP="00147C08">
      <w:pPr>
        <w:pStyle w:val="ListParagraph"/>
      </w:pPr>
    </w:p>
    <w:p w14:paraId="6785E0EB" w14:textId="2265D819" w:rsidR="00F35526" w:rsidRDefault="00340C81" w:rsidP="00F35526">
      <w:pPr>
        <w:pStyle w:val="ListParagraph"/>
        <w:numPr>
          <w:ilvl w:val="0"/>
          <w:numId w:val="1"/>
        </w:numPr>
      </w:pPr>
      <w:r>
        <w:t>Adjourn</w:t>
      </w:r>
      <w:r w:rsidR="002017DC">
        <w:t xml:space="preserve"> – The meeting was adjourned at 8:22 p.m. with a motion from Scott and seconded by Jamie.</w:t>
      </w:r>
    </w:p>
    <w:p w14:paraId="304C0567" w14:textId="77777777" w:rsidR="002017DC" w:rsidRDefault="002017DC" w:rsidP="002017DC">
      <w:pPr>
        <w:pStyle w:val="ListParagraph"/>
      </w:pPr>
    </w:p>
    <w:p w14:paraId="3FDA2F0E" w14:textId="77777777" w:rsidR="002017DC" w:rsidRDefault="002017DC" w:rsidP="002017DC"/>
    <w:p w14:paraId="7FA182FE" w14:textId="6DE4700A" w:rsidR="002017DC" w:rsidRDefault="002017DC" w:rsidP="002017DC">
      <w:r>
        <w:t>______________________________________                             __________________________</w:t>
      </w:r>
    </w:p>
    <w:p w14:paraId="12B42A0B" w14:textId="2822749F" w:rsidR="002017DC" w:rsidRPr="00A35A34" w:rsidRDefault="002017DC" w:rsidP="002017DC">
      <w:r>
        <w:t>Secretary</w:t>
      </w:r>
      <w:r>
        <w:tab/>
      </w:r>
      <w:r>
        <w:tab/>
      </w:r>
      <w:r>
        <w:tab/>
      </w:r>
      <w:r>
        <w:tab/>
      </w:r>
      <w:r>
        <w:tab/>
      </w:r>
      <w:r>
        <w:tab/>
      </w:r>
      <w:r>
        <w:tab/>
        <w:t>Date</w:t>
      </w:r>
    </w:p>
    <w:sectPr w:rsidR="002017DC" w:rsidRPr="00A35A34" w:rsidSect="000673E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4D3E"/>
    <w:multiLevelType w:val="hybridMultilevel"/>
    <w:tmpl w:val="CCDCA666"/>
    <w:lvl w:ilvl="0" w:tplc="A238CC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AA0BB7"/>
    <w:multiLevelType w:val="hybridMultilevel"/>
    <w:tmpl w:val="6002B522"/>
    <w:lvl w:ilvl="0" w:tplc="E34ED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64748"/>
    <w:multiLevelType w:val="hybridMultilevel"/>
    <w:tmpl w:val="B10A53FA"/>
    <w:lvl w:ilvl="0" w:tplc="933A8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B5382"/>
    <w:multiLevelType w:val="hybridMultilevel"/>
    <w:tmpl w:val="5B72AF96"/>
    <w:lvl w:ilvl="0" w:tplc="683C5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FA0C16"/>
    <w:multiLevelType w:val="hybridMultilevel"/>
    <w:tmpl w:val="FAAC1EF8"/>
    <w:lvl w:ilvl="0" w:tplc="C6C04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E56C1D"/>
    <w:multiLevelType w:val="hybridMultilevel"/>
    <w:tmpl w:val="C778E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136BF"/>
    <w:multiLevelType w:val="hybridMultilevel"/>
    <w:tmpl w:val="FCC25654"/>
    <w:lvl w:ilvl="0" w:tplc="4168A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810A2"/>
    <w:multiLevelType w:val="hybridMultilevel"/>
    <w:tmpl w:val="D38409A0"/>
    <w:lvl w:ilvl="0" w:tplc="BEB26B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F3163D"/>
    <w:multiLevelType w:val="hybridMultilevel"/>
    <w:tmpl w:val="E8E2D73E"/>
    <w:lvl w:ilvl="0" w:tplc="CA3E68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FA0D3B"/>
    <w:multiLevelType w:val="hybridMultilevel"/>
    <w:tmpl w:val="B5DC3400"/>
    <w:lvl w:ilvl="0" w:tplc="AC724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2C6649"/>
    <w:multiLevelType w:val="hybridMultilevel"/>
    <w:tmpl w:val="ED4E9308"/>
    <w:lvl w:ilvl="0" w:tplc="9E48D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4B409B"/>
    <w:multiLevelType w:val="hybridMultilevel"/>
    <w:tmpl w:val="01124FE4"/>
    <w:lvl w:ilvl="0" w:tplc="3DA68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993354"/>
    <w:multiLevelType w:val="hybridMultilevel"/>
    <w:tmpl w:val="D7402CBC"/>
    <w:lvl w:ilvl="0" w:tplc="99A82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464421"/>
    <w:multiLevelType w:val="hybridMultilevel"/>
    <w:tmpl w:val="FAAC1EF8"/>
    <w:lvl w:ilvl="0" w:tplc="C6C04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8A47BF"/>
    <w:multiLevelType w:val="hybridMultilevel"/>
    <w:tmpl w:val="7C18439A"/>
    <w:lvl w:ilvl="0" w:tplc="04E04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D4594D"/>
    <w:multiLevelType w:val="hybridMultilevel"/>
    <w:tmpl w:val="59E413B6"/>
    <w:lvl w:ilvl="0" w:tplc="FE243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6334588">
    <w:abstractNumId w:val="5"/>
  </w:num>
  <w:num w:numId="2" w16cid:durableId="687103697">
    <w:abstractNumId w:val="13"/>
  </w:num>
  <w:num w:numId="3" w16cid:durableId="2014602766">
    <w:abstractNumId w:val="7"/>
  </w:num>
  <w:num w:numId="4" w16cid:durableId="2136636640">
    <w:abstractNumId w:val="0"/>
  </w:num>
  <w:num w:numId="5" w16cid:durableId="1835804569">
    <w:abstractNumId w:val="4"/>
  </w:num>
  <w:num w:numId="6" w16cid:durableId="597524173">
    <w:abstractNumId w:val="11"/>
  </w:num>
  <w:num w:numId="7" w16cid:durableId="1905142451">
    <w:abstractNumId w:val="2"/>
  </w:num>
  <w:num w:numId="8" w16cid:durableId="1316184089">
    <w:abstractNumId w:val="8"/>
  </w:num>
  <w:num w:numId="9" w16cid:durableId="679890030">
    <w:abstractNumId w:val="12"/>
  </w:num>
  <w:num w:numId="10" w16cid:durableId="187180259">
    <w:abstractNumId w:val="9"/>
  </w:num>
  <w:num w:numId="11" w16cid:durableId="973489386">
    <w:abstractNumId w:val="14"/>
  </w:num>
  <w:num w:numId="12" w16cid:durableId="1705905554">
    <w:abstractNumId w:val="10"/>
  </w:num>
  <w:num w:numId="13" w16cid:durableId="306709079">
    <w:abstractNumId w:val="15"/>
  </w:num>
  <w:num w:numId="14" w16cid:durableId="1722049480">
    <w:abstractNumId w:val="3"/>
  </w:num>
  <w:num w:numId="15" w16cid:durableId="2091342694">
    <w:abstractNumId w:val="6"/>
  </w:num>
  <w:num w:numId="16" w16cid:durableId="95205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34"/>
    <w:rsid w:val="000045A8"/>
    <w:rsid w:val="00020C92"/>
    <w:rsid w:val="00024683"/>
    <w:rsid w:val="000673EF"/>
    <w:rsid w:val="00080CCB"/>
    <w:rsid w:val="0009540A"/>
    <w:rsid w:val="00096C36"/>
    <w:rsid w:val="000A20A9"/>
    <w:rsid w:val="000A2C67"/>
    <w:rsid w:val="000B3473"/>
    <w:rsid w:val="000B51CD"/>
    <w:rsid w:val="000C45D2"/>
    <w:rsid w:val="000C79C5"/>
    <w:rsid w:val="000D544C"/>
    <w:rsid w:val="000D6C7B"/>
    <w:rsid w:val="000E17C5"/>
    <w:rsid w:val="000E33A9"/>
    <w:rsid w:val="000E7162"/>
    <w:rsid w:val="000F279B"/>
    <w:rsid w:val="000F4F9D"/>
    <w:rsid w:val="00103C37"/>
    <w:rsid w:val="00103E3A"/>
    <w:rsid w:val="001127FC"/>
    <w:rsid w:val="00116C84"/>
    <w:rsid w:val="00135976"/>
    <w:rsid w:val="00144044"/>
    <w:rsid w:val="0014688F"/>
    <w:rsid w:val="00147C08"/>
    <w:rsid w:val="00161DB9"/>
    <w:rsid w:val="0017701C"/>
    <w:rsid w:val="00182628"/>
    <w:rsid w:val="00182BBF"/>
    <w:rsid w:val="00183B7D"/>
    <w:rsid w:val="001868AC"/>
    <w:rsid w:val="001A74FF"/>
    <w:rsid w:val="001B0740"/>
    <w:rsid w:val="001B44BB"/>
    <w:rsid w:val="001B494A"/>
    <w:rsid w:val="001D2719"/>
    <w:rsid w:val="001D2E60"/>
    <w:rsid w:val="001D6C75"/>
    <w:rsid w:val="002017DC"/>
    <w:rsid w:val="002136F7"/>
    <w:rsid w:val="0022054D"/>
    <w:rsid w:val="00233D78"/>
    <w:rsid w:val="00244C9F"/>
    <w:rsid w:val="002905A0"/>
    <w:rsid w:val="00294BB1"/>
    <w:rsid w:val="002A1F6E"/>
    <w:rsid w:val="002B4A42"/>
    <w:rsid w:val="002B5F7C"/>
    <w:rsid w:val="002C656E"/>
    <w:rsid w:val="002D483C"/>
    <w:rsid w:val="002E307D"/>
    <w:rsid w:val="002F3FDE"/>
    <w:rsid w:val="0030557D"/>
    <w:rsid w:val="00317C43"/>
    <w:rsid w:val="00320055"/>
    <w:rsid w:val="00321F7B"/>
    <w:rsid w:val="00325FFF"/>
    <w:rsid w:val="00340C81"/>
    <w:rsid w:val="00366976"/>
    <w:rsid w:val="00370800"/>
    <w:rsid w:val="00372D61"/>
    <w:rsid w:val="00377D24"/>
    <w:rsid w:val="00393035"/>
    <w:rsid w:val="003B6D1D"/>
    <w:rsid w:val="003C706D"/>
    <w:rsid w:val="003E23D4"/>
    <w:rsid w:val="003F2313"/>
    <w:rsid w:val="004007EC"/>
    <w:rsid w:val="00403E28"/>
    <w:rsid w:val="004042AA"/>
    <w:rsid w:val="004214C5"/>
    <w:rsid w:val="004348EC"/>
    <w:rsid w:val="00435E7C"/>
    <w:rsid w:val="00436448"/>
    <w:rsid w:val="004453DC"/>
    <w:rsid w:val="004516BF"/>
    <w:rsid w:val="00454AC4"/>
    <w:rsid w:val="004571DC"/>
    <w:rsid w:val="004641F4"/>
    <w:rsid w:val="00470E8C"/>
    <w:rsid w:val="00477B0F"/>
    <w:rsid w:val="004907FB"/>
    <w:rsid w:val="004A4EA2"/>
    <w:rsid w:val="004C3C0E"/>
    <w:rsid w:val="004C655E"/>
    <w:rsid w:val="004D0555"/>
    <w:rsid w:val="00516441"/>
    <w:rsid w:val="005200F6"/>
    <w:rsid w:val="00520AD5"/>
    <w:rsid w:val="00520AEF"/>
    <w:rsid w:val="0054501E"/>
    <w:rsid w:val="00553E93"/>
    <w:rsid w:val="00561C61"/>
    <w:rsid w:val="0056473A"/>
    <w:rsid w:val="005710C5"/>
    <w:rsid w:val="00574F0A"/>
    <w:rsid w:val="005844F4"/>
    <w:rsid w:val="00585BDB"/>
    <w:rsid w:val="00587B0B"/>
    <w:rsid w:val="005A6583"/>
    <w:rsid w:val="005B10F7"/>
    <w:rsid w:val="005C1E62"/>
    <w:rsid w:val="005C4F8D"/>
    <w:rsid w:val="005C7889"/>
    <w:rsid w:val="005D0F71"/>
    <w:rsid w:val="005D1375"/>
    <w:rsid w:val="005D1606"/>
    <w:rsid w:val="005E78B7"/>
    <w:rsid w:val="005E7941"/>
    <w:rsid w:val="00621EB1"/>
    <w:rsid w:val="0062397C"/>
    <w:rsid w:val="00623B32"/>
    <w:rsid w:val="0063280B"/>
    <w:rsid w:val="00632FF3"/>
    <w:rsid w:val="006457F6"/>
    <w:rsid w:val="006550A4"/>
    <w:rsid w:val="006611F9"/>
    <w:rsid w:val="006616BE"/>
    <w:rsid w:val="006825BE"/>
    <w:rsid w:val="00684CE2"/>
    <w:rsid w:val="006861FD"/>
    <w:rsid w:val="00692F4B"/>
    <w:rsid w:val="006A294A"/>
    <w:rsid w:val="006A2D89"/>
    <w:rsid w:val="006B1E12"/>
    <w:rsid w:val="006B6577"/>
    <w:rsid w:val="006D141E"/>
    <w:rsid w:val="006D5C23"/>
    <w:rsid w:val="006E6A3D"/>
    <w:rsid w:val="00702642"/>
    <w:rsid w:val="00703FA5"/>
    <w:rsid w:val="0073234F"/>
    <w:rsid w:val="0077762A"/>
    <w:rsid w:val="007A0FC3"/>
    <w:rsid w:val="007A2D37"/>
    <w:rsid w:val="007C74CB"/>
    <w:rsid w:val="007D4CC3"/>
    <w:rsid w:val="007E09E1"/>
    <w:rsid w:val="007E0B14"/>
    <w:rsid w:val="00803C23"/>
    <w:rsid w:val="00807939"/>
    <w:rsid w:val="00826B23"/>
    <w:rsid w:val="00833E02"/>
    <w:rsid w:val="00850874"/>
    <w:rsid w:val="00851B6F"/>
    <w:rsid w:val="008655F6"/>
    <w:rsid w:val="00870DD0"/>
    <w:rsid w:val="00871075"/>
    <w:rsid w:val="008711E5"/>
    <w:rsid w:val="00872E27"/>
    <w:rsid w:val="008767C2"/>
    <w:rsid w:val="008901FB"/>
    <w:rsid w:val="008918EE"/>
    <w:rsid w:val="008A3C0C"/>
    <w:rsid w:val="008A532B"/>
    <w:rsid w:val="008C5806"/>
    <w:rsid w:val="008C7626"/>
    <w:rsid w:val="008D6B7B"/>
    <w:rsid w:val="008E0B47"/>
    <w:rsid w:val="00901AF5"/>
    <w:rsid w:val="00901FD7"/>
    <w:rsid w:val="009134EF"/>
    <w:rsid w:val="009175E3"/>
    <w:rsid w:val="009207CE"/>
    <w:rsid w:val="009240A5"/>
    <w:rsid w:val="00937872"/>
    <w:rsid w:val="009465FD"/>
    <w:rsid w:val="00960956"/>
    <w:rsid w:val="00960DB0"/>
    <w:rsid w:val="00963AE0"/>
    <w:rsid w:val="00973D18"/>
    <w:rsid w:val="00977A10"/>
    <w:rsid w:val="0099394B"/>
    <w:rsid w:val="009A67B0"/>
    <w:rsid w:val="009B22D5"/>
    <w:rsid w:val="009B5CE9"/>
    <w:rsid w:val="009B6C7D"/>
    <w:rsid w:val="009E139D"/>
    <w:rsid w:val="009E6EBB"/>
    <w:rsid w:val="009F2E9F"/>
    <w:rsid w:val="009F7EC3"/>
    <w:rsid w:val="00A26B90"/>
    <w:rsid w:val="00A32CEF"/>
    <w:rsid w:val="00A333DC"/>
    <w:rsid w:val="00A35A34"/>
    <w:rsid w:val="00A40448"/>
    <w:rsid w:val="00A42E44"/>
    <w:rsid w:val="00A57FA0"/>
    <w:rsid w:val="00A60076"/>
    <w:rsid w:val="00A66AD6"/>
    <w:rsid w:val="00A72FD3"/>
    <w:rsid w:val="00A744D2"/>
    <w:rsid w:val="00A76890"/>
    <w:rsid w:val="00A801E4"/>
    <w:rsid w:val="00A87F4F"/>
    <w:rsid w:val="00A92FAB"/>
    <w:rsid w:val="00A93FA0"/>
    <w:rsid w:val="00A97086"/>
    <w:rsid w:val="00AA3929"/>
    <w:rsid w:val="00AA3D32"/>
    <w:rsid w:val="00AB2710"/>
    <w:rsid w:val="00AB5279"/>
    <w:rsid w:val="00AB6017"/>
    <w:rsid w:val="00AB6B88"/>
    <w:rsid w:val="00AB74A9"/>
    <w:rsid w:val="00AC40A4"/>
    <w:rsid w:val="00AD0C9E"/>
    <w:rsid w:val="00AE7E25"/>
    <w:rsid w:val="00AF2710"/>
    <w:rsid w:val="00AF316C"/>
    <w:rsid w:val="00AF393C"/>
    <w:rsid w:val="00AF7644"/>
    <w:rsid w:val="00B06804"/>
    <w:rsid w:val="00B13A2B"/>
    <w:rsid w:val="00B17802"/>
    <w:rsid w:val="00B52470"/>
    <w:rsid w:val="00B60E5D"/>
    <w:rsid w:val="00B71B38"/>
    <w:rsid w:val="00B72CB2"/>
    <w:rsid w:val="00B82B84"/>
    <w:rsid w:val="00B82C97"/>
    <w:rsid w:val="00B87211"/>
    <w:rsid w:val="00B915B6"/>
    <w:rsid w:val="00B92DDA"/>
    <w:rsid w:val="00B960D8"/>
    <w:rsid w:val="00B97E6C"/>
    <w:rsid w:val="00BA583C"/>
    <w:rsid w:val="00BB63A3"/>
    <w:rsid w:val="00BC1759"/>
    <w:rsid w:val="00BC6721"/>
    <w:rsid w:val="00C045CE"/>
    <w:rsid w:val="00C068F3"/>
    <w:rsid w:val="00C26125"/>
    <w:rsid w:val="00C40077"/>
    <w:rsid w:val="00C433E7"/>
    <w:rsid w:val="00C44499"/>
    <w:rsid w:val="00C93642"/>
    <w:rsid w:val="00C95C2D"/>
    <w:rsid w:val="00CB0829"/>
    <w:rsid w:val="00CC16C4"/>
    <w:rsid w:val="00CD410E"/>
    <w:rsid w:val="00CF3C3F"/>
    <w:rsid w:val="00D06EAA"/>
    <w:rsid w:val="00D15761"/>
    <w:rsid w:val="00D17610"/>
    <w:rsid w:val="00D3093D"/>
    <w:rsid w:val="00D3399D"/>
    <w:rsid w:val="00D41426"/>
    <w:rsid w:val="00D421E6"/>
    <w:rsid w:val="00D461B5"/>
    <w:rsid w:val="00D6451C"/>
    <w:rsid w:val="00D80155"/>
    <w:rsid w:val="00D86C4A"/>
    <w:rsid w:val="00D87C6A"/>
    <w:rsid w:val="00D975FD"/>
    <w:rsid w:val="00DA6635"/>
    <w:rsid w:val="00DE24E4"/>
    <w:rsid w:val="00DE5D4C"/>
    <w:rsid w:val="00E005C0"/>
    <w:rsid w:val="00E03249"/>
    <w:rsid w:val="00E056B7"/>
    <w:rsid w:val="00E1106A"/>
    <w:rsid w:val="00E31754"/>
    <w:rsid w:val="00E41376"/>
    <w:rsid w:val="00E4169E"/>
    <w:rsid w:val="00E54722"/>
    <w:rsid w:val="00E54A4C"/>
    <w:rsid w:val="00E56C46"/>
    <w:rsid w:val="00E7787C"/>
    <w:rsid w:val="00E93083"/>
    <w:rsid w:val="00EA6C6F"/>
    <w:rsid w:val="00EE7814"/>
    <w:rsid w:val="00EF6822"/>
    <w:rsid w:val="00EF72F1"/>
    <w:rsid w:val="00F06999"/>
    <w:rsid w:val="00F169EF"/>
    <w:rsid w:val="00F22C2F"/>
    <w:rsid w:val="00F27FFD"/>
    <w:rsid w:val="00F30483"/>
    <w:rsid w:val="00F32B02"/>
    <w:rsid w:val="00F35526"/>
    <w:rsid w:val="00F41820"/>
    <w:rsid w:val="00F4233F"/>
    <w:rsid w:val="00F43540"/>
    <w:rsid w:val="00F51233"/>
    <w:rsid w:val="00F62437"/>
    <w:rsid w:val="00F76630"/>
    <w:rsid w:val="00F80C0E"/>
    <w:rsid w:val="00F814A9"/>
    <w:rsid w:val="00F83B24"/>
    <w:rsid w:val="00F90B93"/>
    <w:rsid w:val="00FB076C"/>
    <w:rsid w:val="00FB55DA"/>
    <w:rsid w:val="00FC30F0"/>
    <w:rsid w:val="00FE3760"/>
    <w:rsid w:val="00FF4210"/>
    <w:rsid w:val="00FF5156"/>
    <w:rsid w:val="00F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6197"/>
  <w15:docId w15:val="{D1CE4863-94DD-4B5D-96C4-5D387474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A34"/>
    <w:pPr>
      <w:ind w:left="720"/>
      <w:contextualSpacing/>
    </w:pPr>
  </w:style>
  <w:style w:type="character" w:styleId="Hyperlink">
    <w:name w:val="Hyperlink"/>
    <w:basedOn w:val="DefaultParagraphFont"/>
    <w:uiPriority w:val="99"/>
    <w:unhideWhenUsed/>
    <w:rsid w:val="00807939"/>
    <w:rPr>
      <w:color w:val="0563C1" w:themeColor="hyperlink"/>
      <w:u w:val="single"/>
    </w:rPr>
  </w:style>
  <w:style w:type="character" w:styleId="UnresolvedMention">
    <w:name w:val="Unresolved Mention"/>
    <w:basedOn w:val="DefaultParagraphFont"/>
    <w:uiPriority w:val="99"/>
    <w:semiHidden/>
    <w:unhideWhenUsed/>
    <w:rsid w:val="0080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8EE6-E771-46C7-8396-6463C4C2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2753</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Schwartz</dc:creator>
  <cp:keywords/>
  <dc:description/>
  <cp:lastModifiedBy>Linda Schwartz</cp:lastModifiedBy>
  <cp:revision>4</cp:revision>
  <cp:lastPrinted>2025-09-10T14:07:00Z</cp:lastPrinted>
  <dcterms:created xsi:type="dcterms:W3CDTF">2026-01-15T23:07:00Z</dcterms:created>
  <dcterms:modified xsi:type="dcterms:W3CDTF">2026-01-16T15:31:00Z</dcterms:modified>
</cp:coreProperties>
</file>