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176C4D10" w:rsidR="00B3043D" w:rsidRPr="00EA6449" w:rsidRDefault="00B57A55" w:rsidP="00EA6449">
      <w:pPr>
        <w:spacing w:after="0" w:line="240" w:lineRule="auto"/>
        <w:jc w:val="center"/>
        <w:rPr>
          <w:rFonts w:ascii="Arial" w:hAnsi="Arial" w:cs="Arial"/>
          <w:b/>
          <w:bCs/>
          <w:sz w:val="24"/>
          <w:szCs w:val="24"/>
        </w:rPr>
      </w:pPr>
      <w:r>
        <w:rPr>
          <w:rFonts w:ascii="Arial" w:hAnsi="Arial" w:cs="Arial"/>
          <w:b/>
          <w:bCs/>
          <w:sz w:val="24"/>
          <w:szCs w:val="24"/>
        </w:rPr>
        <w:t>February 19</w:t>
      </w:r>
      <w:r w:rsidR="00B3043D" w:rsidRPr="00EA6449">
        <w:rPr>
          <w:rFonts w:ascii="Arial" w:hAnsi="Arial" w:cs="Arial"/>
          <w:b/>
          <w:bCs/>
          <w:sz w:val="24"/>
          <w:szCs w:val="24"/>
        </w:rPr>
        <w:t>, 202</w:t>
      </w:r>
      <w:r w:rsidR="00A02137">
        <w:rPr>
          <w:rFonts w:ascii="Arial" w:hAnsi="Arial" w:cs="Arial"/>
          <w:b/>
          <w:bCs/>
          <w:sz w:val="24"/>
          <w:szCs w:val="24"/>
        </w:rPr>
        <w:t>4</w:t>
      </w:r>
    </w:p>
    <w:p w14:paraId="095C32F3" w14:textId="413B98E2" w:rsidR="00B3043D" w:rsidRDefault="00B3043D" w:rsidP="00B3043D">
      <w:pPr>
        <w:spacing w:line="240" w:lineRule="auto"/>
        <w:rPr>
          <w:rFonts w:ascii="Arial" w:hAnsi="Arial" w:cs="Arial"/>
          <w:b/>
          <w:bCs/>
        </w:rPr>
      </w:pPr>
    </w:p>
    <w:p w14:paraId="2664DEDC" w14:textId="5CBC46FC"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B57A55">
        <w:rPr>
          <w:rFonts w:ascii="Arial" w:hAnsi="Arial" w:cs="Arial"/>
        </w:rPr>
        <w:t>Hugo Ellison</w:t>
      </w:r>
      <w:r>
        <w:rPr>
          <w:rFonts w:ascii="Arial" w:hAnsi="Arial" w:cs="Arial"/>
        </w:rPr>
        <w:t xml:space="preserve"> at 7:</w:t>
      </w:r>
      <w:r w:rsidR="00B57A55">
        <w:rPr>
          <w:rFonts w:ascii="Arial" w:hAnsi="Arial" w:cs="Arial"/>
        </w:rPr>
        <w:t>2</w:t>
      </w:r>
      <w:r w:rsidR="00A02137">
        <w:rPr>
          <w:rFonts w:ascii="Arial" w:hAnsi="Arial" w:cs="Arial"/>
        </w:rPr>
        <w:t>5</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054CC466" w:rsidR="00B3043D" w:rsidRPr="004B22DE"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742579">
        <w:rPr>
          <w:rFonts w:ascii="Arial" w:hAnsi="Arial" w:cs="Arial"/>
        </w:rPr>
        <w:t xml:space="preserve"> </w:t>
      </w:r>
      <w:r>
        <w:rPr>
          <w:rFonts w:ascii="Arial" w:hAnsi="Arial" w:cs="Arial"/>
        </w:rPr>
        <w:t xml:space="preserve"> A quorum was present.</w:t>
      </w:r>
    </w:p>
    <w:p w14:paraId="07C1F12E" w14:textId="77777777" w:rsidR="004B22DE" w:rsidRPr="004B22DE" w:rsidRDefault="004B22DE" w:rsidP="004B22DE">
      <w:pPr>
        <w:pStyle w:val="ListParagraph"/>
        <w:rPr>
          <w:rFonts w:ascii="Arial" w:hAnsi="Arial" w:cs="Arial"/>
          <w:b/>
          <w:bCs/>
        </w:rPr>
      </w:pPr>
    </w:p>
    <w:p w14:paraId="181372CE" w14:textId="1A331C32" w:rsidR="00B3043D" w:rsidRPr="00F728F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w:t>
      </w:r>
      <w:r w:rsidR="00F728F3">
        <w:rPr>
          <w:rFonts w:ascii="Arial" w:hAnsi="Arial" w:cs="Arial"/>
          <w:b/>
          <w:bCs/>
        </w:rPr>
        <w:t xml:space="preserve">“Consent Agenda” – </w:t>
      </w:r>
      <w:r w:rsidR="00B57A55">
        <w:rPr>
          <w:rFonts w:ascii="Arial" w:hAnsi="Arial" w:cs="Arial"/>
        </w:rPr>
        <w:t>Ryan</w:t>
      </w:r>
      <w:r w:rsidR="00F728F3">
        <w:rPr>
          <w:rFonts w:ascii="Arial" w:hAnsi="Arial" w:cs="Arial"/>
        </w:rPr>
        <w:t xml:space="preserve"> made the motion to approve the “Consent Agenda” as presented.  </w:t>
      </w:r>
      <w:r w:rsidR="00225B55">
        <w:rPr>
          <w:rFonts w:ascii="Arial" w:hAnsi="Arial" w:cs="Arial"/>
        </w:rPr>
        <w:t xml:space="preserve">Seconded by </w:t>
      </w:r>
      <w:r w:rsidR="00EA398D">
        <w:rPr>
          <w:rFonts w:ascii="Arial" w:hAnsi="Arial" w:cs="Arial"/>
        </w:rPr>
        <w:t>Jackie</w:t>
      </w:r>
      <w:r w:rsidR="00F728F3">
        <w:rPr>
          <w:rFonts w:ascii="Arial" w:hAnsi="Arial" w:cs="Arial"/>
        </w:rPr>
        <w:t>.  All were in favor.  Motion carried.</w:t>
      </w:r>
    </w:p>
    <w:p w14:paraId="519494EF" w14:textId="77777777" w:rsidR="00F728F3" w:rsidRPr="00F728F3" w:rsidRDefault="00F728F3" w:rsidP="00F728F3">
      <w:pPr>
        <w:pStyle w:val="ListParagraph"/>
        <w:rPr>
          <w:rFonts w:ascii="Arial" w:hAnsi="Arial" w:cs="Arial"/>
          <w:b/>
          <w:bCs/>
        </w:rPr>
      </w:pPr>
    </w:p>
    <w:p w14:paraId="6452A519" w14:textId="0DD7FD0C"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B57A55">
        <w:rPr>
          <w:rFonts w:ascii="Arial" w:hAnsi="Arial" w:cs="Arial"/>
        </w:rPr>
        <w:t>43</w:t>
      </w:r>
      <w:r>
        <w:rPr>
          <w:rFonts w:ascii="Arial" w:hAnsi="Arial" w:cs="Arial"/>
        </w:rPr>
        <w:t>,</w:t>
      </w:r>
      <w:r w:rsidR="00B57A55">
        <w:rPr>
          <w:rFonts w:ascii="Arial" w:hAnsi="Arial" w:cs="Arial"/>
        </w:rPr>
        <w:t>124</w:t>
      </w:r>
      <w:r w:rsidR="00742579">
        <w:rPr>
          <w:rFonts w:ascii="Arial" w:hAnsi="Arial" w:cs="Arial"/>
        </w:rPr>
        <w:t>.</w:t>
      </w:r>
      <w:r w:rsidR="00B57A55">
        <w:rPr>
          <w:rFonts w:ascii="Arial" w:hAnsi="Arial" w:cs="Arial"/>
        </w:rPr>
        <w:t>99</w:t>
      </w:r>
      <w:r>
        <w:rPr>
          <w:rFonts w:ascii="Arial" w:hAnsi="Arial" w:cs="Arial"/>
        </w:rPr>
        <w:t xml:space="preserve"> was collected in </w:t>
      </w:r>
      <w:r w:rsidR="00B57A55">
        <w:rPr>
          <w:rFonts w:ascii="Arial" w:hAnsi="Arial" w:cs="Arial"/>
        </w:rPr>
        <w:t>January.</w:t>
      </w:r>
      <w:r>
        <w:rPr>
          <w:rFonts w:ascii="Arial" w:hAnsi="Arial" w:cs="Arial"/>
        </w:rPr>
        <w:t xml:space="preserve">  The collection rate was </w:t>
      </w:r>
      <w:r w:rsidR="00B57A55">
        <w:rPr>
          <w:rFonts w:ascii="Arial" w:hAnsi="Arial" w:cs="Arial"/>
        </w:rPr>
        <w:t>3</w:t>
      </w:r>
      <w:r w:rsidR="00A02137">
        <w:rPr>
          <w:rFonts w:ascii="Arial" w:hAnsi="Arial" w:cs="Arial"/>
        </w:rPr>
        <w:t>6</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04607415"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B57A55">
        <w:rPr>
          <w:rFonts w:ascii="Arial" w:hAnsi="Arial" w:cs="Arial"/>
        </w:rPr>
        <w:t>January</w:t>
      </w:r>
      <w:r>
        <w:rPr>
          <w:rFonts w:ascii="Arial" w:hAnsi="Arial" w:cs="Arial"/>
        </w:rPr>
        <w:t xml:space="preserve"> w</w:t>
      </w:r>
      <w:r w:rsidR="00BC5A4A">
        <w:rPr>
          <w:rFonts w:ascii="Arial" w:hAnsi="Arial" w:cs="Arial"/>
        </w:rPr>
        <w:t>as</w:t>
      </w:r>
      <w:r>
        <w:rPr>
          <w:rFonts w:ascii="Arial" w:hAnsi="Arial" w:cs="Arial"/>
        </w:rPr>
        <w:t xml:space="preserve"> </w:t>
      </w:r>
      <w:r w:rsidR="00B57A55">
        <w:rPr>
          <w:rFonts w:ascii="Arial" w:hAnsi="Arial" w:cs="Arial"/>
        </w:rPr>
        <w:t>84</w:t>
      </w:r>
      <w:r>
        <w:rPr>
          <w:rFonts w:ascii="Arial" w:hAnsi="Arial" w:cs="Arial"/>
        </w:rPr>
        <w:t xml:space="preserve">.  Of which </w:t>
      </w:r>
      <w:r w:rsidR="00A02137">
        <w:rPr>
          <w:rFonts w:ascii="Arial" w:hAnsi="Arial" w:cs="Arial"/>
        </w:rPr>
        <w:t>2</w:t>
      </w:r>
      <w:r w:rsidR="00B57A55">
        <w:rPr>
          <w:rFonts w:ascii="Arial" w:hAnsi="Arial" w:cs="Arial"/>
        </w:rPr>
        <w:t>5</w:t>
      </w:r>
      <w:r>
        <w:rPr>
          <w:rFonts w:ascii="Arial" w:hAnsi="Arial" w:cs="Arial"/>
        </w:rPr>
        <w:t xml:space="preserve"> were in Jewett, </w:t>
      </w:r>
      <w:r w:rsidR="00B57A55">
        <w:rPr>
          <w:rFonts w:ascii="Arial" w:hAnsi="Arial" w:cs="Arial"/>
        </w:rPr>
        <w:t>2</w:t>
      </w:r>
      <w:r w:rsidR="00A02137">
        <w:rPr>
          <w:rFonts w:ascii="Arial" w:hAnsi="Arial" w:cs="Arial"/>
        </w:rPr>
        <w:t>1</w:t>
      </w:r>
      <w:r>
        <w:rPr>
          <w:rFonts w:ascii="Arial" w:hAnsi="Arial" w:cs="Arial"/>
        </w:rPr>
        <w:t xml:space="preserve"> were in Marquez, </w:t>
      </w:r>
      <w:r w:rsidR="00A02137">
        <w:rPr>
          <w:rFonts w:ascii="Arial" w:hAnsi="Arial" w:cs="Arial"/>
        </w:rPr>
        <w:t>11</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B57A55">
        <w:rPr>
          <w:rFonts w:ascii="Arial" w:hAnsi="Arial" w:cs="Arial"/>
        </w:rPr>
        <w:t>2</w:t>
      </w:r>
      <w:r w:rsidR="00EA6449">
        <w:rPr>
          <w:rFonts w:ascii="Arial" w:hAnsi="Arial" w:cs="Arial"/>
        </w:rPr>
        <w:t xml:space="preserve"> were in Flynn and </w:t>
      </w:r>
      <w:r w:rsidR="00B57A55">
        <w:rPr>
          <w:rFonts w:ascii="Arial" w:hAnsi="Arial" w:cs="Arial"/>
        </w:rPr>
        <w:t>25</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733D466B"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Pr>
          <w:rFonts w:ascii="Arial" w:hAnsi="Arial" w:cs="Arial"/>
        </w:rPr>
        <w:t>None.</w:t>
      </w:r>
    </w:p>
    <w:p w14:paraId="36965BD2" w14:textId="77777777" w:rsidR="00EA6449" w:rsidRPr="00EA6449" w:rsidRDefault="00EA6449" w:rsidP="00EA6449">
      <w:pPr>
        <w:pStyle w:val="ListParagraph"/>
        <w:rPr>
          <w:rFonts w:ascii="Arial" w:hAnsi="Arial" w:cs="Arial"/>
          <w:b/>
          <w:bCs/>
        </w:rPr>
      </w:pPr>
    </w:p>
    <w:p w14:paraId="10C37CC5" w14:textId="40C779F0"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B57A55">
        <w:rPr>
          <w:rFonts w:ascii="Arial" w:hAnsi="Arial" w:cs="Arial"/>
        </w:rPr>
        <w:t>January</w:t>
      </w:r>
      <w:r>
        <w:rPr>
          <w:rFonts w:ascii="Arial" w:hAnsi="Arial" w:cs="Arial"/>
        </w:rPr>
        <w:t xml:space="preserve"> reports were submitted by the following: </w:t>
      </w:r>
      <w:r w:rsidR="00742579">
        <w:rPr>
          <w:rFonts w:ascii="Arial" w:hAnsi="Arial" w:cs="Arial"/>
        </w:rPr>
        <w:t xml:space="preserve"> </w:t>
      </w:r>
      <w:r>
        <w:rPr>
          <w:rFonts w:ascii="Arial" w:hAnsi="Arial" w:cs="Arial"/>
        </w:rPr>
        <w:t xml:space="preserve">Normangee </w:t>
      </w:r>
      <w:proofErr w:type="gramStart"/>
      <w:r>
        <w:rPr>
          <w:rFonts w:ascii="Arial" w:hAnsi="Arial" w:cs="Arial"/>
        </w:rPr>
        <w:t>has</w:t>
      </w:r>
      <w:proofErr w:type="gramEnd"/>
      <w:r>
        <w:rPr>
          <w:rFonts w:ascii="Arial" w:hAnsi="Arial" w:cs="Arial"/>
        </w:rPr>
        <w:t xml:space="preserve"> </w:t>
      </w:r>
      <w:r w:rsidR="00B57A55">
        <w:rPr>
          <w:rFonts w:ascii="Arial" w:hAnsi="Arial" w:cs="Arial"/>
        </w:rPr>
        <w:t>10</w:t>
      </w:r>
      <w:r w:rsidR="00482493">
        <w:rPr>
          <w:rFonts w:ascii="Arial" w:hAnsi="Arial" w:cs="Arial"/>
        </w:rPr>
        <w:t xml:space="preserve"> runs</w:t>
      </w:r>
      <w:r w:rsidR="00B57A55">
        <w:rPr>
          <w:rFonts w:ascii="Arial" w:hAnsi="Arial" w:cs="Arial"/>
        </w:rPr>
        <w:t xml:space="preserve">, </w:t>
      </w:r>
      <w:r w:rsidR="00482493">
        <w:rPr>
          <w:rFonts w:ascii="Arial" w:hAnsi="Arial" w:cs="Arial"/>
        </w:rPr>
        <w:t>Jewett had 1</w:t>
      </w:r>
      <w:r w:rsidR="00B57A55">
        <w:rPr>
          <w:rFonts w:ascii="Arial" w:hAnsi="Arial" w:cs="Arial"/>
        </w:rPr>
        <w:t>4</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B57A55">
        <w:rPr>
          <w:rFonts w:ascii="Arial" w:hAnsi="Arial" w:cs="Arial"/>
        </w:rPr>
        <w:t>4</w:t>
      </w:r>
      <w:r w:rsidR="00482493">
        <w:rPr>
          <w:rFonts w:ascii="Arial" w:hAnsi="Arial" w:cs="Arial"/>
        </w:rPr>
        <w:t xml:space="preserve"> runs </w:t>
      </w:r>
      <w:r w:rsidR="00B57A55">
        <w:rPr>
          <w:rFonts w:ascii="Arial" w:hAnsi="Arial" w:cs="Arial"/>
        </w:rPr>
        <w:t>and Marquez had 9 runs.</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730EDAFA"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any pre-approval regarding purchases by Volunteer Fire Departments and/or Jewett EMS – </w:t>
      </w:r>
      <w:r w:rsidR="00A02137">
        <w:rPr>
          <w:rFonts w:ascii="Arial" w:hAnsi="Arial" w:cs="Arial"/>
        </w:rPr>
        <w:t xml:space="preserve">Normangee </w:t>
      </w:r>
      <w:r w:rsidR="00B57A55">
        <w:rPr>
          <w:rFonts w:ascii="Arial" w:hAnsi="Arial" w:cs="Arial"/>
        </w:rPr>
        <w:t xml:space="preserve">and Jewett </w:t>
      </w:r>
      <w:r w:rsidR="00A02137">
        <w:rPr>
          <w:rFonts w:ascii="Arial" w:hAnsi="Arial" w:cs="Arial"/>
        </w:rPr>
        <w:t>requested $</w:t>
      </w:r>
      <w:r w:rsidR="00B57A55">
        <w:rPr>
          <w:rFonts w:ascii="Arial" w:hAnsi="Arial" w:cs="Arial"/>
        </w:rPr>
        <w:t>1</w:t>
      </w:r>
      <w:r w:rsidR="00A02137">
        <w:rPr>
          <w:rFonts w:ascii="Arial" w:hAnsi="Arial" w:cs="Arial"/>
        </w:rPr>
        <w:t xml:space="preserve">0,000.00 </w:t>
      </w:r>
      <w:r w:rsidR="00B57A55">
        <w:rPr>
          <w:rFonts w:ascii="Arial" w:hAnsi="Arial" w:cs="Arial"/>
        </w:rPr>
        <w:t>each fro</w:t>
      </w:r>
      <w:r w:rsidR="00A02137">
        <w:rPr>
          <w:rFonts w:ascii="Arial" w:hAnsi="Arial" w:cs="Arial"/>
        </w:rPr>
        <w:t xml:space="preserve">m their Current Year Special Request funds to </w:t>
      </w:r>
      <w:r w:rsidR="00B57A55">
        <w:rPr>
          <w:rFonts w:ascii="Arial" w:hAnsi="Arial" w:cs="Arial"/>
        </w:rPr>
        <w:t xml:space="preserve">participate with Centerville VFD for a training facility at the Leon County Expo Center.  </w:t>
      </w:r>
      <w:r w:rsidR="007D385C">
        <w:rPr>
          <w:rFonts w:ascii="Arial" w:hAnsi="Arial" w:cs="Arial"/>
        </w:rPr>
        <w:t xml:space="preserve">Grants from </w:t>
      </w:r>
      <w:proofErr w:type="gramStart"/>
      <w:r w:rsidR="007D385C">
        <w:rPr>
          <w:rFonts w:ascii="Arial" w:hAnsi="Arial" w:cs="Arial"/>
        </w:rPr>
        <w:t>Texas</w:t>
      </w:r>
      <w:proofErr w:type="gramEnd"/>
      <w:r w:rsidR="007D385C">
        <w:rPr>
          <w:rFonts w:ascii="Arial" w:hAnsi="Arial" w:cs="Arial"/>
        </w:rPr>
        <w:t xml:space="preserve"> Forest Service have been applied for.  </w:t>
      </w:r>
      <w:r w:rsidR="00D42DD1">
        <w:rPr>
          <w:rFonts w:ascii="Arial" w:hAnsi="Arial" w:cs="Arial"/>
        </w:rPr>
        <w:t>Jackie</w:t>
      </w:r>
      <w:r w:rsidR="00A02137">
        <w:rPr>
          <w:rFonts w:ascii="Arial" w:hAnsi="Arial" w:cs="Arial"/>
        </w:rPr>
        <w:t xml:space="preserve"> the motion to approve.  Seconded by </w:t>
      </w:r>
      <w:r w:rsidR="00D42DD1">
        <w:rPr>
          <w:rFonts w:ascii="Arial" w:hAnsi="Arial" w:cs="Arial"/>
        </w:rPr>
        <w:t>Billy</w:t>
      </w:r>
      <w:r w:rsidR="00A02137">
        <w:rPr>
          <w:rFonts w:ascii="Arial" w:hAnsi="Arial" w:cs="Arial"/>
        </w:rPr>
        <w:t>.  All were in favor.  Motion carried.</w:t>
      </w:r>
    </w:p>
    <w:p w14:paraId="66A52E1F" w14:textId="77777777" w:rsidR="00225B55" w:rsidRPr="00225B55" w:rsidRDefault="00225B55" w:rsidP="00225B55">
      <w:pPr>
        <w:pStyle w:val="ListParagraph"/>
        <w:rPr>
          <w:rFonts w:ascii="Arial" w:hAnsi="Arial" w:cs="Arial"/>
          <w:b/>
          <w:bCs/>
        </w:rPr>
      </w:pPr>
    </w:p>
    <w:p w14:paraId="621BFC26" w14:textId="6E5C9DDA"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Fire Department requests pursuant to contract – </w:t>
      </w:r>
      <w:r w:rsidR="007F3423">
        <w:rPr>
          <w:rFonts w:ascii="Arial" w:hAnsi="Arial" w:cs="Arial"/>
        </w:rPr>
        <w:t xml:space="preserve">Flynn, </w:t>
      </w:r>
      <w:r w:rsidR="003C1C51">
        <w:rPr>
          <w:rFonts w:ascii="Arial" w:hAnsi="Arial" w:cs="Arial"/>
        </w:rPr>
        <w:t>Jewett</w:t>
      </w:r>
      <w:r w:rsidR="00A02137">
        <w:rPr>
          <w:rFonts w:ascii="Arial" w:hAnsi="Arial" w:cs="Arial"/>
        </w:rPr>
        <w:t>, Marquez</w:t>
      </w:r>
      <w:r>
        <w:rPr>
          <w:rFonts w:ascii="Arial" w:hAnsi="Arial" w:cs="Arial"/>
        </w:rPr>
        <w:t xml:space="preserve"> and Normangee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D42DD1">
        <w:rPr>
          <w:rFonts w:ascii="Arial" w:hAnsi="Arial" w:cs="Arial"/>
        </w:rPr>
        <w:t>February</w:t>
      </w:r>
      <w:r>
        <w:rPr>
          <w:rFonts w:ascii="Arial" w:hAnsi="Arial" w:cs="Arial"/>
        </w:rPr>
        <w:t xml:space="preserve">.  </w:t>
      </w:r>
      <w:r w:rsidR="00A02137">
        <w:rPr>
          <w:rFonts w:ascii="Arial" w:hAnsi="Arial" w:cs="Arial"/>
        </w:rPr>
        <w:t>Flynn requested $</w:t>
      </w:r>
      <w:r w:rsidR="00D42DD1">
        <w:rPr>
          <w:rFonts w:ascii="Arial" w:hAnsi="Arial" w:cs="Arial"/>
        </w:rPr>
        <w:t>9,026.30</w:t>
      </w:r>
      <w:r w:rsidR="00742579">
        <w:rPr>
          <w:rFonts w:ascii="Arial" w:hAnsi="Arial" w:cs="Arial"/>
        </w:rPr>
        <w:t xml:space="preserve"> </w:t>
      </w:r>
      <w:r w:rsidR="00C86C72">
        <w:rPr>
          <w:rFonts w:ascii="Arial" w:hAnsi="Arial" w:cs="Arial"/>
        </w:rPr>
        <w:t xml:space="preserve">from their Prior-Year Special </w:t>
      </w:r>
      <w:r w:rsidR="00A02137">
        <w:rPr>
          <w:rFonts w:ascii="Arial" w:hAnsi="Arial" w:cs="Arial"/>
        </w:rPr>
        <w:t>R</w:t>
      </w:r>
      <w:r w:rsidR="00C86C72">
        <w:rPr>
          <w:rFonts w:ascii="Arial" w:hAnsi="Arial" w:cs="Arial"/>
        </w:rPr>
        <w:t xml:space="preserve">equest </w:t>
      </w:r>
      <w:r w:rsidR="00A02137">
        <w:rPr>
          <w:rFonts w:ascii="Arial" w:hAnsi="Arial" w:cs="Arial"/>
        </w:rPr>
        <w:t>F</w:t>
      </w:r>
      <w:r w:rsidR="00C86C72">
        <w:rPr>
          <w:rFonts w:ascii="Arial" w:hAnsi="Arial" w:cs="Arial"/>
        </w:rPr>
        <w:t xml:space="preserve">unds </w:t>
      </w:r>
      <w:r w:rsidR="00A02137">
        <w:rPr>
          <w:rFonts w:ascii="Arial" w:hAnsi="Arial" w:cs="Arial"/>
        </w:rPr>
        <w:t>to pay for the construction on their building</w:t>
      </w:r>
      <w:r w:rsidR="00C86C72">
        <w:rPr>
          <w:rFonts w:ascii="Arial" w:hAnsi="Arial" w:cs="Arial"/>
        </w:rPr>
        <w:t xml:space="preserve">.  It had already been pre-approved.  </w:t>
      </w:r>
      <w:r w:rsidR="003C1C51">
        <w:rPr>
          <w:rFonts w:ascii="Arial" w:hAnsi="Arial" w:cs="Arial"/>
        </w:rPr>
        <w:t>Jackie</w:t>
      </w:r>
      <w:r>
        <w:rPr>
          <w:rFonts w:ascii="Arial" w:hAnsi="Arial" w:cs="Arial"/>
        </w:rPr>
        <w:t xml:space="preserve"> made the motion to approve.  Seconded by </w:t>
      </w:r>
      <w:r w:rsidR="00D42DD1">
        <w:rPr>
          <w:rFonts w:ascii="Arial" w:hAnsi="Arial" w:cs="Arial"/>
        </w:rPr>
        <w:t>Ryan</w:t>
      </w:r>
      <w:r>
        <w:rPr>
          <w:rFonts w:ascii="Arial" w:hAnsi="Arial" w:cs="Arial"/>
        </w:rPr>
        <w:t>.  All were in favor.  Motion carried.</w:t>
      </w:r>
    </w:p>
    <w:p w14:paraId="7928F35A" w14:textId="77777777" w:rsidR="00763A66" w:rsidRPr="00763A66" w:rsidRDefault="00763A66" w:rsidP="00763A66">
      <w:pPr>
        <w:pStyle w:val="ListParagraph"/>
        <w:rPr>
          <w:rFonts w:ascii="Arial" w:hAnsi="Arial" w:cs="Arial"/>
          <w:b/>
          <w:bCs/>
        </w:rPr>
      </w:pPr>
    </w:p>
    <w:p w14:paraId="2F48065D" w14:textId="549F5C9F"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3C1C51">
        <w:rPr>
          <w:rFonts w:ascii="Arial" w:hAnsi="Arial" w:cs="Arial"/>
        </w:rPr>
        <w:t>5</w:t>
      </w:r>
      <w:r w:rsidR="00797923">
        <w:rPr>
          <w:rFonts w:ascii="Arial" w:hAnsi="Arial" w:cs="Arial"/>
        </w:rPr>
        <w:t>8</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D42DD1">
        <w:rPr>
          <w:rFonts w:ascii="Arial" w:hAnsi="Arial" w:cs="Arial"/>
        </w:rPr>
        <w:t>February</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D42DD1">
        <w:rPr>
          <w:rFonts w:ascii="Arial" w:hAnsi="Arial" w:cs="Arial"/>
        </w:rPr>
        <w:t>February</w:t>
      </w:r>
      <w:r w:rsidR="001F5412">
        <w:rPr>
          <w:rFonts w:ascii="Arial" w:hAnsi="Arial" w:cs="Arial"/>
        </w:rPr>
        <w:t xml:space="preserve">.  </w:t>
      </w:r>
      <w:r w:rsidR="00797923">
        <w:rPr>
          <w:rFonts w:ascii="Arial" w:hAnsi="Arial" w:cs="Arial"/>
        </w:rPr>
        <w:t>Palmos, Russ and McCullough for $</w:t>
      </w:r>
      <w:r w:rsidR="00D42DD1">
        <w:rPr>
          <w:rFonts w:ascii="Arial" w:hAnsi="Arial" w:cs="Arial"/>
        </w:rPr>
        <w:t>1,875.00</w:t>
      </w:r>
      <w:r w:rsidR="00797923">
        <w:rPr>
          <w:rFonts w:ascii="Arial" w:hAnsi="Arial" w:cs="Arial"/>
        </w:rPr>
        <w:t xml:space="preserve"> for attorney fees.  </w:t>
      </w:r>
      <w:r w:rsidR="00DA5CBB">
        <w:rPr>
          <w:rFonts w:ascii="Arial" w:hAnsi="Arial" w:cs="Arial"/>
        </w:rPr>
        <w:t>Jackie</w:t>
      </w:r>
      <w:r w:rsidR="001F5412">
        <w:rPr>
          <w:rFonts w:ascii="Arial" w:hAnsi="Arial" w:cs="Arial"/>
        </w:rPr>
        <w:t xml:space="preserve"> made the motion to approve.  Seconded by </w:t>
      </w:r>
      <w:r w:rsidR="00D42DD1">
        <w:rPr>
          <w:rFonts w:ascii="Arial" w:hAnsi="Arial" w:cs="Arial"/>
        </w:rPr>
        <w:t>Ryan</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230CC8FB" w:rsidR="00A1191F" w:rsidRPr="00797923"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Budget Amendments – </w:t>
      </w:r>
      <w:r w:rsidR="00D42DD1">
        <w:rPr>
          <w:rFonts w:ascii="Arial" w:hAnsi="Arial" w:cs="Arial"/>
        </w:rPr>
        <w:t>None.</w:t>
      </w:r>
    </w:p>
    <w:p w14:paraId="1796F65A" w14:textId="77777777" w:rsidR="00797923" w:rsidRPr="00797923" w:rsidRDefault="00797923" w:rsidP="00797923">
      <w:pPr>
        <w:pStyle w:val="ListParagraph"/>
        <w:rPr>
          <w:rFonts w:ascii="Arial" w:hAnsi="Arial" w:cs="Arial"/>
          <w:b/>
          <w:bCs/>
        </w:rPr>
      </w:pPr>
    </w:p>
    <w:p w14:paraId="55757F06" w14:textId="5D3722E2" w:rsidR="00797923" w:rsidRPr="00A1191F"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 </w:t>
      </w:r>
      <w:r w:rsidR="00935769">
        <w:rPr>
          <w:rFonts w:ascii="Arial" w:hAnsi="Arial" w:cs="Arial"/>
        </w:rPr>
        <w:t>None</w:t>
      </w:r>
      <w:r w:rsidR="00E8165C">
        <w:rPr>
          <w:rFonts w:ascii="Arial" w:hAnsi="Arial" w:cs="Arial"/>
        </w:rPr>
        <w:t>.</w:t>
      </w:r>
    </w:p>
    <w:p w14:paraId="1DCFB08A" w14:textId="77777777" w:rsidR="00A1191F" w:rsidRPr="00A1191F" w:rsidRDefault="00A1191F" w:rsidP="00A1191F">
      <w:pPr>
        <w:pStyle w:val="ListParagraph"/>
        <w:rPr>
          <w:rFonts w:ascii="Arial" w:hAnsi="Arial" w:cs="Arial"/>
          <w:b/>
          <w:bCs/>
        </w:rPr>
      </w:pPr>
    </w:p>
    <w:p w14:paraId="2AFA7E30" w14:textId="52C052CB" w:rsidR="00564280" w:rsidRP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Announcement that closed meeting (executive session) will be held pursuant to Section 551.071 of the Texas Government Code for consultation with attorney and announcement of time and date – </w:t>
      </w:r>
      <w:r w:rsidR="00935769">
        <w:rPr>
          <w:rFonts w:ascii="Arial" w:hAnsi="Arial" w:cs="Arial"/>
        </w:rPr>
        <w:t>7:53</w:t>
      </w:r>
    </w:p>
    <w:p w14:paraId="2EE7562A" w14:textId="77777777" w:rsidR="00564280" w:rsidRPr="00564280" w:rsidRDefault="00564280" w:rsidP="00564280">
      <w:pPr>
        <w:pStyle w:val="ListParagraph"/>
        <w:rPr>
          <w:rFonts w:ascii="Arial" w:hAnsi="Arial" w:cs="Arial"/>
          <w:b/>
          <w:bCs/>
        </w:rPr>
      </w:pPr>
    </w:p>
    <w:p w14:paraId="474EA39B" w14:textId="77C66746"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 </w:t>
      </w:r>
    </w:p>
    <w:p w14:paraId="2C9A0F3A" w14:textId="77777777" w:rsidR="002541D9" w:rsidRPr="002541D9" w:rsidRDefault="002541D9" w:rsidP="002541D9">
      <w:pPr>
        <w:pStyle w:val="ListParagraph"/>
        <w:rPr>
          <w:rFonts w:ascii="Arial" w:hAnsi="Arial" w:cs="Arial"/>
          <w:b/>
          <w:bCs/>
        </w:rPr>
      </w:pPr>
    </w:p>
    <w:p w14:paraId="6C7DAE71" w14:textId="6117C97B" w:rsidR="002541D9" w:rsidRPr="00764339" w:rsidRDefault="002541D9" w:rsidP="00B3043D">
      <w:pPr>
        <w:pStyle w:val="ListParagraph"/>
        <w:numPr>
          <w:ilvl w:val="0"/>
          <w:numId w:val="2"/>
        </w:numPr>
        <w:spacing w:line="240" w:lineRule="auto"/>
        <w:rPr>
          <w:rFonts w:ascii="Arial" w:hAnsi="Arial" w:cs="Arial"/>
          <w:b/>
          <w:bCs/>
        </w:rPr>
      </w:pPr>
      <w:r>
        <w:rPr>
          <w:rFonts w:ascii="Arial" w:hAnsi="Arial" w:cs="Arial"/>
          <w:b/>
          <w:bCs/>
        </w:rPr>
        <w:t>Announcement of time and date closed meeting (executive session) for the matter ends and reconvenes in open session</w:t>
      </w:r>
      <w:r w:rsidR="00764339">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Pr>
          <w:rFonts w:ascii="Arial" w:hAnsi="Arial" w:cs="Arial"/>
          <w:b/>
          <w:bCs/>
        </w:rPr>
        <w:t xml:space="preserve"> – </w:t>
      </w:r>
      <w:r w:rsidR="00935769">
        <w:rPr>
          <w:rFonts w:ascii="Arial" w:hAnsi="Arial" w:cs="Arial"/>
        </w:rPr>
        <w:t>8:34</w:t>
      </w:r>
    </w:p>
    <w:p w14:paraId="56118E8F" w14:textId="77777777" w:rsidR="00764339" w:rsidRPr="00764339" w:rsidRDefault="00764339" w:rsidP="00764339">
      <w:pPr>
        <w:pStyle w:val="ListParagraph"/>
        <w:rPr>
          <w:rFonts w:ascii="Arial" w:hAnsi="Arial" w:cs="Arial"/>
          <w:b/>
          <w:bCs/>
        </w:rPr>
      </w:pPr>
    </w:p>
    <w:p w14:paraId="5E9004B5" w14:textId="4E8C7BA8"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 xml:space="preserve">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 - </w:t>
      </w:r>
      <w:r>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40E75773" w14:textId="7CC5E734"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 </w:t>
      </w:r>
      <w:r>
        <w:rPr>
          <w:rFonts w:ascii="Arial" w:hAnsi="Arial" w:cs="Arial"/>
        </w:rPr>
        <w:t>None.</w:t>
      </w:r>
    </w:p>
    <w:p w14:paraId="1BE9AF14" w14:textId="77777777" w:rsidR="002541D9" w:rsidRPr="002541D9" w:rsidRDefault="002541D9" w:rsidP="002541D9">
      <w:pPr>
        <w:pStyle w:val="ListParagraph"/>
        <w:rPr>
          <w:rFonts w:ascii="Arial" w:hAnsi="Arial" w:cs="Arial"/>
          <w:b/>
          <w:bCs/>
        </w:rPr>
      </w:pPr>
    </w:p>
    <w:p w14:paraId="21FDAD2F" w14:textId="1810740B"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935769">
        <w:rPr>
          <w:rFonts w:ascii="Arial" w:hAnsi="Arial" w:cs="Arial"/>
        </w:rPr>
        <w:t>Ryan</w:t>
      </w:r>
      <w:r w:rsidR="00EE4216">
        <w:rPr>
          <w:rFonts w:ascii="Arial" w:hAnsi="Arial" w:cs="Arial"/>
        </w:rPr>
        <w:t xml:space="preserve"> </w:t>
      </w:r>
      <w:r>
        <w:rPr>
          <w:rFonts w:ascii="Arial" w:hAnsi="Arial" w:cs="Arial"/>
        </w:rPr>
        <w:t>made the motion to adjourn at 8:</w:t>
      </w:r>
      <w:r w:rsidR="00935769">
        <w:rPr>
          <w:rFonts w:ascii="Arial" w:hAnsi="Arial" w:cs="Arial"/>
        </w:rPr>
        <w:t>37</w:t>
      </w:r>
      <w:proofErr w:type="gramStart"/>
      <w:r w:rsidR="00F8549E">
        <w:rPr>
          <w:rFonts w:ascii="Arial" w:hAnsi="Arial" w:cs="Arial"/>
        </w:rPr>
        <w:t xml:space="preserve">. </w:t>
      </w:r>
      <w:r w:rsidR="00DA5CBB">
        <w:rPr>
          <w:rFonts w:ascii="Arial" w:hAnsi="Arial" w:cs="Arial"/>
        </w:rPr>
        <w:t xml:space="preserve"> </w:t>
      </w:r>
      <w:r w:rsidR="00D3568C">
        <w:rPr>
          <w:rFonts w:ascii="Arial" w:hAnsi="Arial" w:cs="Arial"/>
        </w:rPr>
        <w:t>S</w:t>
      </w:r>
      <w:r w:rsidR="00DA5CBB">
        <w:rPr>
          <w:rFonts w:ascii="Arial" w:hAnsi="Arial" w:cs="Arial"/>
        </w:rPr>
        <w:t>econded</w:t>
      </w:r>
      <w:proofErr w:type="gramEnd"/>
      <w:r>
        <w:rPr>
          <w:rFonts w:ascii="Arial" w:hAnsi="Arial" w:cs="Arial"/>
        </w:rPr>
        <w:t xml:space="preserve"> by </w:t>
      </w:r>
      <w:r w:rsidR="00935769">
        <w:rPr>
          <w:rFonts w:ascii="Arial" w:hAnsi="Arial" w:cs="Arial"/>
        </w:rPr>
        <w:t>Jackie</w:t>
      </w:r>
      <w:r>
        <w:rPr>
          <w:rFonts w:ascii="Arial" w:hAnsi="Arial" w:cs="Arial"/>
        </w:rPr>
        <w:t>.  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7F0D1D80" w14:textId="3531BB99"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2ACD268D" w14:textId="1B4CC40B" w:rsidR="002541D9" w:rsidRDefault="002541D9"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54C59BA5"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Ryan O’Neal – Vice President</w:t>
      </w:r>
    </w:p>
    <w:p w14:paraId="3BF0E70D" w14:textId="72EFFFD2"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Billy Evans – Asst Treasurer</w:t>
      </w:r>
    </w:p>
    <w:p w14:paraId="7C36224E" w14:textId="33711224" w:rsidR="002541D9" w:rsidRPr="002541D9" w:rsidRDefault="002541D9" w:rsidP="002541D9">
      <w:pPr>
        <w:pStyle w:val="ListParagraph"/>
        <w:spacing w:line="240" w:lineRule="auto"/>
        <w:ind w:left="1080"/>
        <w:rPr>
          <w:rFonts w:ascii="Arial" w:hAnsi="Arial" w:cs="Arial"/>
        </w:rPr>
      </w:pPr>
      <w:r>
        <w:rPr>
          <w:rFonts w:ascii="Arial" w:hAnsi="Arial" w:cs="Arial"/>
        </w:rPr>
        <w:t>Duane Henry - Commissioner</w:t>
      </w:r>
    </w:p>
    <w:p w14:paraId="3D6D540F" w14:textId="77777777" w:rsidR="00B3043D" w:rsidRPr="00B3043D" w:rsidRDefault="00B3043D" w:rsidP="00B3043D">
      <w:pPr>
        <w:spacing w:line="240" w:lineRule="auto"/>
        <w:rPr>
          <w:rFonts w:ascii="Arial" w:hAnsi="Arial" w:cs="Arial"/>
          <w:b/>
          <w:bCs/>
        </w:rPr>
      </w:pPr>
    </w:p>
    <w:sectPr w:rsidR="00B3043D" w:rsidRPr="00B3043D" w:rsidSect="001863B1">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1"/>
  </w:num>
  <w:num w:numId="2" w16cid:durableId="206355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1863B1"/>
    <w:rsid w:val="001F5412"/>
    <w:rsid w:val="00225B55"/>
    <w:rsid w:val="002541D9"/>
    <w:rsid w:val="003C1C51"/>
    <w:rsid w:val="003D021F"/>
    <w:rsid w:val="00482493"/>
    <w:rsid w:val="004B22DE"/>
    <w:rsid w:val="004E652A"/>
    <w:rsid w:val="00564280"/>
    <w:rsid w:val="00742579"/>
    <w:rsid w:val="00763A66"/>
    <w:rsid w:val="00764339"/>
    <w:rsid w:val="00797923"/>
    <w:rsid w:val="007B47BA"/>
    <w:rsid w:val="007D385C"/>
    <w:rsid w:val="007F3423"/>
    <w:rsid w:val="0089231A"/>
    <w:rsid w:val="00935769"/>
    <w:rsid w:val="00961E47"/>
    <w:rsid w:val="00A02137"/>
    <w:rsid w:val="00A1191F"/>
    <w:rsid w:val="00B3043D"/>
    <w:rsid w:val="00B57A55"/>
    <w:rsid w:val="00BC5A4A"/>
    <w:rsid w:val="00C86C72"/>
    <w:rsid w:val="00D3568C"/>
    <w:rsid w:val="00D42DD1"/>
    <w:rsid w:val="00DA5CBB"/>
    <w:rsid w:val="00DF6D62"/>
    <w:rsid w:val="00E8165C"/>
    <w:rsid w:val="00EA398D"/>
    <w:rsid w:val="00EA6449"/>
    <w:rsid w:val="00EE4216"/>
    <w:rsid w:val="00F728F3"/>
    <w:rsid w:val="00F8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3</cp:revision>
  <cp:lastPrinted>2024-02-21T15:16:00Z</cp:lastPrinted>
  <dcterms:created xsi:type="dcterms:W3CDTF">2024-02-21T15:15:00Z</dcterms:created>
  <dcterms:modified xsi:type="dcterms:W3CDTF">2024-02-21T15:33:00Z</dcterms:modified>
</cp:coreProperties>
</file>