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609AD" w14:textId="12088C56" w:rsidR="006D4FEB" w:rsidRDefault="00535D41" w:rsidP="00535D41">
      <w:pPr>
        <w:jc w:val="center"/>
        <w:rPr>
          <w:b/>
          <w:bCs/>
          <w:i/>
          <w:iCs/>
          <w:sz w:val="40"/>
          <w:szCs w:val="40"/>
          <w:u w:val="single"/>
          <w:lang w:val="en-GB"/>
        </w:rPr>
      </w:pPr>
      <w:proofErr w:type="gramStart"/>
      <w:r w:rsidRPr="00535D41">
        <w:rPr>
          <w:b/>
          <w:bCs/>
          <w:i/>
          <w:iCs/>
          <w:sz w:val="40"/>
          <w:szCs w:val="40"/>
          <w:u w:val="single"/>
          <w:lang w:val="en-GB"/>
        </w:rPr>
        <w:t>TEST</w:t>
      </w:r>
      <w:r>
        <w:rPr>
          <w:b/>
          <w:bCs/>
          <w:i/>
          <w:iCs/>
          <w:sz w:val="40"/>
          <w:szCs w:val="40"/>
          <w:u w:val="single"/>
          <w:lang w:val="en-GB"/>
        </w:rPr>
        <w:t>(</w:t>
      </w:r>
      <w:proofErr w:type="gramEnd"/>
      <w:r>
        <w:rPr>
          <w:b/>
          <w:bCs/>
          <w:i/>
          <w:iCs/>
          <w:sz w:val="40"/>
          <w:szCs w:val="40"/>
          <w:u w:val="single"/>
          <w:lang w:val="en-GB"/>
        </w:rPr>
        <w:t>Class – 6</w:t>
      </w:r>
      <w:r w:rsidRPr="00535D41">
        <w:rPr>
          <w:b/>
          <w:bCs/>
          <w:i/>
          <w:iCs/>
          <w:sz w:val="40"/>
          <w:szCs w:val="40"/>
          <w:u w:val="single"/>
          <w:vertAlign w:val="superscript"/>
          <w:lang w:val="en-GB"/>
        </w:rPr>
        <w:t>th</w:t>
      </w:r>
      <w:r>
        <w:rPr>
          <w:b/>
          <w:bCs/>
          <w:i/>
          <w:iCs/>
          <w:sz w:val="40"/>
          <w:szCs w:val="40"/>
          <w:u w:val="single"/>
          <w:vertAlign w:val="superscript"/>
          <w:lang w:val="en-GB"/>
        </w:rPr>
        <w:t xml:space="preserve">,  </w:t>
      </w:r>
      <w:r>
        <w:rPr>
          <w:b/>
          <w:bCs/>
          <w:i/>
          <w:iCs/>
          <w:sz w:val="40"/>
          <w:szCs w:val="40"/>
          <w:u w:val="single"/>
          <w:lang w:val="en-GB"/>
        </w:rPr>
        <w:t>Fraction)</w:t>
      </w:r>
    </w:p>
    <w:p w14:paraId="4B058527" w14:textId="41B5E4DA" w:rsidR="00535D41" w:rsidRPr="00535D41" w:rsidRDefault="00535D41" w:rsidP="00535D41">
      <w:pPr>
        <w:pStyle w:val="ListParagraph"/>
        <w:numPr>
          <w:ilvl w:val="0"/>
          <w:numId w:val="2"/>
        </w:numPr>
        <w:pBdr>
          <w:between w:val="single" w:sz="4" w:space="1" w:color="auto"/>
        </w:pBdr>
        <w:rPr>
          <w:sz w:val="24"/>
          <w:szCs w:val="24"/>
          <w:lang w:val="en-GB"/>
        </w:rPr>
      </w:pPr>
      <w:r w:rsidRPr="00535D41">
        <w:rPr>
          <w:sz w:val="24"/>
          <w:szCs w:val="24"/>
        </w:rPr>
        <w:t>A bucket is 2/5 full of water. After a leak, 1/4 of the water has drained out. What fraction of the bucket is now filled with water?</w:t>
      </w:r>
    </w:p>
    <w:p w14:paraId="3928DE13" w14:textId="4385459A" w:rsidR="00535D41" w:rsidRPr="00535D41" w:rsidRDefault="00535D41" w:rsidP="00535D41">
      <w:pPr>
        <w:pStyle w:val="ListParagraph"/>
        <w:numPr>
          <w:ilvl w:val="0"/>
          <w:numId w:val="2"/>
        </w:numPr>
        <w:pBdr>
          <w:between w:val="single" w:sz="4" w:space="1" w:color="auto"/>
        </w:pBdr>
        <w:rPr>
          <w:sz w:val="24"/>
          <w:szCs w:val="24"/>
          <w:lang w:val="en-GB"/>
        </w:rPr>
      </w:pPr>
      <w:r w:rsidRPr="00535D41">
        <w:rPr>
          <w:sz w:val="24"/>
          <w:szCs w:val="24"/>
        </w:rPr>
        <w:t>A ribbon is 3/4 of a meter long. You cut off 1/3 of the ribbon. How much of the original ribbon is left (in meters)?</w:t>
      </w:r>
    </w:p>
    <w:p w14:paraId="70F910B5" w14:textId="4FB0310F" w:rsidR="00535D41" w:rsidRPr="00535D41" w:rsidRDefault="00535D41" w:rsidP="00535D41">
      <w:pPr>
        <w:pStyle w:val="ListParagraph"/>
        <w:numPr>
          <w:ilvl w:val="0"/>
          <w:numId w:val="2"/>
        </w:numPr>
        <w:pBdr>
          <w:between w:val="single" w:sz="4" w:space="1" w:color="auto"/>
        </w:pBdr>
        <w:rPr>
          <w:sz w:val="24"/>
          <w:szCs w:val="24"/>
          <w:lang w:val="en-GB"/>
        </w:rPr>
      </w:pPr>
      <w:r w:rsidRPr="00535D41">
        <w:rPr>
          <w:sz w:val="24"/>
          <w:szCs w:val="24"/>
        </w:rPr>
        <w:t>A recipe calls for 1/2 cup of flour, 2/3 cup of sugar, and 1/4 cup of butter. If you want to make half of the recipe, how much of each ingredient do you need? What is the total amount of the combined ingredients for the half recipe?</w:t>
      </w:r>
    </w:p>
    <w:p w14:paraId="650C2B50" w14:textId="03D4353E" w:rsidR="00535D41" w:rsidRPr="00535D41" w:rsidRDefault="00535D41" w:rsidP="00535D41">
      <w:pPr>
        <w:pStyle w:val="ListParagraph"/>
        <w:numPr>
          <w:ilvl w:val="0"/>
          <w:numId w:val="2"/>
        </w:numPr>
        <w:pBdr>
          <w:between w:val="single" w:sz="4" w:space="1" w:color="auto"/>
        </w:pBdr>
        <w:rPr>
          <w:sz w:val="24"/>
          <w:szCs w:val="24"/>
          <w:lang w:val="en-GB"/>
        </w:rPr>
      </w:pPr>
      <w:r w:rsidRPr="00535D41">
        <w:rPr>
          <w:sz w:val="24"/>
          <w:szCs w:val="24"/>
        </w:rPr>
        <w:t>On a number line, point A is located at 1/3, and point B is located at 5/6. What fraction is exactly halfway between point A and point B?</w:t>
      </w:r>
    </w:p>
    <w:p w14:paraId="676DE085" w14:textId="125EC544" w:rsidR="00535D41" w:rsidRPr="00535D41" w:rsidRDefault="00535D41" w:rsidP="00535D41">
      <w:pPr>
        <w:pStyle w:val="ListParagraph"/>
        <w:numPr>
          <w:ilvl w:val="0"/>
          <w:numId w:val="2"/>
        </w:numPr>
        <w:pBdr>
          <w:between w:val="single" w:sz="4" w:space="1" w:color="auto"/>
        </w:pBdr>
        <w:rPr>
          <w:sz w:val="24"/>
          <w:szCs w:val="24"/>
          <w:lang w:val="en-GB"/>
        </w:rPr>
      </w:pPr>
      <w:r w:rsidRPr="00535D41">
        <w:rPr>
          <w:sz w:val="24"/>
          <w:szCs w:val="24"/>
        </w:rPr>
        <w:t>There are 12 pizzas at a party. 2/3 of the pizzas are pepperoni, and 1/4 of the remaining pizzas are vegetarian. How many pizzas are neither pepperoni nor vegetarian?</w:t>
      </w:r>
    </w:p>
    <w:p w14:paraId="43EECA6C" w14:textId="30DECFB0" w:rsidR="00535D41" w:rsidRPr="00535D41" w:rsidRDefault="00535D41" w:rsidP="00535D41">
      <w:pPr>
        <w:pStyle w:val="ListParagraph"/>
        <w:numPr>
          <w:ilvl w:val="0"/>
          <w:numId w:val="2"/>
        </w:numPr>
        <w:pBdr>
          <w:between w:val="single" w:sz="4" w:space="1" w:color="auto"/>
        </w:pBdr>
        <w:rPr>
          <w:sz w:val="24"/>
          <w:szCs w:val="24"/>
          <w:lang w:val="en-GB"/>
        </w:rPr>
      </w:pPr>
      <w:r w:rsidRPr="00535D41">
        <w:rPr>
          <w:sz w:val="24"/>
          <w:szCs w:val="24"/>
        </w:rPr>
        <w:t>A family drove 1/3 of their total trip on the first day and 2/5 of the remaining trip on the second day. What fraction of the total trip is left to drive on the third day?</w:t>
      </w:r>
    </w:p>
    <w:p w14:paraId="5AFADA7B" w14:textId="137572CC" w:rsidR="00535D41" w:rsidRPr="00535D41" w:rsidRDefault="00535D41" w:rsidP="00535D41">
      <w:pPr>
        <w:pStyle w:val="ListParagraph"/>
        <w:numPr>
          <w:ilvl w:val="0"/>
          <w:numId w:val="2"/>
        </w:numPr>
        <w:pBdr>
          <w:between w:val="single" w:sz="4" w:space="1" w:color="auto"/>
        </w:pBdr>
        <w:rPr>
          <w:sz w:val="24"/>
          <w:szCs w:val="24"/>
          <w:lang w:val="en-GB"/>
        </w:rPr>
      </w:pPr>
      <w:r w:rsidRPr="00535D41">
        <w:rPr>
          <w:sz w:val="24"/>
          <w:szCs w:val="24"/>
        </w:rPr>
        <w:t>A gardener has a rectangular garden. 1/2 of the garden is used for vegetables. 1/3 of the vegetable section is used for tomatoes. What fraction of the entire garden is used for tomatoes? If the entire garden is 36 square meters, how many square meters are used for tomatoes?</w:t>
      </w:r>
    </w:p>
    <w:p w14:paraId="1828A627" w14:textId="60F88415" w:rsidR="00535D41" w:rsidRPr="00535D41" w:rsidRDefault="00535D41" w:rsidP="00535D41">
      <w:pPr>
        <w:pStyle w:val="ListParagraph"/>
        <w:numPr>
          <w:ilvl w:val="0"/>
          <w:numId w:val="2"/>
        </w:numPr>
        <w:pBdr>
          <w:between w:val="single" w:sz="4" w:space="1" w:color="auto"/>
        </w:pBdr>
        <w:rPr>
          <w:sz w:val="24"/>
          <w:szCs w:val="24"/>
          <w:lang w:val="en-GB"/>
        </w:rPr>
      </w:pPr>
      <w:r w:rsidRPr="00535D41">
        <w:rPr>
          <w:sz w:val="24"/>
          <w:szCs w:val="24"/>
        </w:rPr>
        <w:t>Calculate: 2 1/4 + 1 5/6 - 3 1/3</w:t>
      </w:r>
    </w:p>
    <w:p w14:paraId="6BF4515B" w14:textId="3772D0FB" w:rsidR="00535D41" w:rsidRPr="00535D41" w:rsidRDefault="00535D41" w:rsidP="00535D41">
      <w:pPr>
        <w:pStyle w:val="ListParagraph"/>
        <w:numPr>
          <w:ilvl w:val="0"/>
          <w:numId w:val="2"/>
        </w:numPr>
        <w:pBdr>
          <w:between w:val="single" w:sz="4" w:space="1" w:color="auto"/>
        </w:pBdr>
        <w:rPr>
          <w:sz w:val="24"/>
          <w:szCs w:val="24"/>
          <w:lang w:val="en-GB"/>
        </w:rPr>
      </w:pPr>
      <w:r w:rsidRPr="00535D41">
        <w:rPr>
          <w:sz w:val="24"/>
          <w:szCs w:val="24"/>
        </w:rPr>
        <w:t xml:space="preserve">Calculate: 1 1/2 * 2 2/3 * </w:t>
      </w:r>
      <w:r>
        <w:rPr>
          <w:sz w:val="24"/>
          <w:szCs w:val="24"/>
        </w:rPr>
        <w:t>¾</w:t>
      </w:r>
    </w:p>
    <w:p w14:paraId="53B8AFE9" w14:textId="77C2CDB5" w:rsidR="00535D41" w:rsidRPr="00535D41" w:rsidRDefault="00535D41" w:rsidP="00535D41">
      <w:pPr>
        <w:pStyle w:val="ListParagraph"/>
        <w:numPr>
          <w:ilvl w:val="0"/>
          <w:numId w:val="2"/>
        </w:numPr>
        <w:pBdr>
          <w:between w:val="single" w:sz="4" w:space="1" w:color="auto"/>
        </w:pBdr>
        <w:rPr>
          <w:sz w:val="24"/>
          <w:szCs w:val="24"/>
          <w:lang w:val="en-GB"/>
        </w:rPr>
      </w:pPr>
      <w:r w:rsidRPr="00535D41">
        <w:rPr>
          <w:sz w:val="24"/>
          <w:szCs w:val="24"/>
        </w:rPr>
        <w:t>Explain the difference between 1/2 of something and 1/2 more than something. Give an example of each.</w:t>
      </w:r>
    </w:p>
    <w:p w14:paraId="7C683E8F" w14:textId="77777777" w:rsidR="00535D41" w:rsidRPr="00535D41" w:rsidRDefault="00535D41" w:rsidP="00535D41">
      <w:pPr>
        <w:pStyle w:val="ListParagraph"/>
        <w:pBdr>
          <w:between w:val="single" w:sz="4" w:space="1" w:color="auto"/>
        </w:pBdr>
        <w:rPr>
          <w:sz w:val="24"/>
          <w:szCs w:val="24"/>
          <w:lang w:val="en-GB"/>
        </w:rPr>
      </w:pPr>
    </w:p>
    <w:sectPr w:rsidR="00535D41" w:rsidRPr="00535D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BC5497"/>
    <w:multiLevelType w:val="hybridMultilevel"/>
    <w:tmpl w:val="CD9C94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1D43628"/>
    <w:multiLevelType w:val="hybridMultilevel"/>
    <w:tmpl w:val="AC362F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46093018">
    <w:abstractNumId w:val="0"/>
  </w:num>
  <w:num w:numId="2" w16cid:durableId="1412383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D41"/>
    <w:rsid w:val="00535D41"/>
    <w:rsid w:val="006D4FEB"/>
    <w:rsid w:val="009233B7"/>
    <w:rsid w:val="00D10165"/>
    <w:rsid w:val="00D3539C"/>
    <w:rsid w:val="00F7689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A0978"/>
  <w15:chartTrackingRefBased/>
  <w15:docId w15:val="{B804AD9E-E3CC-474A-945C-FA727978A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5D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5D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5D4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5D4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5D4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5D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D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D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D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D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5D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5D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5D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5D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5D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5D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5D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5D41"/>
    <w:rPr>
      <w:rFonts w:eastAsiaTheme="majorEastAsia" w:cstheme="majorBidi"/>
      <w:color w:val="272727" w:themeColor="text1" w:themeTint="D8"/>
    </w:rPr>
  </w:style>
  <w:style w:type="paragraph" w:styleId="Title">
    <w:name w:val="Title"/>
    <w:basedOn w:val="Normal"/>
    <w:next w:val="Normal"/>
    <w:link w:val="TitleChar"/>
    <w:uiPriority w:val="10"/>
    <w:qFormat/>
    <w:rsid w:val="00535D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D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D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5D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5D41"/>
    <w:pPr>
      <w:spacing w:before="160"/>
      <w:jc w:val="center"/>
    </w:pPr>
    <w:rPr>
      <w:i/>
      <w:iCs/>
      <w:color w:val="404040" w:themeColor="text1" w:themeTint="BF"/>
    </w:rPr>
  </w:style>
  <w:style w:type="character" w:customStyle="1" w:styleId="QuoteChar">
    <w:name w:val="Quote Char"/>
    <w:basedOn w:val="DefaultParagraphFont"/>
    <w:link w:val="Quote"/>
    <w:uiPriority w:val="29"/>
    <w:rsid w:val="00535D41"/>
    <w:rPr>
      <w:i/>
      <w:iCs/>
      <w:color w:val="404040" w:themeColor="text1" w:themeTint="BF"/>
    </w:rPr>
  </w:style>
  <w:style w:type="paragraph" w:styleId="ListParagraph">
    <w:name w:val="List Paragraph"/>
    <w:basedOn w:val="Normal"/>
    <w:uiPriority w:val="34"/>
    <w:qFormat/>
    <w:rsid w:val="00535D41"/>
    <w:pPr>
      <w:ind w:left="720"/>
      <w:contextualSpacing/>
    </w:pPr>
  </w:style>
  <w:style w:type="character" w:styleId="IntenseEmphasis">
    <w:name w:val="Intense Emphasis"/>
    <w:basedOn w:val="DefaultParagraphFont"/>
    <w:uiPriority w:val="21"/>
    <w:qFormat/>
    <w:rsid w:val="00535D41"/>
    <w:rPr>
      <w:i/>
      <w:iCs/>
      <w:color w:val="2F5496" w:themeColor="accent1" w:themeShade="BF"/>
    </w:rPr>
  </w:style>
  <w:style w:type="paragraph" w:styleId="IntenseQuote">
    <w:name w:val="Intense Quote"/>
    <w:basedOn w:val="Normal"/>
    <w:next w:val="Normal"/>
    <w:link w:val="IntenseQuoteChar"/>
    <w:uiPriority w:val="30"/>
    <w:qFormat/>
    <w:rsid w:val="00535D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5D41"/>
    <w:rPr>
      <w:i/>
      <w:iCs/>
      <w:color w:val="2F5496" w:themeColor="accent1" w:themeShade="BF"/>
    </w:rPr>
  </w:style>
  <w:style w:type="character" w:styleId="IntenseReference">
    <w:name w:val="Intense Reference"/>
    <w:basedOn w:val="DefaultParagraphFont"/>
    <w:uiPriority w:val="32"/>
    <w:qFormat/>
    <w:rsid w:val="00535D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Nitish Kumar Sharma</dc:creator>
  <cp:keywords/>
  <dc:description/>
  <cp:lastModifiedBy>Nitish Kumar Sharma</cp:lastModifiedBy>
  <cp:revision>2</cp:revision>
  <dcterms:created xsi:type="dcterms:W3CDTF">2025-02-28T19:53:00Z</dcterms:created>
  <dcterms:modified xsi:type="dcterms:W3CDTF">2025-02-28T19:53:00Z</dcterms:modified>
</cp:coreProperties>
</file>