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14D2" w14:textId="51170E59" w:rsidR="00934AA5" w:rsidRDefault="00934AA5" w:rsidP="001B3E8E">
      <w:pPr>
        <w:jc w:val="center"/>
      </w:pPr>
    </w:p>
    <w:p w14:paraId="1E569DCD" w14:textId="7098A9F6" w:rsidR="0097244C" w:rsidRDefault="00D15665" w:rsidP="00D15665">
      <w:pPr>
        <w:pStyle w:val="Title"/>
        <w:ind w:right="141"/>
        <w:jc w:val="center"/>
      </w:pPr>
      <w:r>
        <w:t>CREATING NEW HABITS</w:t>
      </w:r>
    </w:p>
    <w:p w14:paraId="0D6DE75F" w14:textId="514F8577" w:rsidR="00D15665" w:rsidRDefault="00852ED9" w:rsidP="00D15665">
      <w:r>
        <w:t>In the new year we often start off with good intentions and resolutions, but breaking existing habits and replacing them with healthier, or more positive ones, is difficult.</w:t>
      </w:r>
    </w:p>
    <w:p w14:paraId="4B64FD7C" w14:textId="77777777" w:rsidR="00852ED9" w:rsidRDefault="00852ED9" w:rsidP="00D15665"/>
    <w:p w14:paraId="2657563D" w14:textId="4C2CAD2F" w:rsidR="00852ED9" w:rsidRDefault="00852ED9" w:rsidP="00D15665">
      <w:r>
        <w:t>Here are some tips to help if you are wanting to make positive changes:</w:t>
      </w:r>
    </w:p>
    <w:p w14:paraId="41C11AAF" w14:textId="77777777" w:rsidR="00852ED9" w:rsidRDefault="00852ED9" w:rsidP="00D15665"/>
    <w:p w14:paraId="6695BB1C" w14:textId="33821EE3" w:rsidR="00BD0AA1" w:rsidRDefault="00BD0AA1" w:rsidP="00852ED9">
      <w:pPr>
        <w:pStyle w:val="ListParagraph"/>
        <w:numPr>
          <w:ilvl w:val="0"/>
          <w:numId w:val="1"/>
        </w:numPr>
      </w:pPr>
      <w:r>
        <w:t>PLAN AHEAD – think about what you want to achieve and work backwards from there. Give yourself actions or steps that will get you to your ultimate goal</w:t>
      </w:r>
      <w:r w:rsidR="0018285E">
        <w:t>, think about realistic time-frames and factor in some flexibility</w:t>
      </w:r>
      <w:r>
        <w:t>.</w:t>
      </w:r>
    </w:p>
    <w:p w14:paraId="1431BAF9" w14:textId="77777777" w:rsidR="00BD0AA1" w:rsidRDefault="00BD0AA1" w:rsidP="00BD0AA1">
      <w:pPr>
        <w:pStyle w:val="ListParagraph"/>
      </w:pPr>
    </w:p>
    <w:p w14:paraId="67EE403A" w14:textId="796D3DB6" w:rsidR="00BD0AA1" w:rsidRDefault="00852ED9" w:rsidP="00BD0AA1">
      <w:pPr>
        <w:pStyle w:val="ListParagraph"/>
        <w:numPr>
          <w:ilvl w:val="0"/>
          <w:numId w:val="1"/>
        </w:numPr>
      </w:pPr>
      <w:r>
        <w:t xml:space="preserve">MAKE THE CHANGES SMALL – </w:t>
      </w:r>
      <w:r w:rsidR="00BD0AA1">
        <w:t xml:space="preserve">ticking off small steps and </w:t>
      </w:r>
      <w:r>
        <w:t xml:space="preserve">improving at a gradual rate is more achievable, and </w:t>
      </w:r>
      <w:r w:rsidR="00BD0AA1">
        <w:t xml:space="preserve">much </w:t>
      </w:r>
      <w:r>
        <w:t>more likely to result in sustained change in the long-term.</w:t>
      </w:r>
    </w:p>
    <w:p w14:paraId="1193B8F4" w14:textId="77777777" w:rsidR="00BD0AA1" w:rsidRDefault="00BD0AA1" w:rsidP="00BD0AA1">
      <w:pPr>
        <w:pStyle w:val="ListParagraph"/>
      </w:pPr>
    </w:p>
    <w:p w14:paraId="6620C0DD" w14:textId="451B4062" w:rsidR="00BD0AA1" w:rsidRDefault="00BD0AA1" w:rsidP="00BD0AA1">
      <w:pPr>
        <w:pStyle w:val="ListParagraph"/>
        <w:numPr>
          <w:ilvl w:val="0"/>
          <w:numId w:val="1"/>
        </w:numPr>
      </w:pPr>
      <w:r>
        <w:t xml:space="preserve">GOOD ENOUGH – don’t be </w:t>
      </w:r>
      <w:r w:rsidR="0018285E">
        <w:t xml:space="preserve">too </w:t>
      </w:r>
      <w:r>
        <w:t xml:space="preserve">harsh on yourself if you don’t always stick to your plan. Remember that sometimes life gets in the way, so with the best intentions things don’t always work out. </w:t>
      </w:r>
      <w:r>
        <w:t xml:space="preserve">Practicing something </w:t>
      </w:r>
      <w:r w:rsidR="009D2F2D">
        <w:t>once</w:t>
      </w:r>
      <w:r>
        <w:t xml:space="preserve"> a week is still better than not doing it at all.</w:t>
      </w:r>
      <w:r>
        <w:t xml:space="preserve"> Practice doesn’t have to be perfect; it just has to be good enough.</w:t>
      </w:r>
    </w:p>
    <w:p w14:paraId="1801353C" w14:textId="77777777" w:rsidR="00BD0AA1" w:rsidRDefault="00BD0AA1" w:rsidP="00BD0AA1">
      <w:pPr>
        <w:pStyle w:val="ListParagraph"/>
      </w:pPr>
    </w:p>
    <w:p w14:paraId="5F534169" w14:textId="12114EBD" w:rsidR="00BD0AA1" w:rsidRDefault="00BD0AA1" w:rsidP="00BD0AA1">
      <w:pPr>
        <w:pStyle w:val="ListParagraph"/>
        <w:numPr>
          <w:ilvl w:val="0"/>
          <w:numId w:val="1"/>
        </w:numPr>
      </w:pPr>
      <w:r>
        <w:t>SHARE YOUR GOALS – if you tell others about the changes you are making, their support and encouragement can help on the days you struggle</w:t>
      </w:r>
      <w:r w:rsidR="0018285E">
        <w:t xml:space="preserve"> – and there will be days that you struggle</w:t>
      </w:r>
      <w:r>
        <w:t>.</w:t>
      </w:r>
    </w:p>
    <w:p w14:paraId="73135DCF" w14:textId="77777777" w:rsidR="00BD0AA1" w:rsidRDefault="00BD0AA1" w:rsidP="00BD0AA1">
      <w:pPr>
        <w:pStyle w:val="ListParagraph"/>
      </w:pPr>
    </w:p>
    <w:p w14:paraId="49A2513D" w14:textId="149763B0" w:rsidR="00BD0AA1" w:rsidRDefault="00BD0AA1" w:rsidP="00BD0AA1">
      <w:pPr>
        <w:pStyle w:val="ListParagraph"/>
        <w:numPr>
          <w:ilvl w:val="0"/>
          <w:numId w:val="1"/>
        </w:numPr>
      </w:pPr>
      <w:r>
        <w:t xml:space="preserve">CHANGE THE ENVIRONMENT – old habits are often impacted by environmental factors, like having a vape-break after lunch for example.  Changing the timing of your daily </w:t>
      </w:r>
      <w:r w:rsidR="0018285E">
        <w:t>activities or</w:t>
      </w:r>
      <w:r>
        <w:t xml:space="preserve"> going to a different setting can </w:t>
      </w:r>
      <w:r w:rsidR="0018285E">
        <w:t xml:space="preserve">really </w:t>
      </w:r>
      <w:r>
        <w:t>help.</w:t>
      </w:r>
    </w:p>
    <w:p w14:paraId="641EA728" w14:textId="77777777" w:rsidR="0018285E" w:rsidRDefault="0018285E" w:rsidP="0018285E">
      <w:pPr>
        <w:pStyle w:val="ListParagraph"/>
      </w:pPr>
    </w:p>
    <w:p w14:paraId="69CC77D9" w14:textId="513B1896" w:rsidR="0018285E" w:rsidRDefault="0018285E" w:rsidP="00BD0AA1">
      <w:pPr>
        <w:pStyle w:val="ListParagraph"/>
        <w:numPr>
          <w:ilvl w:val="0"/>
          <w:numId w:val="1"/>
        </w:numPr>
      </w:pPr>
      <w:r>
        <w:t>LINK NEW HABITS TO YOUR DAILY ROUTINE – linking a new habit to an existing part of your routine, makes it more likely to stick.  For example, “I will study for 30 minutes straight after lunch every day”</w:t>
      </w:r>
      <w:r w:rsidR="00052EB3">
        <w:t xml:space="preserve">, or “I’ll go for a run </w:t>
      </w:r>
      <w:r w:rsidR="009D2F2D">
        <w:t>after I finish work</w:t>
      </w:r>
      <w:r w:rsidR="00052EB3">
        <w:t xml:space="preserve"> every Wednesday evening”</w:t>
      </w:r>
      <w:r>
        <w:t>. Consistency is great for creating new habits.</w:t>
      </w:r>
    </w:p>
    <w:p w14:paraId="430A1784" w14:textId="77777777" w:rsidR="00BD0AA1" w:rsidRDefault="00BD0AA1" w:rsidP="00BD0AA1">
      <w:pPr>
        <w:pStyle w:val="ListParagraph"/>
      </w:pPr>
    </w:p>
    <w:p w14:paraId="4E62E578" w14:textId="4E547CFD" w:rsidR="00BD0AA1" w:rsidRDefault="00BD0AA1" w:rsidP="00BD0AA1">
      <w:pPr>
        <w:pStyle w:val="ListParagraph"/>
        <w:numPr>
          <w:ilvl w:val="0"/>
          <w:numId w:val="1"/>
        </w:numPr>
      </w:pPr>
      <w:r>
        <w:t xml:space="preserve">CELEBRATE </w:t>
      </w:r>
      <w:r w:rsidR="0018285E">
        <w:t xml:space="preserve">EVERYTHING </w:t>
      </w:r>
      <w:r>
        <w:t xml:space="preserve">– small achievements are an important part of the bigger picture, so celebrate everything, </w:t>
      </w:r>
      <w:r w:rsidR="0018285E">
        <w:t xml:space="preserve">however small, </w:t>
      </w:r>
      <w:r>
        <w:t>every step of the way.</w:t>
      </w:r>
      <w:r w:rsidR="00052EB3">
        <w:t xml:space="preserve"> </w:t>
      </w:r>
    </w:p>
    <w:p w14:paraId="2AD9E2EA" w14:textId="77777777" w:rsidR="00BD0AA1" w:rsidRDefault="00BD0AA1" w:rsidP="00BD0AA1">
      <w:pPr>
        <w:pStyle w:val="ListParagraph"/>
      </w:pPr>
    </w:p>
    <w:p w14:paraId="08FE9D01" w14:textId="5268B789" w:rsidR="00BD0AA1" w:rsidRDefault="0018285E" w:rsidP="00BD0AA1">
      <w:pPr>
        <w:pStyle w:val="ListParagraph"/>
        <w:numPr>
          <w:ilvl w:val="0"/>
          <w:numId w:val="1"/>
        </w:numPr>
      </w:pPr>
      <w:r>
        <w:t xml:space="preserve">KEEP RECORDS – success breeds success. Looking at a consistent record of, for example, </w:t>
      </w:r>
      <w:r w:rsidR="00052EB3">
        <w:t xml:space="preserve">steady </w:t>
      </w:r>
      <w:r>
        <w:t>weight loss</w:t>
      </w:r>
      <w:r w:rsidR="00052EB3">
        <w:t>,</w:t>
      </w:r>
      <w:r>
        <w:t xml:space="preserve"> tends to keep us focused as we don’t want to break that record. As long as we remain realistic and allow ourselves the occasional day-off, that is.</w:t>
      </w:r>
    </w:p>
    <w:p w14:paraId="0EA3C69A" w14:textId="77777777" w:rsidR="00052EB3" w:rsidRDefault="00052EB3" w:rsidP="00052EB3">
      <w:pPr>
        <w:pStyle w:val="ListParagraph"/>
      </w:pPr>
    </w:p>
    <w:p w14:paraId="78812CE2" w14:textId="75F66E09" w:rsidR="00052EB3" w:rsidRDefault="00052EB3" w:rsidP="00BD0AA1">
      <w:pPr>
        <w:pStyle w:val="ListParagraph"/>
        <w:numPr>
          <w:ilvl w:val="0"/>
          <w:numId w:val="1"/>
        </w:numPr>
      </w:pPr>
      <w:r>
        <w:t>FIND WHAT WORKS FOR YOU – we’re all individual, and different things work for different people. Listen to others, read up on the topic, and try a variety of techniques. You will find the thing that works best for you.</w:t>
      </w:r>
    </w:p>
    <w:p w14:paraId="320A6AC2" w14:textId="77777777" w:rsidR="0018285E" w:rsidRDefault="0018285E" w:rsidP="0018285E">
      <w:pPr>
        <w:ind w:left="360"/>
      </w:pPr>
    </w:p>
    <w:p w14:paraId="5537C7B0" w14:textId="5AE783F7" w:rsidR="001B3E8E" w:rsidRDefault="0018285E" w:rsidP="00052EB3">
      <w:pPr>
        <w:ind w:left="360"/>
        <w:jc w:val="center"/>
      </w:pPr>
      <w:r>
        <w:t>Before you know it, your new habit will become part of your routine.</w:t>
      </w:r>
    </w:p>
    <w:sectPr w:rsidR="001B3E8E" w:rsidSect="00C16889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830" w:right="1133" w:bottom="1440" w:left="1276" w:header="284" w:footer="27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3072" w14:textId="77777777" w:rsidR="00C16889" w:rsidRDefault="00C16889" w:rsidP="00A90D3D">
      <w:r>
        <w:separator/>
      </w:r>
    </w:p>
  </w:endnote>
  <w:endnote w:type="continuationSeparator" w:id="0">
    <w:p w14:paraId="3FE6BC4D" w14:textId="77777777" w:rsidR="00C16889" w:rsidRDefault="00C16889" w:rsidP="00A9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2593" w14:textId="24BF92A0" w:rsidR="00FE71A3" w:rsidRPr="0097244C" w:rsidRDefault="00FE71A3" w:rsidP="0097244C">
    <w:pPr>
      <w:pStyle w:val="Footer"/>
      <w:ind w:left="-567"/>
      <w:jc w:val="center"/>
      <w:rPr>
        <w:sz w:val="20"/>
        <w:szCs w:val="20"/>
      </w:rPr>
    </w:pPr>
    <w:r w:rsidRPr="0097244C">
      <w:rPr>
        <w:sz w:val="20"/>
        <w:szCs w:val="20"/>
      </w:rPr>
      <w:t>Jacqui Miller (Dip. Couns; MBACP)    AZURE DRAGONFLY COUNSELLING    https://azure-dragonfly-counselling.co.uk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C715B" w14:textId="77777777" w:rsidR="00C16889" w:rsidRDefault="00C16889" w:rsidP="00A90D3D">
      <w:r>
        <w:separator/>
      </w:r>
    </w:p>
  </w:footnote>
  <w:footnote w:type="continuationSeparator" w:id="0">
    <w:p w14:paraId="55197F1C" w14:textId="77777777" w:rsidR="00C16889" w:rsidRDefault="00C16889" w:rsidP="00A90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FB16" w14:textId="5496AB5A" w:rsidR="0098054C" w:rsidRDefault="00A44421" w:rsidP="0097244C">
    <w:pPr>
      <w:pStyle w:val="Header"/>
      <w:ind w:left="-567"/>
      <w:jc w:val="center"/>
    </w:pPr>
    <w:sdt>
      <w:sdtPr>
        <w:id w:val="1718628815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EDE12B0" wp14:editId="2B19C8E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106375432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FDC21" w14:textId="77777777" w:rsidR="00A44421" w:rsidRDefault="00A44421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EDE12B0" id="Rectangle 8" o:spid="_x0000_s1026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87FDC21" w14:textId="77777777" w:rsidR="00A44421" w:rsidRDefault="00A44421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8054C">
      <w:rPr>
        <w:noProof/>
      </w:rPr>
      <w:drawing>
        <wp:inline distT="0" distB="0" distL="0" distR="0" wp14:anchorId="06430FAB" wp14:editId="0FC12B0B">
          <wp:extent cx="860926" cy="860926"/>
          <wp:effectExtent l="0" t="0" r="0" b="0"/>
          <wp:docPr id="1179392217" name="Picture 7" descr="A logo with a dragonfl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6505550" name="Picture 7" descr="A logo with a dragonfl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861" cy="869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3E50" w14:textId="541FDEB2" w:rsidR="00A90D3D" w:rsidRDefault="0098054C" w:rsidP="00FE71A3">
    <w:pPr>
      <w:pStyle w:val="Header"/>
      <w:ind w:left="-284"/>
    </w:pPr>
    <w:sdt>
      <w:sdtPr>
        <w:id w:val="-883089449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E5C7148" wp14:editId="56CF833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897087172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292F4" w14:textId="77777777" w:rsidR="0098054C" w:rsidRDefault="0098054C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E5C7148" id="Rectangle 6" o:spid="_x0000_s1027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0B7292F4" w14:textId="77777777" w:rsidR="0098054C" w:rsidRDefault="0098054C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drawing>
        <wp:inline distT="0" distB="0" distL="0" distR="0" wp14:anchorId="38343A14" wp14:editId="59AA085E">
          <wp:extent cx="6286500" cy="906780"/>
          <wp:effectExtent l="0" t="0" r="0" b="7620"/>
          <wp:docPr id="1295041969" name="Picture 5" descr="A blue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9608047" name="Picture 5" descr="A blue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906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88CA" w14:textId="19EB3E17" w:rsidR="00FE71A3" w:rsidRDefault="00FE71A3" w:rsidP="0097244C">
    <w:pPr>
      <w:pStyle w:val="Header"/>
      <w:ind w:left="-284"/>
      <w:jc w:val="center"/>
    </w:pPr>
    <w:r>
      <w:rPr>
        <w:noProof/>
      </w:rPr>
      <w:drawing>
        <wp:inline distT="0" distB="0" distL="0" distR="0" wp14:anchorId="70B9C155" wp14:editId="5DC06089">
          <wp:extent cx="4573811" cy="1779905"/>
          <wp:effectExtent l="0" t="0" r="0" b="0"/>
          <wp:docPr id="757906539" name="Picture 3" descr="A dragonfly on a blu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592647" name="Picture 3" descr="A dragonfly on a blu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050" cy="1816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753E"/>
    <w:multiLevelType w:val="hybridMultilevel"/>
    <w:tmpl w:val="347AA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611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3D"/>
    <w:rsid w:val="00052EB3"/>
    <w:rsid w:val="0018285E"/>
    <w:rsid w:val="001B3E8E"/>
    <w:rsid w:val="00692263"/>
    <w:rsid w:val="0076115C"/>
    <w:rsid w:val="00852ED9"/>
    <w:rsid w:val="00934AA5"/>
    <w:rsid w:val="0097244C"/>
    <w:rsid w:val="0098054C"/>
    <w:rsid w:val="009D2F2D"/>
    <w:rsid w:val="00A44421"/>
    <w:rsid w:val="00A90D3D"/>
    <w:rsid w:val="00BD0AA1"/>
    <w:rsid w:val="00C16889"/>
    <w:rsid w:val="00D04A01"/>
    <w:rsid w:val="00D15665"/>
    <w:rsid w:val="00D531D8"/>
    <w:rsid w:val="00F15324"/>
    <w:rsid w:val="00F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DE58C"/>
  <w15:chartTrackingRefBased/>
  <w15:docId w15:val="{A6793614-CA98-4A03-8B33-FE39B277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D3D"/>
  </w:style>
  <w:style w:type="paragraph" w:styleId="Footer">
    <w:name w:val="footer"/>
    <w:basedOn w:val="Normal"/>
    <w:link w:val="FooterChar"/>
    <w:uiPriority w:val="99"/>
    <w:unhideWhenUsed/>
    <w:rsid w:val="00A90D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D3D"/>
  </w:style>
  <w:style w:type="paragraph" w:styleId="Title">
    <w:name w:val="Title"/>
    <w:basedOn w:val="Normal"/>
    <w:next w:val="Normal"/>
    <w:link w:val="TitleChar"/>
    <w:uiPriority w:val="10"/>
    <w:qFormat/>
    <w:rsid w:val="00D156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52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jacqui.miller.counselling@outlook.com</dc:creator>
  <cp:keywords/>
  <dc:description/>
  <cp:lastModifiedBy>Jac Miller</cp:lastModifiedBy>
  <cp:revision>3</cp:revision>
  <cp:lastPrinted>2024-02-02T11:58:00Z</cp:lastPrinted>
  <dcterms:created xsi:type="dcterms:W3CDTF">2024-02-02T12:37:00Z</dcterms:created>
  <dcterms:modified xsi:type="dcterms:W3CDTF">2024-02-02T12:41:00Z</dcterms:modified>
</cp:coreProperties>
</file>