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1CA7" w14:textId="77777777" w:rsidR="00F348AC" w:rsidRPr="00955D86" w:rsidRDefault="00F348AC" w:rsidP="00F348AC">
      <w:pPr>
        <w:spacing w:before="100" w:beforeAutospacing="1" w:after="10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Charles W. Oehlert of Bellmawr, NJ, formerly of Gloucester City, NJ age 65 passed away peacefully on April 5, 2023. Born on May 31, 1957 in Camden, NJ to the late Edward C. Oehlert, Sr. and Olive F. (Lonabaugh) Oehlert.</w:t>
      </w:r>
    </w:p>
    <w:p w14:paraId="014C1A39" w14:textId="77777777" w:rsidR="00F348AC" w:rsidRPr="00955D86" w:rsidRDefault="00F348AC" w:rsidP="00F348AC">
      <w:pPr>
        <w:spacing w:before="100" w:beforeAutospacing="1" w:after="10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Charles honored his country by serving in the U.S. Marine Corp. as an Aviation Mechanic and Quality Assurance Supervisor after graduating from Gloucester City High School in 1975. He later transferred to the PA. Air National Guard in 1994 where he coordinated and developed operational maintenance requirements on all ACFT and related support equipment, before his retirement from the military 2011. He later worked in financial management and accounting for DLA before full retirement in fall of 2018. Charles enjoyed woodcraft, from making furniture to building models, and spending time with his buddies and grandchildren. He also had a passion for drafting and creating his own plans for various furniture and outdoor structures. He enjoyed parties and family gatherings where he could tell his latest jokes “Dad Jokes”. Charles also enjoyed his desserts, more desserts followed by more desserts. He was a huge fan of country western movies and was currently revisiting his love for playing guitar.</w:t>
      </w:r>
    </w:p>
    <w:p w14:paraId="5F96B13B" w14:textId="77777777" w:rsidR="00F348AC" w:rsidRPr="00955D86" w:rsidRDefault="00F348AC" w:rsidP="00F348AC">
      <w:pPr>
        <w:spacing w:before="100" w:beforeAutospacing="1" w:after="10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Charles is survived by his loving wife of 39 years, Judith “Judy” (Ranieri) Oehlert; children, Victoria Oehlert, Deanna Scoleri (Dominick), Charles P. Oehlert; grandchildren, Emma Scoleri, Samuel Scoleri; brothers, Edward C. Oehlert (wife), Alexander Oehlert (Virginia), John Oehlert (Donna), Wayne Oehlert (Jennifer); sister-in-law, Jackie Oehlert. Charles was also predeceased by his brothers, Patrick and Ronald Oehlert and sister-in-Law, Georgeanne Oehlert.</w:t>
      </w:r>
    </w:p>
    <w:p w14:paraId="331A0AF0" w14:textId="77777777" w:rsidR="00F348AC" w:rsidRPr="00955D86" w:rsidRDefault="00F348AC" w:rsidP="00F348AC">
      <w:pPr>
        <w:spacing w:before="100" w:beforeAutospacing="1" w:after="10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A Mass of Christian Burial will be held at 10:00 am on Thursday, April 13, 2023 at St. Mary’s Church, 426 Monmouth St., Gloucester City, NJ 08030, where family and friends may visit on Wednesday evening from 5 to 7 pm and again on Thursday from 9 to 9:45 am. Interment will follow in B.G. William C. Doyle Veterans Memorial Cemetery, 350 Province Line Road, Wrightstown, NJ 08562.</w:t>
      </w:r>
    </w:p>
    <w:p w14:paraId="09226AB7" w14:textId="77777777" w:rsidR="00F348AC" w:rsidRPr="00955D86" w:rsidRDefault="00F348AC" w:rsidP="00F348AC">
      <w:pPr>
        <w:spacing w:beforeAutospacing="1" w:after="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In lieu of flowers, donations may be made in memory of Charles to the Wounded Warrior Project    </w:t>
      </w:r>
      <w:hyperlink r:id="rId5" w:tooltip="www.woundedwarriorproject.org" w:history="1">
        <w:r w:rsidRPr="00955D86">
          <w:rPr>
            <w:rFonts w:eastAsia="Times New Roman" w:cs="Arial"/>
            <w:b/>
            <w:bCs/>
            <w:color w:val="0012E9"/>
            <w:kern w:val="0"/>
            <w:sz w:val="28"/>
            <w:bdr w:val="none" w:sz="0" w:space="0" w:color="auto" w:frame="1"/>
            <w14:ligatures w14:val="none"/>
          </w:rPr>
          <w:t>www.woundedwarriorproject.org</w:t>
        </w:r>
      </w:hyperlink>
    </w:p>
    <w:p w14:paraId="08649393" w14:textId="77777777" w:rsidR="00F348AC" w:rsidRPr="00955D86" w:rsidRDefault="00F348AC" w:rsidP="00F348AC">
      <w:pPr>
        <w:spacing w:before="100" w:beforeAutospacing="1" w:after="100" w:afterAutospacing="1" w:line="240" w:lineRule="auto"/>
        <w:textAlignment w:val="baseline"/>
        <w:rPr>
          <w:rFonts w:eastAsia="Times New Roman" w:cs="Arial"/>
          <w:color w:val="000000"/>
          <w:kern w:val="0"/>
          <w:sz w:val="28"/>
          <w14:ligatures w14:val="none"/>
        </w:rPr>
      </w:pPr>
      <w:r w:rsidRPr="00955D86">
        <w:rPr>
          <w:rFonts w:eastAsia="Times New Roman" w:cs="Arial"/>
          <w:color w:val="000000"/>
          <w:kern w:val="0"/>
          <w:sz w:val="28"/>
          <w14:ligatures w14:val="none"/>
        </w:rPr>
        <w:t xml:space="preserve">Condolences and Memories may be shared at www.mccannhealey.com under the obituary of Charles W. Oehlert. Funeral Arrangements and </w:t>
      </w:r>
      <w:r w:rsidRPr="00955D86">
        <w:rPr>
          <w:rFonts w:eastAsia="Times New Roman" w:cs="Arial"/>
          <w:color w:val="000000"/>
          <w:kern w:val="0"/>
          <w:sz w:val="28"/>
          <w14:ligatures w14:val="none"/>
        </w:rPr>
        <w:lastRenderedPageBreak/>
        <w:t xml:space="preserve">Inquiries may be made through: </w:t>
      </w:r>
      <w:proofErr w:type="spellStart"/>
      <w:r w:rsidRPr="00955D86">
        <w:rPr>
          <w:rFonts w:eastAsia="Times New Roman" w:cs="Arial"/>
          <w:color w:val="000000"/>
          <w:kern w:val="0"/>
          <w:sz w:val="28"/>
          <w14:ligatures w14:val="none"/>
        </w:rPr>
        <w:t>McCANN</w:t>
      </w:r>
      <w:proofErr w:type="spellEnd"/>
      <w:r w:rsidRPr="00955D86">
        <w:rPr>
          <w:rFonts w:eastAsia="Times New Roman" w:cs="Arial"/>
          <w:color w:val="000000"/>
          <w:kern w:val="0"/>
          <w:sz w:val="28"/>
          <w14:ligatures w14:val="none"/>
        </w:rPr>
        <w:t>-HEALEY FUNERAL HOME, Gloucester City, NJ.  Ph:856-456-1142.</w:t>
      </w:r>
    </w:p>
    <w:p w14:paraId="157E1E82" w14:textId="77777777" w:rsidR="00F348AC" w:rsidRPr="00955D86" w:rsidRDefault="00F348AC" w:rsidP="00F348AC">
      <w:pPr>
        <w:spacing w:after="0" w:line="240" w:lineRule="auto"/>
        <w:rPr>
          <w:rFonts w:eastAsia="Times New Roman" w:cs="Arial"/>
          <w:kern w:val="0"/>
          <w:sz w:val="28"/>
          <w14:ligatures w14:val="none"/>
        </w:rPr>
      </w:pPr>
    </w:p>
    <w:p w14:paraId="22652C3B" w14:textId="77777777" w:rsidR="00F348AC" w:rsidRPr="00955D86" w:rsidRDefault="00F348AC" w:rsidP="00F348AC">
      <w:pPr>
        <w:spacing w:before="100" w:beforeAutospacing="1" w:after="100" w:afterAutospacing="1" w:line="240" w:lineRule="auto"/>
        <w:textAlignment w:val="baseline"/>
        <w:outlineLvl w:val="2"/>
        <w:rPr>
          <w:rFonts w:eastAsia="Times New Roman" w:cs="Arial"/>
          <w:kern w:val="0"/>
          <w:sz w:val="28"/>
          <w14:ligatures w14:val="none"/>
        </w:rPr>
      </w:pPr>
      <w:r w:rsidRPr="00955D86">
        <w:rPr>
          <w:rFonts w:eastAsia="Times New Roman" w:cs="Arial"/>
          <w:kern w:val="0"/>
          <w:sz w:val="28"/>
          <w14:ligatures w14:val="none"/>
        </w:rPr>
        <w:t>Photo Album</w:t>
      </w:r>
    </w:p>
    <w:p w14:paraId="52E9097E" w14:textId="77777777" w:rsidR="00955D86" w:rsidRPr="00955D86" w:rsidRDefault="00955D86" w:rsidP="00955D86">
      <w:pPr>
        <w:spacing w:after="0" w:line="240" w:lineRule="auto"/>
        <w:rPr>
          <w:rFonts w:eastAsia="Times New Roman" w:cs="Arial"/>
          <w:color w:val="1D2228"/>
          <w:kern w:val="0"/>
          <w:sz w:val="28"/>
          <w:shd w:val="clear" w:color="auto" w:fill="FFFFFF"/>
          <w14:ligatures w14:val="none"/>
        </w:rPr>
      </w:pPr>
    </w:p>
    <w:p w14:paraId="068EBE46" w14:textId="0374CD80" w:rsidR="00955D86" w:rsidRPr="00955D86" w:rsidRDefault="00955D86" w:rsidP="00955D86">
      <w:pPr>
        <w:spacing w:after="0" w:line="240" w:lineRule="auto"/>
        <w:rPr>
          <w:rFonts w:eastAsia="Times New Roman" w:cs="Arial"/>
          <w:color w:val="1D2228"/>
          <w:kern w:val="0"/>
          <w:sz w:val="28"/>
          <w:shd w:val="clear" w:color="auto" w:fill="FFFFFF"/>
          <w14:ligatures w14:val="none"/>
        </w:rPr>
      </w:pPr>
      <w:r w:rsidRPr="00955D86">
        <w:rPr>
          <w:rFonts w:eastAsia="Times New Roman" w:cs="Arial"/>
          <w:color w:val="1D2228"/>
          <w:kern w:val="0"/>
          <w:sz w:val="28"/>
          <w:shd w:val="clear" w:color="auto" w:fill="FFFFFF"/>
          <w14:ligatures w14:val="none"/>
        </w:rPr>
        <w:t>Comments from VMA-131</w:t>
      </w:r>
    </w:p>
    <w:p w14:paraId="2BD36DF3" w14:textId="77777777" w:rsidR="00955D86" w:rsidRPr="00955D86" w:rsidRDefault="00955D86" w:rsidP="00955D86">
      <w:pPr>
        <w:spacing w:after="0" w:line="240" w:lineRule="auto"/>
        <w:rPr>
          <w:rFonts w:eastAsia="Times New Roman" w:cs="Arial"/>
          <w:color w:val="1D2228"/>
          <w:kern w:val="0"/>
          <w:sz w:val="28"/>
          <w:shd w:val="clear" w:color="auto" w:fill="FFFFFF"/>
          <w14:ligatures w14:val="none"/>
        </w:rPr>
      </w:pPr>
    </w:p>
    <w:p w14:paraId="4B191ED6" w14:textId="511DFD64" w:rsidR="00955D86" w:rsidRPr="00955D86" w:rsidRDefault="00955D86" w:rsidP="00955D86">
      <w:pPr>
        <w:spacing w:after="0" w:line="240" w:lineRule="auto"/>
        <w:rPr>
          <w:rFonts w:eastAsia="Times New Roman" w:cs="Arial"/>
          <w:kern w:val="0"/>
          <w:sz w:val="28"/>
          <w14:ligatures w14:val="none"/>
        </w:rPr>
      </w:pPr>
      <w:r w:rsidRPr="00955D86">
        <w:rPr>
          <w:rFonts w:eastAsia="Times New Roman" w:cs="Arial"/>
          <w:color w:val="1D2228"/>
          <w:kern w:val="0"/>
          <w:sz w:val="28"/>
          <w:shd w:val="clear" w:color="auto" w:fill="FFFFFF"/>
          <w14:ligatures w14:val="none"/>
        </w:rPr>
        <w:t>Top Baxter,</w:t>
      </w:r>
    </w:p>
    <w:p w14:paraId="1DC0D9C0"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p>
    <w:p w14:paraId="0A6E64B5"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r w:rsidRPr="00955D86">
        <w:rPr>
          <w:rFonts w:eastAsia="Times New Roman" w:cs="Arial"/>
          <w:color w:val="1D2228"/>
          <w:kern w:val="0"/>
          <w:sz w:val="28"/>
          <w14:ligatures w14:val="none"/>
        </w:rPr>
        <w:t>That really sucks. I did let some people know </w:t>
      </w:r>
    </w:p>
    <w:p w14:paraId="481A31F2"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r w:rsidRPr="00955D86">
        <w:rPr>
          <w:rFonts w:eastAsia="Times New Roman" w:cs="Arial"/>
          <w:color w:val="1D2228"/>
          <w:kern w:val="0"/>
          <w:sz w:val="28"/>
          <w14:ligatures w14:val="none"/>
        </w:rPr>
        <w:t>Up here at the Base in the Finance office. That was his last place of employment here at BANG B.</w:t>
      </w:r>
    </w:p>
    <w:p w14:paraId="2FFAE19D"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r w:rsidRPr="00955D86">
        <w:rPr>
          <w:rFonts w:eastAsia="Times New Roman" w:cs="Arial"/>
          <w:color w:val="1D2228"/>
          <w:kern w:val="0"/>
          <w:sz w:val="28"/>
          <w14:ligatures w14:val="none"/>
        </w:rPr>
        <w:t>If you hear anything else on Funeral / Wake arrangements etc. please keep me in the loop.</w:t>
      </w:r>
    </w:p>
    <w:p w14:paraId="689AFA3F"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p>
    <w:p w14:paraId="65AEA205" w14:textId="77777777" w:rsidR="00955D86" w:rsidRPr="00955D86" w:rsidRDefault="00955D86" w:rsidP="00955D86">
      <w:pPr>
        <w:pStyle w:val="yiv1631441353xmsonormal"/>
        <w:shd w:val="clear" w:color="auto" w:fill="FFFFFF"/>
        <w:rPr>
          <w:rFonts w:ascii="Arial" w:hAnsi="Arial" w:cs="Arial"/>
          <w:color w:val="1D2228"/>
          <w:sz w:val="28"/>
          <w:szCs w:val="28"/>
        </w:rPr>
      </w:pPr>
      <w:r w:rsidRPr="00955D86">
        <w:rPr>
          <w:rFonts w:ascii="Arial" w:hAnsi="Arial" w:cs="Arial"/>
          <w:color w:val="1D2228"/>
          <w:sz w:val="28"/>
          <w:szCs w:val="28"/>
        </w:rPr>
        <w:t>Dear Marines,</w:t>
      </w:r>
    </w:p>
    <w:p w14:paraId="778A7A79" w14:textId="77777777" w:rsidR="00955D86" w:rsidRPr="00955D86" w:rsidRDefault="00955D86" w:rsidP="00955D86">
      <w:pPr>
        <w:pStyle w:val="yiv1631441353xmsonormal"/>
        <w:shd w:val="clear" w:color="auto" w:fill="FFFFFF"/>
        <w:rPr>
          <w:rFonts w:ascii="Arial" w:hAnsi="Arial" w:cs="Arial"/>
          <w:color w:val="1D2228"/>
          <w:sz w:val="28"/>
          <w:szCs w:val="28"/>
        </w:rPr>
      </w:pPr>
      <w:r w:rsidRPr="00955D86">
        <w:rPr>
          <w:rFonts w:ascii="Arial" w:hAnsi="Arial" w:cs="Arial"/>
          <w:color w:val="1D2228"/>
          <w:sz w:val="28"/>
          <w:szCs w:val="28"/>
        </w:rPr>
        <w:t> </w:t>
      </w:r>
    </w:p>
    <w:p w14:paraId="168959F0" w14:textId="77777777" w:rsidR="00955D86" w:rsidRPr="00955D86" w:rsidRDefault="00955D86" w:rsidP="00955D86">
      <w:pPr>
        <w:pStyle w:val="yiv1631441353xmsonormal"/>
        <w:shd w:val="clear" w:color="auto" w:fill="FFFFFF"/>
        <w:rPr>
          <w:rFonts w:ascii="Arial" w:hAnsi="Arial" w:cs="Arial"/>
          <w:color w:val="1D2228"/>
          <w:sz w:val="28"/>
          <w:szCs w:val="28"/>
        </w:rPr>
      </w:pPr>
      <w:r w:rsidRPr="00955D86">
        <w:rPr>
          <w:rFonts w:ascii="Arial" w:hAnsi="Arial" w:cs="Arial"/>
          <w:color w:val="1D2228"/>
          <w:sz w:val="28"/>
          <w:szCs w:val="28"/>
        </w:rPr>
        <w:t>More sad news for VMA 131.  Chuck Oehlert has passed away this morning due to complications from an infection, which lead to Covid then Pneumonia.</w:t>
      </w:r>
    </w:p>
    <w:p w14:paraId="2E4C07E8" w14:textId="77777777" w:rsidR="00955D86" w:rsidRPr="00955D86" w:rsidRDefault="00955D86" w:rsidP="00955D86">
      <w:pPr>
        <w:pStyle w:val="yiv1631441353xmsonormal"/>
        <w:shd w:val="clear" w:color="auto" w:fill="FFFFFF"/>
        <w:rPr>
          <w:rFonts w:ascii="Arial" w:hAnsi="Arial" w:cs="Arial"/>
          <w:color w:val="1D2228"/>
          <w:sz w:val="28"/>
          <w:szCs w:val="28"/>
        </w:rPr>
      </w:pPr>
      <w:r w:rsidRPr="00955D86">
        <w:rPr>
          <w:rFonts w:ascii="Arial" w:hAnsi="Arial" w:cs="Arial"/>
          <w:color w:val="1D2228"/>
          <w:sz w:val="28"/>
          <w:szCs w:val="28"/>
        </w:rPr>
        <w:t> </w:t>
      </w:r>
    </w:p>
    <w:p w14:paraId="35D82034" w14:textId="77777777" w:rsidR="00955D86" w:rsidRPr="00955D86" w:rsidRDefault="00955D86" w:rsidP="00955D86">
      <w:pPr>
        <w:pStyle w:val="yiv1631441353xmsolistparagraph"/>
        <w:numPr>
          <w:ilvl w:val="0"/>
          <w:numId w:val="1"/>
        </w:numPr>
        <w:shd w:val="clear" w:color="auto" w:fill="FFFFFF"/>
        <w:rPr>
          <w:rFonts w:ascii="Arial" w:hAnsi="Arial" w:cs="Arial"/>
          <w:color w:val="1D2228"/>
          <w:sz w:val="28"/>
          <w:szCs w:val="28"/>
        </w:rPr>
      </w:pPr>
      <w:r w:rsidRPr="00955D86">
        <w:rPr>
          <w:rFonts w:ascii="Arial" w:hAnsi="Arial" w:cs="Arial"/>
          <w:color w:val="1D2228"/>
          <w:sz w:val="28"/>
          <w:szCs w:val="28"/>
        </w:rPr>
        <w:t>Steve</w:t>
      </w:r>
    </w:p>
    <w:p w14:paraId="54723240"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p>
    <w:p w14:paraId="46AE0F90"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p>
    <w:p w14:paraId="1E97E4C0" w14:textId="77777777" w:rsidR="00955D86" w:rsidRPr="00955D86" w:rsidRDefault="00955D86" w:rsidP="00955D86">
      <w:pPr>
        <w:shd w:val="clear" w:color="auto" w:fill="FFFFFF"/>
        <w:spacing w:after="0" w:line="240" w:lineRule="auto"/>
        <w:rPr>
          <w:rFonts w:eastAsia="Times New Roman" w:cs="Arial"/>
          <w:color w:val="1D2228"/>
          <w:kern w:val="0"/>
          <w:sz w:val="28"/>
          <w14:ligatures w14:val="none"/>
        </w:rPr>
      </w:pPr>
      <w:proofErr w:type="spellStart"/>
      <w:r w:rsidRPr="00955D86">
        <w:rPr>
          <w:rFonts w:eastAsia="Times New Roman" w:cs="Arial"/>
          <w:color w:val="1D2228"/>
          <w:kern w:val="0"/>
          <w:sz w:val="28"/>
          <w14:ligatures w14:val="none"/>
        </w:rPr>
        <w:t>Hrynkow</w:t>
      </w:r>
      <w:proofErr w:type="spellEnd"/>
    </w:p>
    <w:p w14:paraId="726D4AED" w14:textId="77777777" w:rsidR="00955D86" w:rsidRPr="00F348AC" w:rsidRDefault="00955D86" w:rsidP="00F348AC">
      <w:pPr>
        <w:spacing w:before="100" w:beforeAutospacing="1" w:after="100" w:afterAutospacing="1" w:line="240" w:lineRule="auto"/>
        <w:textAlignment w:val="baseline"/>
        <w:outlineLvl w:val="2"/>
        <w:rPr>
          <w:rFonts w:ascii="Times New Roman" w:eastAsia="Times New Roman" w:hAnsi="Times New Roman" w:cs="Times New Roman"/>
          <w:kern w:val="0"/>
          <w:sz w:val="27"/>
          <w:szCs w:val="27"/>
          <w14:ligatures w14:val="none"/>
        </w:rPr>
      </w:pPr>
    </w:p>
    <w:p w14:paraId="1E5EA675" w14:textId="77777777" w:rsidR="00F348AC" w:rsidRPr="00F348AC" w:rsidRDefault="00F348AC" w:rsidP="00F348AC">
      <w:pPr>
        <w:shd w:val="clear" w:color="auto" w:fill="F0F0F0"/>
        <w:spacing w:after="0" w:line="240" w:lineRule="auto"/>
        <w:textAlignment w:val="baseline"/>
        <w:rPr>
          <w:rFonts w:eastAsia="Times New Roman" w:cs="Arial"/>
          <w:color w:val="212529"/>
          <w:kern w:val="0"/>
          <w:sz w:val="33"/>
          <w:szCs w:val="33"/>
          <w14:ligatures w14:val="none"/>
        </w:rPr>
      </w:pPr>
      <w:r w:rsidRPr="00F348AC">
        <w:rPr>
          <w:rFonts w:eastAsia="Times New Roman" w:cs="Arial"/>
          <w:noProof/>
          <w:color w:val="212529"/>
          <w:kern w:val="0"/>
          <w:sz w:val="33"/>
          <w:szCs w:val="33"/>
          <w14:ligatures w14:val="none"/>
        </w:rPr>
        <w:drawing>
          <wp:inline distT="0" distB="0" distL="0" distR="0" wp14:anchorId="2C412B11" wp14:editId="5B1DE88A">
            <wp:extent cx="1433195" cy="955040"/>
            <wp:effectExtent l="0" t="0" r="0" b="0"/>
            <wp:docPr id="5" name="Picture 5" descr="Obituary Photos - Gunny in Tuc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tuary Photos - Gunny in Tuc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3195" cy="955040"/>
                    </a:xfrm>
                    <a:prstGeom prst="rect">
                      <a:avLst/>
                    </a:prstGeom>
                    <a:noFill/>
                    <a:ln>
                      <a:noFill/>
                    </a:ln>
                  </pic:spPr>
                </pic:pic>
              </a:graphicData>
            </a:graphic>
          </wp:inline>
        </w:drawing>
      </w:r>
    </w:p>
    <w:p w14:paraId="302493DF" w14:textId="77777777" w:rsidR="00F348AC" w:rsidRPr="00F348AC" w:rsidRDefault="00F348AC" w:rsidP="00F348AC">
      <w:pPr>
        <w:shd w:val="clear" w:color="auto" w:fill="F0F0F0"/>
        <w:spacing w:after="0" w:line="240" w:lineRule="auto"/>
        <w:textAlignment w:val="baseline"/>
        <w:rPr>
          <w:rFonts w:eastAsia="Times New Roman" w:cs="Arial"/>
          <w:color w:val="212529"/>
          <w:kern w:val="0"/>
          <w:sz w:val="33"/>
          <w:szCs w:val="33"/>
          <w14:ligatures w14:val="none"/>
        </w:rPr>
      </w:pPr>
      <w:r w:rsidRPr="00F348AC">
        <w:rPr>
          <w:rFonts w:eastAsia="Times New Roman" w:cs="Arial"/>
          <w:noProof/>
          <w:color w:val="212529"/>
          <w:kern w:val="0"/>
          <w:sz w:val="33"/>
          <w:szCs w:val="33"/>
          <w14:ligatures w14:val="none"/>
        </w:rPr>
        <w:lastRenderedPageBreak/>
        <w:drawing>
          <wp:inline distT="0" distB="0" distL="0" distR="0" wp14:anchorId="256EED45" wp14:editId="2B914290">
            <wp:extent cx="1433195" cy="1078230"/>
            <wp:effectExtent l="6033" t="0" r="1587" b="1588"/>
            <wp:docPr id="4" name="Picture 4" descr="Obituary Photos - 2007 Unit Xmas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tuary Photos - 2007 Unit Xmas Par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433195" cy="1078230"/>
                    </a:xfrm>
                    <a:prstGeom prst="rect">
                      <a:avLst/>
                    </a:prstGeom>
                    <a:noFill/>
                    <a:ln>
                      <a:noFill/>
                    </a:ln>
                  </pic:spPr>
                </pic:pic>
              </a:graphicData>
            </a:graphic>
          </wp:inline>
        </w:drawing>
      </w:r>
    </w:p>
    <w:p w14:paraId="0649A2CA" w14:textId="77777777" w:rsidR="00F348AC" w:rsidRPr="00F348AC" w:rsidRDefault="00F348AC" w:rsidP="00F348AC">
      <w:pPr>
        <w:shd w:val="clear" w:color="auto" w:fill="F0F0F0"/>
        <w:spacing w:after="0" w:line="240" w:lineRule="auto"/>
        <w:textAlignment w:val="baseline"/>
        <w:rPr>
          <w:rFonts w:eastAsia="Times New Roman" w:cs="Arial"/>
          <w:color w:val="212529"/>
          <w:kern w:val="0"/>
          <w:sz w:val="33"/>
          <w:szCs w:val="33"/>
          <w14:ligatures w14:val="none"/>
        </w:rPr>
      </w:pPr>
      <w:r w:rsidRPr="00F348AC">
        <w:rPr>
          <w:rFonts w:eastAsia="Times New Roman" w:cs="Arial"/>
          <w:noProof/>
          <w:color w:val="212529"/>
          <w:kern w:val="0"/>
          <w:sz w:val="33"/>
          <w:szCs w:val="33"/>
          <w14:ligatures w14:val="none"/>
        </w:rPr>
        <w:drawing>
          <wp:inline distT="0" distB="0" distL="0" distR="0" wp14:anchorId="7EB367A0" wp14:editId="439B52BF">
            <wp:extent cx="1433195" cy="1078230"/>
            <wp:effectExtent l="0" t="0" r="0" b="7620"/>
            <wp:docPr id="3" name="Picture 3" descr="Obituary Photos -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tuary Photos - 2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195" cy="1078230"/>
                    </a:xfrm>
                    <a:prstGeom prst="rect">
                      <a:avLst/>
                    </a:prstGeom>
                    <a:noFill/>
                    <a:ln>
                      <a:noFill/>
                    </a:ln>
                  </pic:spPr>
                </pic:pic>
              </a:graphicData>
            </a:graphic>
          </wp:inline>
        </w:drawing>
      </w:r>
    </w:p>
    <w:p w14:paraId="51F6CB84" w14:textId="77777777" w:rsidR="00F348AC" w:rsidRPr="00F348AC" w:rsidRDefault="00F348AC" w:rsidP="00F348AC">
      <w:pPr>
        <w:shd w:val="clear" w:color="auto" w:fill="F0F0F0"/>
        <w:spacing w:after="0" w:line="240" w:lineRule="auto"/>
        <w:textAlignment w:val="baseline"/>
        <w:rPr>
          <w:rFonts w:eastAsia="Times New Roman" w:cs="Arial"/>
          <w:color w:val="212529"/>
          <w:kern w:val="0"/>
          <w:sz w:val="33"/>
          <w:szCs w:val="33"/>
          <w14:ligatures w14:val="none"/>
        </w:rPr>
      </w:pPr>
      <w:r w:rsidRPr="00F348AC">
        <w:rPr>
          <w:rFonts w:eastAsia="Times New Roman" w:cs="Arial"/>
          <w:noProof/>
          <w:color w:val="212529"/>
          <w:kern w:val="0"/>
          <w:sz w:val="33"/>
          <w:szCs w:val="33"/>
          <w14:ligatures w14:val="none"/>
        </w:rPr>
        <w:drawing>
          <wp:inline distT="0" distB="0" distL="0" distR="0" wp14:anchorId="38C23956" wp14:editId="0E1E6AD1">
            <wp:extent cx="1433195" cy="1078230"/>
            <wp:effectExtent l="0" t="0" r="0" b="7620"/>
            <wp:docPr id="2" name="Picture 2" descr="Obituary Photos - Tampa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ituary Photos - Tampa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195" cy="1078230"/>
                    </a:xfrm>
                    <a:prstGeom prst="rect">
                      <a:avLst/>
                    </a:prstGeom>
                    <a:noFill/>
                    <a:ln>
                      <a:noFill/>
                    </a:ln>
                  </pic:spPr>
                </pic:pic>
              </a:graphicData>
            </a:graphic>
          </wp:inline>
        </w:drawing>
      </w:r>
    </w:p>
    <w:p w14:paraId="03EA6046" w14:textId="77777777" w:rsidR="00F348AC" w:rsidRPr="00F348AC" w:rsidRDefault="00F348AC" w:rsidP="00F348AC">
      <w:pPr>
        <w:shd w:val="clear" w:color="auto" w:fill="F0F0F0"/>
        <w:spacing w:after="0" w:line="240" w:lineRule="auto"/>
        <w:textAlignment w:val="baseline"/>
        <w:rPr>
          <w:rFonts w:eastAsia="Times New Roman" w:cs="Arial"/>
          <w:color w:val="212529"/>
          <w:kern w:val="0"/>
          <w:sz w:val="33"/>
          <w:szCs w:val="33"/>
          <w14:ligatures w14:val="none"/>
        </w:rPr>
      </w:pPr>
      <w:r w:rsidRPr="00F348AC">
        <w:rPr>
          <w:rFonts w:eastAsia="Times New Roman" w:cs="Arial"/>
          <w:noProof/>
          <w:color w:val="212529"/>
          <w:kern w:val="0"/>
          <w:sz w:val="33"/>
          <w:szCs w:val="33"/>
          <w14:ligatures w14:val="none"/>
        </w:rPr>
        <w:drawing>
          <wp:inline distT="0" distB="0" distL="0" distR="0" wp14:anchorId="3FF48DD8" wp14:editId="23F280F8">
            <wp:extent cx="1433195" cy="955040"/>
            <wp:effectExtent l="0" t="0" r="0" b="0"/>
            <wp:docPr id="1" name="Picture 1" descr="Obituary Photos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ituary Photos - 2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195" cy="955040"/>
                    </a:xfrm>
                    <a:prstGeom prst="rect">
                      <a:avLst/>
                    </a:prstGeom>
                    <a:noFill/>
                    <a:ln>
                      <a:noFill/>
                    </a:ln>
                  </pic:spPr>
                </pic:pic>
              </a:graphicData>
            </a:graphic>
          </wp:inline>
        </w:drawing>
      </w:r>
    </w:p>
    <w:p w14:paraId="517BFE53" w14:textId="77777777" w:rsidR="00F348AC" w:rsidRDefault="00F348AC">
      <w:pPr>
        <w:rPr>
          <w:rFonts w:ascii="Helvetica" w:hAnsi="Helvetica" w:cs="Helvetica"/>
          <w:color w:val="1D2228"/>
          <w:sz w:val="20"/>
          <w:szCs w:val="20"/>
          <w:shd w:val="clear" w:color="auto" w:fill="FFFFFF"/>
        </w:rPr>
      </w:pPr>
    </w:p>
    <w:p w14:paraId="1CD88607" w14:textId="77777777" w:rsidR="00F348AC" w:rsidRDefault="00F348AC">
      <w:pPr>
        <w:rPr>
          <w:rFonts w:ascii="Helvetica" w:hAnsi="Helvetica" w:cs="Helvetica"/>
          <w:color w:val="1D2228"/>
          <w:sz w:val="20"/>
          <w:szCs w:val="20"/>
          <w:shd w:val="clear" w:color="auto" w:fill="FFFFFF"/>
        </w:rPr>
      </w:pPr>
    </w:p>
    <w:p w14:paraId="399A8625" w14:textId="77777777" w:rsidR="00F348AC" w:rsidRDefault="00F348AC">
      <w:pPr>
        <w:rPr>
          <w:rFonts w:ascii="Helvetica" w:hAnsi="Helvetica" w:cs="Helvetica"/>
          <w:color w:val="1D2228"/>
          <w:sz w:val="20"/>
          <w:szCs w:val="20"/>
          <w:shd w:val="clear" w:color="auto" w:fill="FFFFFF"/>
        </w:rPr>
      </w:pPr>
    </w:p>
    <w:p w14:paraId="78191DD8" w14:textId="77777777" w:rsidR="00F348AC" w:rsidRDefault="00F348AC">
      <w:pPr>
        <w:rPr>
          <w:rFonts w:ascii="Helvetica" w:hAnsi="Helvetica" w:cs="Helvetica"/>
          <w:color w:val="1D2228"/>
          <w:sz w:val="20"/>
          <w:szCs w:val="20"/>
          <w:shd w:val="clear" w:color="auto" w:fill="FFFFFF"/>
        </w:rPr>
      </w:pPr>
    </w:p>
    <w:p w14:paraId="769AD097" w14:textId="77777777" w:rsidR="00950E83" w:rsidRDefault="00F348AC">
      <w:r>
        <w:rPr>
          <w:rFonts w:ascii="Helvetica" w:hAnsi="Helvetica" w:cs="Helvetica"/>
          <w:color w:val="1D2228"/>
          <w:sz w:val="20"/>
          <w:szCs w:val="20"/>
          <w:shd w:val="clear" w:color="auto" w:fill="FFFFFF"/>
        </w:rPr>
        <w:t>More sad news for VMA 131.  Chuck Oehlert has passed away this morning due to complications from an infection, which lead to Covid then Pneumonia.</w:t>
      </w:r>
    </w:p>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281"/>
    <w:multiLevelType w:val="multilevel"/>
    <w:tmpl w:val="7C3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68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AC"/>
    <w:rsid w:val="00950E83"/>
    <w:rsid w:val="00955D86"/>
    <w:rsid w:val="00F3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4A0D"/>
  <w15:chartTrackingRefBased/>
  <w15:docId w15:val="{ABE0289B-EFBA-4D61-85A3-DB4FCFB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48A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348A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48A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348AC"/>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F348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48AC"/>
    <w:rPr>
      <w:color w:val="0000FF"/>
      <w:u w:val="single"/>
    </w:rPr>
  </w:style>
  <w:style w:type="paragraph" w:customStyle="1" w:styleId="yiv1631441353xmsonormal">
    <w:name w:val="yiv1631441353x_msonormal"/>
    <w:basedOn w:val="Normal"/>
    <w:rsid w:val="00955D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631441353xmsolistparagraph">
    <w:name w:val="yiv1631441353x_msolistparagraph"/>
    <w:basedOn w:val="Normal"/>
    <w:rsid w:val="00955D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93558">
      <w:bodyDiv w:val="1"/>
      <w:marLeft w:val="0"/>
      <w:marRight w:val="0"/>
      <w:marTop w:val="0"/>
      <w:marBottom w:val="0"/>
      <w:divBdr>
        <w:top w:val="none" w:sz="0" w:space="0" w:color="auto"/>
        <w:left w:val="none" w:sz="0" w:space="0" w:color="auto"/>
        <w:bottom w:val="none" w:sz="0" w:space="0" w:color="auto"/>
        <w:right w:val="none" w:sz="0" w:space="0" w:color="auto"/>
      </w:divBdr>
    </w:div>
    <w:div w:id="1655254724">
      <w:bodyDiv w:val="1"/>
      <w:marLeft w:val="0"/>
      <w:marRight w:val="0"/>
      <w:marTop w:val="0"/>
      <w:marBottom w:val="0"/>
      <w:divBdr>
        <w:top w:val="none" w:sz="0" w:space="0" w:color="auto"/>
        <w:left w:val="none" w:sz="0" w:space="0" w:color="auto"/>
        <w:bottom w:val="none" w:sz="0" w:space="0" w:color="auto"/>
        <w:right w:val="none" w:sz="0" w:space="0" w:color="auto"/>
      </w:divBdr>
    </w:div>
    <w:div w:id="1867282861">
      <w:bodyDiv w:val="1"/>
      <w:marLeft w:val="0"/>
      <w:marRight w:val="0"/>
      <w:marTop w:val="0"/>
      <w:marBottom w:val="0"/>
      <w:divBdr>
        <w:top w:val="none" w:sz="0" w:space="0" w:color="auto"/>
        <w:left w:val="none" w:sz="0" w:space="0" w:color="auto"/>
        <w:bottom w:val="none" w:sz="0" w:space="0" w:color="auto"/>
        <w:right w:val="none" w:sz="0" w:space="0" w:color="auto"/>
      </w:divBdr>
      <w:divsChild>
        <w:div w:id="1733769276">
          <w:marLeft w:val="0"/>
          <w:marRight w:val="0"/>
          <w:marTop w:val="0"/>
          <w:marBottom w:val="0"/>
          <w:divBdr>
            <w:top w:val="none" w:sz="0" w:space="0" w:color="auto"/>
            <w:left w:val="none" w:sz="0" w:space="0" w:color="auto"/>
            <w:bottom w:val="none" w:sz="0" w:space="0" w:color="auto"/>
            <w:right w:val="none" w:sz="0" w:space="0" w:color="auto"/>
          </w:divBdr>
          <w:divsChild>
            <w:div w:id="1684699868">
              <w:marLeft w:val="0"/>
              <w:marRight w:val="0"/>
              <w:marTop w:val="0"/>
              <w:marBottom w:val="0"/>
              <w:divBdr>
                <w:top w:val="none" w:sz="0" w:space="0" w:color="auto"/>
                <w:left w:val="none" w:sz="0" w:space="0" w:color="auto"/>
                <w:bottom w:val="none" w:sz="0" w:space="0" w:color="auto"/>
                <w:right w:val="none" w:sz="0" w:space="0" w:color="auto"/>
              </w:divBdr>
              <w:divsChild>
                <w:div w:id="1156727395">
                  <w:marLeft w:val="0"/>
                  <w:marRight w:val="0"/>
                  <w:marTop w:val="0"/>
                  <w:marBottom w:val="0"/>
                  <w:divBdr>
                    <w:top w:val="none" w:sz="0" w:space="0" w:color="auto"/>
                    <w:left w:val="none" w:sz="0" w:space="0" w:color="auto"/>
                    <w:bottom w:val="none" w:sz="0" w:space="0" w:color="auto"/>
                    <w:right w:val="none" w:sz="0" w:space="0" w:color="auto"/>
                  </w:divBdr>
                  <w:divsChild>
                    <w:div w:id="1418406555">
                      <w:marLeft w:val="0"/>
                      <w:marRight w:val="0"/>
                      <w:marTop w:val="0"/>
                      <w:marBottom w:val="0"/>
                      <w:divBdr>
                        <w:top w:val="single" w:sz="18" w:space="0" w:color="F0F0F0"/>
                        <w:left w:val="single" w:sz="18" w:space="0" w:color="F0F0F0"/>
                        <w:bottom w:val="single" w:sz="18" w:space="0" w:color="F0F0F0"/>
                        <w:right w:val="single" w:sz="18" w:space="0" w:color="F0F0F0"/>
                      </w:divBdr>
                    </w:div>
                    <w:div w:id="594870895">
                      <w:marLeft w:val="0"/>
                      <w:marRight w:val="0"/>
                      <w:marTop w:val="0"/>
                      <w:marBottom w:val="0"/>
                      <w:divBdr>
                        <w:top w:val="single" w:sz="18" w:space="0" w:color="F0F0F0"/>
                        <w:left w:val="single" w:sz="18" w:space="0" w:color="F0F0F0"/>
                        <w:bottom w:val="single" w:sz="18" w:space="0" w:color="F0F0F0"/>
                        <w:right w:val="single" w:sz="18" w:space="0" w:color="F0F0F0"/>
                      </w:divBdr>
                    </w:div>
                    <w:div w:id="1623807543">
                      <w:marLeft w:val="0"/>
                      <w:marRight w:val="0"/>
                      <w:marTop w:val="0"/>
                      <w:marBottom w:val="0"/>
                      <w:divBdr>
                        <w:top w:val="single" w:sz="18" w:space="0" w:color="F0F0F0"/>
                        <w:left w:val="single" w:sz="18" w:space="0" w:color="F0F0F0"/>
                        <w:bottom w:val="single" w:sz="18" w:space="0" w:color="F0F0F0"/>
                        <w:right w:val="single" w:sz="18" w:space="0" w:color="F0F0F0"/>
                      </w:divBdr>
                    </w:div>
                    <w:div w:id="442921954">
                      <w:marLeft w:val="0"/>
                      <w:marRight w:val="0"/>
                      <w:marTop w:val="0"/>
                      <w:marBottom w:val="0"/>
                      <w:divBdr>
                        <w:top w:val="single" w:sz="18" w:space="0" w:color="F0F0F0"/>
                        <w:left w:val="single" w:sz="18" w:space="0" w:color="F0F0F0"/>
                        <w:bottom w:val="single" w:sz="18" w:space="0" w:color="F0F0F0"/>
                        <w:right w:val="single" w:sz="18" w:space="0" w:color="F0F0F0"/>
                      </w:divBdr>
                    </w:div>
                    <w:div w:id="1456026819">
                      <w:marLeft w:val="0"/>
                      <w:marRight w:val="0"/>
                      <w:marTop w:val="0"/>
                      <w:marBottom w:val="0"/>
                      <w:divBdr>
                        <w:top w:val="single" w:sz="18" w:space="0" w:color="F0F0F0"/>
                        <w:left w:val="single" w:sz="18" w:space="0" w:color="F0F0F0"/>
                        <w:bottom w:val="single" w:sz="18" w:space="0" w:color="F0F0F0"/>
                        <w:right w:val="single" w:sz="18" w:space="0" w:color="F0F0F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woundedwarriorproject.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2023-04-25T18:08:00Z</dcterms:created>
  <dcterms:modified xsi:type="dcterms:W3CDTF">2023-04-25T18:20:00Z</dcterms:modified>
</cp:coreProperties>
</file>