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F2AB" w14:textId="4AB1E825" w:rsidR="003806D7" w:rsidRDefault="0071030A">
      <w:pPr>
        <w:rPr>
          <w:rFonts w:cs="Arial"/>
          <w:color w:val="222222"/>
          <w:shd w:val="clear" w:color="auto" w:fill="FFFFFF"/>
        </w:rPr>
      </w:pPr>
      <w:r>
        <w:rPr>
          <w:rFonts w:cs="Arial"/>
          <w:color w:val="222222"/>
          <w:shd w:val="clear" w:color="auto" w:fill="FFFFFF"/>
        </w:rPr>
        <w:t xml:space="preserve">Sgt </w:t>
      </w:r>
      <w:r w:rsidR="003806D7">
        <w:rPr>
          <w:rFonts w:cs="Arial"/>
          <w:color w:val="222222"/>
          <w:shd w:val="clear" w:color="auto" w:fill="FFFFFF"/>
        </w:rPr>
        <w:t>Jack Putney Obituary</w:t>
      </w:r>
    </w:p>
    <w:p w14:paraId="581839CA" w14:textId="346DEF6C" w:rsidR="0071030A" w:rsidRDefault="0071030A">
      <w:pPr>
        <w:rPr>
          <w:rFonts w:cs="Arial"/>
          <w:color w:val="222222"/>
          <w:shd w:val="clear" w:color="auto" w:fill="FFFFFF"/>
        </w:rPr>
      </w:pPr>
    </w:p>
    <w:p w14:paraId="3FE4E421" w14:textId="77777777" w:rsidR="0071030A" w:rsidRDefault="0071030A" w:rsidP="0071030A">
      <w:pPr>
        <w:shd w:val="clear" w:color="auto" w:fill="404F57"/>
        <w:spacing w:line="840" w:lineRule="atLeast"/>
        <w:rPr>
          <w:b/>
          <w:bCs/>
          <w:color w:val="FFFFFF"/>
          <w:sz w:val="60"/>
          <w:szCs w:val="60"/>
        </w:rPr>
      </w:pPr>
      <w:r>
        <w:rPr>
          <w:b/>
          <w:bCs/>
          <w:color w:val="FFFFFF"/>
          <w:sz w:val="60"/>
          <w:szCs w:val="60"/>
        </w:rPr>
        <w:t>John Alden Putney Jr.</w:t>
      </w:r>
    </w:p>
    <w:p w14:paraId="4B10A2E6" w14:textId="77777777" w:rsidR="0071030A" w:rsidRDefault="0071030A" w:rsidP="0071030A">
      <w:pPr>
        <w:shd w:val="clear" w:color="auto" w:fill="404F57"/>
        <w:spacing w:line="360" w:lineRule="atLeast"/>
        <w:rPr>
          <w:rFonts w:cs="Arial"/>
          <w:color w:val="D9CAB0"/>
          <w:szCs w:val="36"/>
        </w:rPr>
      </w:pPr>
      <w:r>
        <w:rPr>
          <w:rFonts w:cs="Arial"/>
          <w:color w:val="D9CAB0"/>
          <w:szCs w:val="36"/>
        </w:rPr>
        <w:t>1939 - 2021</w:t>
      </w:r>
    </w:p>
    <w:p w14:paraId="58463462" w14:textId="72A0E696" w:rsidR="0071030A" w:rsidRDefault="0071030A" w:rsidP="0071030A">
      <w:pPr>
        <w:shd w:val="clear" w:color="auto" w:fill="404F57"/>
        <w:spacing w:line="240" w:lineRule="auto"/>
        <w:rPr>
          <w:rFonts w:cs="Arial"/>
          <w:color w:val="000000"/>
          <w:sz w:val="27"/>
          <w:szCs w:val="27"/>
        </w:rPr>
      </w:pPr>
      <w:r>
        <w:rPr>
          <w:rFonts w:cs="Arial"/>
          <w:noProof/>
          <w:color w:val="000000"/>
          <w:sz w:val="27"/>
          <w:szCs w:val="27"/>
        </w:rPr>
        <w:drawing>
          <wp:inline distT="0" distB="0" distL="0" distR="0" wp14:anchorId="6740E6D8" wp14:editId="1FD612EE">
            <wp:extent cx="2750820" cy="3802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0820" cy="3802380"/>
                    </a:xfrm>
                    <a:prstGeom prst="rect">
                      <a:avLst/>
                    </a:prstGeom>
                    <a:noFill/>
                    <a:ln>
                      <a:noFill/>
                    </a:ln>
                  </pic:spPr>
                </pic:pic>
              </a:graphicData>
            </a:graphic>
          </wp:inline>
        </w:drawing>
      </w:r>
    </w:p>
    <w:p w14:paraId="185483D9" w14:textId="77777777" w:rsidR="0071030A" w:rsidRDefault="0071030A" w:rsidP="0071030A">
      <w:pPr>
        <w:shd w:val="clear" w:color="auto" w:fill="F2F3F4"/>
        <w:spacing w:line="360" w:lineRule="atLeast"/>
        <w:rPr>
          <w:rFonts w:cs="Arial"/>
          <w:b/>
          <w:bCs/>
          <w:color w:val="404F57"/>
          <w:sz w:val="24"/>
          <w:szCs w:val="24"/>
        </w:rPr>
      </w:pPr>
      <w:r>
        <w:rPr>
          <w:rFonts w:cs="Arial"/>
          <w:b/>
          <w:bCs/>
          <w:color w:val="404F57"/>
        </w:rPr>
        <w:t>BORN</w:t>
      </w:r>
    </w:p>
    <w:p w14:paraId="7D52D30D" w14:textId="77777777" w:rsidR="0071030A" w:rsidRDefault="0071030A" w:rsidP="0071030A">
      <w:pPr>
        <w:shd w:val="clear" w:color="auto" w:fill="F2F3F4"/>
        <w:spacing w:line="360" w:lineRule="atLeast"/>
        <w:rPr>
          <w:rFonts w:cs="Arial"/>
          <w:color w:val="404F57"/>
        </w:rPr>
      </w:pPr>
      <w:r>
        <w:rPr>
          <w:rFonts w:cs="Arial"/>
          <w:color w:val="404F57"/>
        </w:rPr>
        <w:t>1939</w:t>
      </w:r>
    </w:p>
    <w:p w14:paraId="6D7794E7" w14:textId="77777777" w:rsidR="0071030A" w:rsidRDefault="0071030A" w:rsidP="0071030A">
      <w:pPr>
        <w:shd w:val="clear" w:color="auto" w:fill="F2F3F4"/>
        <w:spacing w:line="360" w:lineRule="atLeast"/>
        <w:rPr>
          <w:rFonts w:cs="Arial"/>
          <w:b/>
          <w:bCs/>
          <w:color w:val="404F57"/>
        </w:rPr>
      </w:pPr>
      <w:r>
        <w:rPr>
          <w:rFonts w:cs="Arial"/>
          <w:b/>
          <w:bCs/>
          <w:color w:val="404F57"/>
        </w:rPr>
        <w:t>DIED</w:t>
      </w:r>
    </w:p>
    <w:p w14:paraId="1F985370" w14:textId="77777777" w:rsidR="0071030A" w:rsidRDefault="0071030A" w:rsidP="0071030A">
      <w:pPr>
        <w:shd w:val="clear" w:color="auto" w:fill="F2F3F4"/>
        <w:spacing w:line="360" w:lineRule="atLeast"/>
        <w:rPr>
          <w:rFonts w:cs="Arial"/>
          <w:color w:val="404F57"/>
        </w:rPr>
      </w:pPr>
      <w:r>
        <w:rPr>
          <w:rFonts w:cs="Arial"/>
          <w:color w:val="404F57"/>
        </w:rPr>
        <w:t>2021</w:t>
      </w:r>
    </w:p>
    <w:p w14:paraId="31C5AA5C" w14:textId="77777777" w:rsidR="0071030A" w:rsidRDefault="0071030A" w:rsidP="0071030A">
      <w:pPr>
        <w:shd w:val="clear" w:color="auto" w:fill="F2F3F4"/>
        <w:spacing w:line="360" w:lineRule="atLeast"/>
        <w:rPr>
          <w:rFonts w:cs="Arial"/>
          <w:b/>
          <w:bCs/>
          <w:color w:val="404F57"/>
        </w:rPr>
      </w:pPr>
      <w:r>
        <w:rPr>
          <w:rFonts w:cs="Arial"/>
          <w:b/>
          <w:bCs/>
          <w:color w:val="404F57"/>
        </w:rPr>
        <w:t>FUNERAL HOME</w:t>
      </w:r>
    </w:p>
    <w:p w14:paraId="07254785" w14:textId="77777777" w:rsidR="0071030A" w:rsidRDefault="0071030A" w:rsidP="0071030A">
      <w:pPr>
        <w:shd w:val="clear" w:color="auto" w:fill="F2F3F4"/>
        <w:spacing w:line="360" w:lineRule="atLeast"/>
        <w:rPr>
          <w:rFonts w:cs="Arial"/>
          <w:color w:val="404F57"/>
        </w:rPr>
      </w:pPr>
      <w:r>
        <w:rPr>
          <w:rFonts w:cs="Arial"/>
          <w:color w:val="404F57"/>
        </w:rPr>
        <w:t>Apex Funeral Home</w:t>
      </w:r>
    </w:p>
    <w:p w14:paraId="3C35605B" w14:textId="77777777" w:rsidR="0071030A" w:rsidRDefault="0071030A" w:rsidP="0071030A">
      <w:pPr>
        <w:shd w:val="clear" w:color="auto" w:fill="F2F3F4"/>
        <w:spacing w:line="360" w:lineRule="atLeast"/>
        <w:rPr>
          <w:rFonts w:cs="Arial"/>
          <w:color w:val="404F57"/>
        </w:rPr>
      </w:pPr>
      <w:r>
        <w:rPr>
          <w:rFonts w:cs="Arial"/>
          <w:color w:val="404F57"/>
        </w:rPr>
        <w:t>550 W Williams St</w:t>
      </w:r>
    </w:p>
    <w:p w14:paraId="66BE4EE2" w14:textId="77777777" w:rsidR="0071030A" w:rsidRDefault="0071030A" w:rsidP="0071030A">
      <w:pPr>
        <w:shd w:val="clear" w:color="auto" w:fill="F2F3F4"/>
        <w:spacing w:line="360" w:lineRule="atLeast"/>
        <w:rPr>
          <w:rFonts w:cs="Arial"/>
          <w:color w:val="404F57"/>
        </w:rPr>
      </w:pPr>
      <w:r>
        <w:rPr>
          <w:rFonts w:cs="Arial"/>
          <w:color w:val="404F57"/>
        </w:rPr>
        <w:lastRenderedPageBreak/>
        <w:t>Apex, NC 27502</w:t>
      </w:r>
    </w:p>
    <w:p w14:paraId="2DE52D69" w14:textId="77777777" w:rsidR="0071030A" w:rsidRDefault="00E55A26" w:rsidP="0071030A">
      <w:pPr>
        <w:spacing w:line="240" w:lineRule="auto"/>
        <w:rPr>
          <w:rFonts w:cs="Arial"/>
          <w:color w:val="000000"/>
          <w:sz w:val="27"/>
          <w:szCs w:val="27"/>
        </w:rPr>
      </w:pPr>
      <w:hyperlink r:id="rId5" w:history="1">
        <w:r w:rsidR="0071030A">
          <w:rPr>
            <w:rStyle w:val="box-sc-5gsflb-0"/>
            <w:rFonts w:cs="Arial"/>
            <w:color w:val="0000FF"/>
            <w:sz w:val="27"/>
            <w:szCs w:val="27"/>
          </w:rPr>
          <w:t>Send Flowers</w:t>
        </w:r>
      </w:hyperlink>
    </w:p>
    <w:p w14:paraId="4C0BF1E8" w14:textId="77777777" w:rsidR="0071030A" w:rsidRDefault="0071030A" w:rsidP="0071030A">
      <w:pPr>
        <w:rPr>
          <w:rFonts w:cs="Arial"/>
          <w:color w:val="000000"/>
          <w:sz w:val="27"/>
          <w:szCs w:val="27"/>
        </w:rPr>
      </w:pPr>
      <w:r>
        <w:rPr>
          <w:rStyle w:val="box-sc-5gsflb-0"/>
          <w:rFonts w:cs="Arial"/>
          <w:color w:val="000000"/>
          <w:sz w:val="27"/>
          <w:szCs w:val="27"/>
        </w:rPr>
        <w:t>Share</w:t>
      </w:r>
    </w:p>
    <w:p w14:paraId="014C262E" w14:textId="77777777" w:rsidR="0071030A" w:rsidRDefault="0071030A" w:rsidP="0071030A">
      <w:pPr>
        <w:shd w:val="clear" w:color="auto" w:fill="FFFFFF"/>
        <w:spacing w:after="270" w:line="420" w:lineRule="atLeast"/>
        <w:rPr>
          <w:rFonts w:ascii="Times New Roman" w:hAnsi="Times New Roman" w:cs="Times New Roman"/>
          <w:color w:val="404F57"/>
          <w:sz w:val="27"/>
          <w:szCs w:val="27"/>
        </w:rPr>
      </w:pPr>
      <w:r>
        <w:rPr>
          <w:color w:val="404F57"/>
          <w:sz w:val="27"/>
          <w:szCs w:val="27"/>
        </w:rPr>
        <w:t>John Alden Putney, Jr.</w:t>
      </w:r>
      <w:r>
        <w:rPr>
          <w:color w:val="404F57"/>
          <w:sz w:val="27"/>
          <w:szCs w:val="27"/>
        </w:rPr>
        <w:br/>
      </w:r>
      <w:r>
        <w:rPr>
          <w:color w:val="404F57"/>
          <w:sz w:val="27"/>
          <w:szCs w:val="27"/>
        </w:rPr>
        <w:br/>
        <w:t>John Alden Putney, Jr. born on March 5th, 1939 passed away on June 26th, 2021 following a period of declining health.</w:t>
      </w:r>
      <w:r>
        <w:rPr>
          <w:color w:val="404F57"/>
          <w:sz w:val="27"/>
          <w:szCs w:val="27"/>
        </w:rPr>
        <w:br/>
      </w:r>
      <w:r>
        <w:rPr>
          <w:color w:val="404F57"/>
          <w:sz w:val="27"/>
          <w:szCs w:val="27"/>
        </w:rPr>
        <w:br/>
        <w:t xml:space="preserve">He is survived by the love of his life and wife of 57 years Theresa, his children Angela and Alex, daughter-in-law Sharon, grandchildren Justin and Eric, his brother Brian, </w:t>
      </w:r>
      <w:proofErr w:type="spellStart"/>
      <w:r>
        <w:rPr>
          <w:color w:val="404F57"/>
          <w:sz w:val="27"/>
          <w:szCs w:val="27"/>
        </w:rPr>
        <w:t>sister-in-laws</w:t>
      </w:r>
      <w:proofErr w:type="spellEnd"/>
      <w:r>
        <w:rPr>
          <w:color w:val="404F57"/>
          <w:sz w:val="27"/>
          <w:szCs w:val="27"/>
        </w:rPr>
        <w:t xml:space="preserve"> Barbara Putney and Terry DeFrisco, and numerous wonderful nieces and nephews.</w:t>
      </w:r>
      <w:r>
        <w:rPr>
          <w:color w:val="404F57"/>
          <w:sz w:val="27"/>
          <w:szCs w:val="27"/>
        </w:rPr>
        <w:br/>
      </w:r>
      <w:r>
        <w:rPr>
          <w:color w:val="404F57"/>
          <w:sz w:val="27"/>
          <w:szCs w:val="27"/>
        </w:rPr>
        <w:br/>
        <w:t xml:space="preserve">Jack, as he preferred, graduated from St. </w:t>
      </w:r>
      <w:proofErr w:type="spellStart"/>
      <w:r>
        <w:rPr>
          <w:color w:val="404F57"/>
          <w:sz w:val="27"/>
          <w:szCs w:val="27"/>
        </w:rPr>
        <w:t>Johns</w:t>
      </w:r>
      <w:proofErr w:type="spellEnd"/>
      <w:r>
        <w:rPr>
          <w:color w:val="404F57"/>
          <w:sz w:val="27"/>
          <w:szCs w:val="27"/>
        </w:rPr>
        <w:t xml:space="preserve"> University and served in the Marine reserves. Once married, he spent the majority of his life in Westchester County NY, where he enjoyed amateur acting with the Fenimore Players, tennis, poker Thursdays, trips to Hawaii, and traveling the world. He and his wife always enjoyed great company, a good Manhattan, fine dining, and tearing up the dance floor at weddings. He eventually relocated to NC to be near his grandsons.</w:t>
      </w:r>
      <w:r>
        <w:rPr>
          <w:color w:val="404F57"/>
          <w:sz w:val="27"/>
          <w:szCs w:val="27"/>
        </w:rPr>
        <w:br/>
      </w:r>
      <w:r>
        <w:rPr>
          <w:color w:val="404F57"/>
          <w:sz w:val="27"/>
          <w:szCs w:val="27"/>
        </w:rPr>
        <w:br/>
        <w:t>Jack was born in Brooklyn, NY to the late Anne Davenport and John A. Putney, Sr. He started his career at IBM in NYC where he made many friends and met his future wife. He spent the majority of his working career at TIAA/CREF, where he retired from as an executive vice president in 2001.</w:t>
      </w:r>
      <w:r>
        <w:rPr>
          <w:color w:val="404F57"/>
          <w:sz w:val="27"/>
          <w:szCs w:val="27"/>
        </w:rPr>
        <w:br/>
      </w:r>
      <w:r>
        <w:rPr>
          <w:color w:val="404F57"/>
          <w:sz w:val="27"/>
          <w:szCs w:val="27"/>
        </w:rPr>
        <w:br/>
        <w:t>The family will hold a memorial service at a later date, under the care of Apex Funeral Home. They would also like to thank everyone at Spring Arbor in Apex, NC for their kindness over the last year.</w:t>
      </w:r>
    </w:p>
    <w:p w14:paraId="61615E78" w14:textId="77777777" w:rsidR="0071030A" w:rsidRDefault="0071030A" w:rsidP="0071030A">
      <w:pPr>
        <w:shd w:val="clear" w:color="auto" w:fill="FFFFFF"/>
        <w:spacing w:after="270" w:line="420" w:lineRule="atLeast"/>
        <w:rPr>
          <w:color w:val="404F57"/>
          <w:sz w:val="27"/>
          <w:szCs w:val="27"/>
        </w:rPr>
      </w:pPr>
    </w:p>
    <w:p w14:paraId="3ED8935B" w14:textId="0F2506A2" w:rsidR="00950E83" w:rsidRDefault="00950E83">
      <w:pPr>
        <w:rPr>
          <w:color w:val="404F57"/>
          <w:sz w:val="27"/>
          <w:szCs w:val="27"/>
        </w:rPr>
      </w:pPr>
    </w:p>
    <w:p w14:paraId="1A7C2D5A" w14:textId="77777777" w:rsidR="0071030A" w:rsidRDefault="0071030A"/>
    <w:p w14:paraId="10AA8D42" w14:textId="77777777" w:rsidR="0071030A" w:rsidRDefault="0071030A"/>
    <w:sectPr w:rsidR="00710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E4"/>
    <w:rsid w:val="003806D7"/>
    <w:rsid w:val="0071030A"/>
    <w:rsid w:val="00950E83"/>
    <w:rsid w:val="00994DE4"/>
    <w:rsid w:val="00CE41A8"/>
    <w:rsid w:val="00E5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10D9"/>
  <w15:chartTrackingRefBased/>
  <w15:docId w15:val="{74705405-0B45-4E42-97E2-55F62DBF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6D7"/>
    <w:rPr>
      <w:color w:val="0563C1" w:themeColor="hyperlink"/>
      <w:u w:val="single"/>
    </w:rPr>
  </w:style>
  <w:style w:type="character" w:styleId="UnresolvedMention">
    <w:name w:val="Unresolved Mention"/>
    <w:basedOn w:val="DefaultParagraphFont"/>
    <w:uiPriority w:val="99"/>
    <w:semiHidden/>
    <w:unhideWhenUsed/>
    <w:rsid w:val="003806D7"/>
    <w:rPr>
      <w:color w:val="605E5C"/>
      <w:shd w:val="clear" w:color="auto" w:fill="E1DFDD"/>
    </w:rPr>
  </w:style>
  <w:style w:type="character" w:styleId="FollowedHyperlink">
    <w:name w:val="FollowedHyperlink"/>
    <w:basedOn w:val="DefaultParagraphFont"/>
    <w:uiPriority w:val="99"/>
    <w:semiHidden/>
    <w:unhideWhenUsed/>
    <w:rsid w:val="0071030A"/>
    <w:rPr>
      <w:color w:val="954F72" w:themeColor="followedHyperlink"/>
      <w:u w:val="single"/>
    </w:rPr>
  </w:style>
  <w:style w:type="character" w:customStyle="1" w:styleId="box-sc-5gsflb-0">
    <w:name w:val="box-sc-5gsflb-0"/>
    <w:basedOn w:val="DefaultParagraphFont"/>
    <w:rsid w:val="0071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6849">
      <w:bodyDiv w:val="1"/>
      <w:marLeft w:val="0"/>
      <w:marRight w:val="0"/>
      <w:marTop w:val="0"/>
      <w:marBottom w:val="0"/>
      <w:divBdr>
        <w:top w:val="none" w:sz="0" w:space="0" w:color="auto"/>
        <w:left w:val="none" w:sz="0" w:space="0" w:color="auto"/>
        <w:bottom w:val="none" w:sz="0" w:space="0" w:color="auto"/>
        <w:right w:val="none" w:sz="0" w:space="0" w:color="auto"/>
      </w:divBdr>
      <w:divsChild>
        <w:div w:id="1255942264">
          <w:marLeft w:val="0"/>
          <w:marRight w:val="0"/>
          <w:marTop w:val="0"/>
          <w:marBottom w:val="0"/>
          <w:divBdr>
            <w:top w:val="none" w:sz="0" w:space="0" w:color="auto"/>
            <w:left w:val="none" w:sz="0" w:space="0" w:color="auto"/>
            <w:bottom w:val="none" w:sz="0" w:space="0" w:color="auto"/>
            <w:right w:val="none" w:sz="0" w:space="0" w:color="auto"/>
          </w:divBdr>
          <w:divsChild>
            <w:div w:id="1193955523">
              <w:marLeft w:val="0"/>
              <w:marRight w:val="0"/>
              <w:marTop w:val="0"/>
              <w:marBottom w:val="0"/>
              <w:divBdr>
                <w:top w:val="none" w:sz="0" w:space="0" w:color="auto"/>
                <w:left w:val="none" w:sz="0" w:space="0" w:color="auto"/>
                <w:bottom w:val="none" w:sz="0" w:space="0" w:color="auto"/>
                <w:right w:val="none" w:sz="0" w:space="0" w:color="auto"/>
              </w:divBdr>
              <w:divsChild>
                <w:div w:id="1190297290">
                  <w:marLeft w:val="0"/>
                  <w:marRight w:val="0"/>
                  <w:marTop w:val="0"/>
                  <w:marBottom w:val="0"/>
                  <w:divBdr>
                    <w:top w:val="none" w:sz="0" w:space="0" w:color="auto"/>
                    <w:left w:val="none" w:sz="0" w:space="0" w:color="auto"/>
                    <w:bottom w:val="none" w:sz="0" w:space="0" w:color="auto"/>
                    <w:right w:val="none" w:sz="0" w:space="0" w:color="auto"/>
                  </w:divBdr>
                  <w:divsChild>
                    <w:div w:id="863710006">
                      <w:marLeft w:val="1680"/>
                      <w:marRight w:val="1680"/>
                      <w:marTop w:val="480"/>
                      <w:marBottom w:val="0"/>
                      <w:divBdr>
                        <w:top w:val="none" w:sz="0" w:space="0" w:color="auto"/>
                        <w:left w:val="none" w:sz="0" w:space="0" w:color="auto"/>
                        <w:bottom w:val="none" w:sz="0" w:space="0" w:color="auto"/>
                        <w:right w:val="none" w:sz="0" w:space="0" w:color="auto"/>
                      </w:divBdr>
                      <w:divsChild>
                        <w:div w:id="990450872">
                          <w:marLeft w:val="0"/>
                          <w:marRight w:val="0"/>
                          <w:marTop w:val="0"/>
                          <w:marBottom w:val="240"/>
                          <w:divBdr>
                            <w:top w:val="none" w:sz="0" w:space="0" w:color="auto"/>
                            <w:left w:val="none" w:sz="0" w:space="0" w:color="auto"/>
                            <w:bottom w:val="none" w:sz="0" w:space="0" w:color="auto"/>
                            <w:right w:val="none" w:sz="0" w:space="0" w:color="auto"/>
                          </w:divBdr>
                        </w:div>
                        <w:div w:id="1432428669">
                          <w:marLeft w:val="0"/>
                          <w:marRight w:val="0"/>
                          <w:marTop w:val="0"/>
                          <w:marBottom w:val="480"/>
                          <w:divBdr>
                            <w:top w:val="none" w:sz="0" w:space="0" w:color="auto"/>
                            <w:left w:val="none" w:sz="0" w:space="0" w:color="auto"/>
                            <w:bottom w:val="none" w:sz="0" w:space="0" w:color="auto"/>
                            <w:right w:val="none" w:sz="0" w:space="0" w:color="auto"/>
                          </w:divBdr>
                        </w:div>
                        <w:div w:id="16849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9024">
              <w:marLeft w:val="0"/>
              <w:marRight w:val="0"/>
              <w:marTop w:val="0"/>
              <w:marBottom w:val="0"/>
              <w:divBdr>
                <w:top w:val="none" w:sz="0" w:space="0" w:color="auto"/>
                <w:left w:val="none" w:sz="0" w:space="0" w:color="auto"/>
                <w:bottom w:val="none" w:sz="0" w:space="0" w:color="auto"/>
                <w:right w:val="none" w:sz="0" w:space="0" w:color="auto"/>
              </w:divBdr>
              <w:divsChild>
                <w:div w:id="2123911846">
                  <w:marLeft w:val="0"/>
                  <w:marRight w:val="0"/>
                  <w:marTop w:val="0"/>
                  <w:marBottom w:val="0"/>
                  <w:divBdr>
                    <w:top w:val="none" w:sz="0" w:space="0" w:color="auto"/>
                    <w:left w:val="none" w:sz="0" w:space="0" w:color="auto"/>
                    <w:bottom w:val="none" w:sz="0" w:space="0" w:color="auto"/>
                    <w:right w:val="none" w:sz="0" w:space="0" w:color="auto"/>
                  </w:divBdr>
                  <w:divsChild>
                    <w:div w:id="1889605458">
                      <w:marLeft w:val="0"/>
                      <w:marRight w:val="0"/>
                      <w:marTop w:val="0"/>
                      <w:marBottom w:val="0"/>
                      <w:divBdr>
                        <w:top w:val="none" w:sz="0" w:space="0" w:color="auto"/>
                        <w:left w:val="none" w:sz="0" w:space="0" w:color="auto"/>
                        <w:bottom w:val="none" w:sz="0" w:space="0" w:color="auto"/>
                        <w:right w:val="none" w:sz="0" w:space="0" w:color="auto"/>
                      </w:divBdr>
                      <w:divsChild>
                        <w:div w:id="1093161886">
                          <w:marLeft w:val="0"/>
                          <w:marRight w:val="0"/>
                          <w:marTop w:val="0"/>
                          <w:marBottom w:val="0"/>
                          <w:divBdr>
                            <w:top w:val="none" w:sz="0" w:space="0" w:color="auto"/>
                            <w:left w:val="none" w:sz="0" w:space="0" w:color="auto"/>
                            <w:bottom w:val="none" w:sz="0" w:space="0" w:color="auto"/>
                            <w:right w:val="none" w:sz="0" w:space="0" w:color="auto"/>
                          </w:divBdr>
                          <w:divsChild>
                            <w:div w:id="1970551779">
                              <w:marLeft w:val="0"/>
                              <w:marRight w:val="0"/>
                              <w:marTop w:val="0"/>
                              <w:marBottom w:val="120"/>
                              <w:divBdr>
                                <w:top w:val="none" w:sz="0" w:space="0" w:color="auto"/>
                                <w:left w:val="none" w:sz="0" w:space="0" w:color="auto"/>
                                <w:bottom w:val="none" w:sz="0" w:space="0" w:color="auto"/>
                                <w:right w:val="none" w:sz="0" w:space="0" w:color="auto"/>
                              </w:divBdr>
                            </w:div>
                            <w:div w:id="71436977">
                              <w:marLeft w:val="0"/>
                              <w:marRight w:val="0"/>
                              <w:marTop w:val="0"/>
                              <w:marBottom w:val="0"/>
                              <w:divBdr>
                                <w:top w:val="none" w:sz="0" w:space="0" w:color="auto"/>
                                <w:left w:val="none" w:sz="0" w:space="0" w:color="auto"/>
                                <w:bottom w:val="none" w:sz="0" w:space="0" w:color="auto"/>
                                <w:right w:val="none" w:sz="0" w:space="0" w:color="auto"/>
                              </w:divBdr>
                              <w:divsChild>
                                <w:div w:id="1709201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6768137">
                          <w:marLeft w:val="0"/>
                          <w:marRight w:val="0"/>
                          <w:marTop w:val="0"/>
                          <w:marBottom w:val="0"/>
                          <w:divBdr>
                            <w:top w:val="none" w:sz="0" w:space="0" w:color="auto"/>
                            <w:left w:val="none" w:sz="0" w:space="0" w:color="auto"/>
                            <w:bottom w:val="none" w:sz="0" w:space="0" w:color="auto"/>
                            <w:right w:val="none" w:sz="0" w:space="0" w:color="auto"/>
                          </w:divBdr>
                          <w:divsChild>
                            <w:div w:id="86536652">
                              <w:marLeft w:val="0"/>
                              <w:marRight w:val="0"/>
                              <w:marTop w:val="0"/>
                              <w:marBottom w:val="120"/>
                              <w:divBdr>
                                <w:top w:val="none" w:sz="0" w:space="0" w:color="auto"/>
                                <w:left w:val="none" w:sz="0" w:space="0" w:color="auto"/>
                                <w:bottom w:val="none" w:sz="0" w:space="0" w:color="auto"/>
                                <w:right w:val="none" w:sz="0" w:space="0" w:color="auto"/>
                              </w:divBdr>
                            </w:div>
                            <w:div w:id="1446071505">
                              <w:marLeft w:val="0"/>
                              <w:marRight w:val="0"/>
                              <w:marTop w:val="0"/>
                              <w:marBottom w:val="0"/>
                              <w:divBdr>
                                <w:top w:val="none" w:sz="0" w:space="0" w:color="auto"/>
                                <w:left w:val="none" w:sz="0" w:space="0" w:color="auto"/>
                                <w:bottom w:val="none" w:sz="0" w:space="0" w:color="auto"/>
                                <w:right w:val="none" w:sz="0" w:space="0" w:color="auto"/>
                              </w:divBdr>
                              <w:divsChild>
                                <w:div w:id="9321992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7079234">
                      <w:marLeft w:val="0"/>
                      <w:marRight w:val="0"/>
                      <w:marTop w:val="0"/>
                      <w:marBottom w:val="0"/>
                      <w:divBdr>
                        <w:top w:val="single" w:sz="6" w:space="18" w:color="CCD0D2"/>
                        <w:left w:val="none" w:sz="0" w:space="0" w:color="auto"/>
                        <w:bottom w:val="none" w:sz="0" w:space="0" w:color="auto"/>
                        <w:right w:val="none" w:sz="0" w:space="0" w:color="auto"/>
                      </w:divBdr>
                      <w:divsChild>
                        <w:div w:id="1475560111">
                          <w:marLeft w:val="0"/>
                          <w:marRight w:val="0"/>
                          <w:marTop w:val="0"/>
                          <w:marBottom w:val="0"/>
                          <w:divBdr>
                            <w:top w:val="none" w:sz="0" w:space="0" w:color="auto"/>
                            <w:left w:val="none" w:sz="0" w:space="0" w:color="auto"/>
                            <w:bottom w:val="none" w:sz="0" w:space="0" w:color="auto"/>
                            <w:right w:val="none" w:sz="0" w:space="0" w:color="auto"/>
                          </w:divBdr>
                          <w:divsChild>
                            <w:div w:id="880746704">
                              <w:marLeft w:val="0"/>
                              <w:marRight w:val="0"/>
                              <w:marTop w:val="0"/>
                              <w:marBottom w:val="120"/>
                              <w:divBdr>
                                <w:top w:val="none" w:sz="0" w:space="0" w:color="auto"/>
                                <w:left w:val="none" w:sz="0" w:space="0" w:color="auto"/>
                                <w:bottom w:val="none" w:sz="0" w:space="0" w:color="auto"/>
                                <w:right w:val="none" w:sz="0" w:space="0" w:color="auto"/>
                              </w:divBdr>
                            </w:div>
                            <w:div w:id="502205400">
                              <w:marLeft w:val="0"/>
                              <w:marRight w:val="0"/>
                              <w:marTop w:val="0"/>
                              <w:marBottom w:val="0"/>
                              <w:divBdr>
                                <w:top w:val="none" w:sz="0" w:space="0" w:color="auto"/>
                                <w:left w:val="none" w:sz="0" w:space="0" w:color="auto"/>
                                <w:bottom w:val="none" w:sz="0" w:space="0" w:color="auto"/>
                                <w:right w:val="none" w:sz="0" w:space="0" w:color="auto"/>
                              </w:divBdr>
                              <w:divsChild>
                                <w:div w:id="1560897799">
                                  <w:marLeft w:val="0"/>
                                  <w:marRight w:val="0"/>
                                  <w:marTop w:val="0"/>
                                  <w:marBottom w:val="120"/>
                                  <w:divBdr>
                                    <w:top w:val="none" w:sz="0" w:space="0" w:color="auto"/>
                                    <w:left w:val="none" w:sz="0" w:space="0" w:color="auto"/>
                                    <w:bottom w:val="none" w:sz="0" w:space="0" w:color="auto"/>
                                    <w:right w:val="none" w:sz="0" w:space="0" w:color="auto"/>
                                  </w:divBdr>
                                </w:div>
                                <w:div w:id="1630546944">
                                  <w:marLeft w:val="0"/>
                                  <w:marRight w:val="0"/>
                                  <w:marTop w:val="0"/>
                                  <w:marBottom w:val="120"/>
                                  <w:divBdr>
                                    <w:top w:val="none" w:sz="0" w:space="0" w:color="auto"/>
                                    <w:left w:val="none" w:sz="0" w:space="0" w:color="auto"/>
                                    <w:bottom w:val="none" w:sz="0" w:space="0" w:color="auto"/>
                                    <w:right w:val="none" w:sz="0" w:space="0" w:color="auto"/>
                                  </w:divBdr>
                                </w:div>
                                <w:div w:id="4593422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9014429">
                  <w:marLeft w:val="1680"/>
                  <w:marRight w:val="1680"/>
                  <w:marTop w:val="480"/>
                  <w:marBottom w:val="0"/>
                  <w:divBdr>
                    <w:top w:val="none" w:sz="0" w:space="0" w:color="auto"/>
                    <w:left w:val="none" w:sz="0" w:space="0" w:color="auto"/>
                    <w:bottom w:val="none" w:sz="0" w:space="0" w:color="auto"/>
                    <w:right w:val="none" w:sz="0" w:space="0" w:color="auto"/>
                  </w:divBdr>
                  <w:divsChild>
                    <w:div w:id="1340234644">
                      <w:marLeft w:val="0"/>
                      <w:marRight w:val="0"/>
                      <w:marTop w:val="0"/>
                      <w:marBottom w:val="0"/>
                      <w:divBdr>
                        <w:top w:val="none" w:sz="0" w:space="0" w:color="auto"/>
                        <w:left w:val="none" w:sz="0" w:space="0" w:color="auto"/>
                        <w:bottom w:val="none" w:sz="0" w:space="0" w:color="auto"/>
                        <w:right w:val="none" w:sz="0" w:space="0" w:color="auto"/>
                      </w:divBdr>
                      <w:divsChild>
                        <w:div w:id="1027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1841">
                  <w:marLeft w:val="0"/>
                  <w:marRight w:val="0"/>
                  <w:marTop w:val="0"/>
                  <w:marBottom w:val="0"/>
                  <w:divBdr>
                    <w:top w:val="none" w:sz="0" w:space="0" w:color="auto"/>
                    <w:left w:val="none" w:sz="0" w:space="0" w:color="auto"/>
                    <w:bottom w:val="none" w:sz="0" w:space="0" w:color="auto"/>
                    <w:right w:val="none" w:sz="0" w:space="0" w:color="auto"/>
                  </w:divBdr>
                  <w:divsChild>
                    <w:div w:id="102042417">
                      <w:marLeft w:val="1680"/>
                      <w:marRight w:val="1680"/>
                      <w:marTop w:val="0"/>
                      <w:marBottom w:val="480"/>
                      <w:divBdr>
                        <w:top w:val="none" w:sz="0" w:space="0" w:color="auto"/>
                        <w:left w:val="none" w:sz="0" w:space="0" w:color="auto"/>
                        <w:bottom w:val="none" w:sz="0" w:space="0" w:color="auto"/>
                        <w:right w:val="none" w:sz="0" w:space="0" w:color="auto"/>
                      </w:divBdr>
                    </w:div>
                    <w:div w:id="1713531803">
                      <w:marLeft w:val="1680"/>
                      <w:marRight w:val="1680"/>
                      <w:marTop w:val="0"/>
                      <w:marBottom w:val="360"/>
                      <w:divBdr>
                        <w:top w:val="none" w:sz="0" w:space="0" w:color="auto"/>
                        <w:left w:val="none" w:sz="0" w:space="0" w:color="auto"/>
                        <w:bottom w:val="none" w:sz="0" w:space="0" w:color="auto"/>
                        <w:right w:val="none" w:sz="0" w:space="0" w:color="auto"/>
                      </w:divBdr>
                    </w:div>
                    <w:div w:id="1087579588">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ympathy.legacy.com/en-us/funeral-flowers/name/john-putney-funeral-flowers/p199213197/?affiliateId=2418&amp;pm=205"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2021-06-29T18:39:00Z</dcterms:created>
  <dcterms:modified xsi:type="dcterms:W3CDTF">2021-06-29T18:49:00Z</dcterms:modified>
</cp:coreProperties>
</file>