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0E0" w:rsidRDefault="009650E0" w:rsidP="009650E0">
      <w:pPr>
        <w:shd w:val="clear" w:color="auto" w:fill="FFFFFF"/>
        <w:spacing w:after="0" w:line="240" w:lineRule="auto"/>
        <w:rPr>
          <w:rFonts w:ascii="Arial" w:eastAsia="Times New Roman" w:hAnsi="Arial" w:cs="Arial"/>
          <w:b/>
          <w:color w:val="000000"/>
          <w:sz w:val="28"/>
          <w:szCs w:val="28"/>
        </w:rPr>
      </w:pPr>
      <w:r w:rsidRPr="00365F1E">
        <w:rPr>
          <w:rFonts w:ascii="Arial" w:eastAsia="Times New Roman" w:hAnsi="Arial" w:cs="Arial"/>
          <w:b/>
          <w:color w:val="000000"/>
          <w:sz w:val="28"/>
          <w:szCs w:val="28"/>
        </w:rPr>
        <w:t>The </w:t>
      </w:r>
      <w:r w:rsidRPr="00365F1E">
        <w:rPr>
          <w:rFonts w:ascii="Arial" w:eastAsia="Times New Roman" w:hAnsi="Arial" w:cs="Arial"/>
          <w:b/>
          <w:i/>
          <w:iCs/>
          <w:color w:val="000000"/>
          <w:sz w:val="28"/>
          <w:szCs w:val="28"/>
        </w:rPr>
        <w:t>Magic Carpet </w:t>
      </w:r>
      <w:r w:rsidRPr="00365F1E">
        <w:rPr>
          <w:rFonts w:ascii="Arial" w:eastAsia="Times New Roman" w:hAnsi="Arial" w:cs="Arial"/>
          <w:b/>
          <w:color w:val="000000"/>
          <w:sz w:val="28"/>
          <w:szCs w:val="28"/>
        </w:rPr>
        <w:t>that flew everyone home</w:t>
      </w:r>
    </w:p>
    <w:p w:rsidR="009650E0" w:rsidRPr="00365F1E" w:rsidRDefault="009650E0" w:rsidP="009650E0">
      <w:pPr>
        <w:shd w:val="clear" w:color="auto" w:fill="FFFFFF"/>
        <w:spacing w:after="0" w:line="240" w:lineRule="auto"/>
        <w:rPr>
          <w:rFonts w:ascii="Arial" w:eastAsia="Times New Roman" w:hAnsi="Arial" w:cs="Arial"/>
          <w:b/>
          <w:color w:val="26282A"/>
          <w:sz w:val="28"/>
          <w:szCs w:val="28"/>
        </w:rPr>
      </w:pP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Returning the troops home after WWII was a daunting task....</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 </w:t>
      </w:r>
      <w:r w:rsidRPr="00365F1E">
        <w:rPr>
          <w:rFonts w:ascii="Arial" w:eastAsia="Times New Roman" w:hAnsi="Arial" w:cs="Arial"/>
          <w:i/>
          <w:iCs/>
          <w:color w:val="000000"/>
          <w:sz w:val="28"/>
          <w:szCs w:val="28"/>
        </w:rPr>
        <w:t>Magic Carpet </w:t>
      </w:r>
      <w:r w:rsidRPr="00365F1E">
        <w:rPr>
          <w:rFonts w:ascii="Arial" w:eastAsia="Times New Roman" w:hAnsi="Arial" w:cs="Arial"/>
          <w:color w:val="000000"/>
          <w:sz w:val="28"/>
          <w:szCs w:val="28"/>
        </w:rPr>
        <w:t>that flew everyone home.</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In 1939, there were 334,000 servicemen, not counting the Coast Guard.</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In 1945, there were over 12 million, including the Coast Guard</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At the end of the war, over 8 million of these men and women were scattered overseas in Europe, the Pacific and Asia.</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Shipping them out wasn’t a particular problem but getting them home was a massive logistical headache</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Army Chief of Staff General George C. Marshall had already established committees to address the issue in 1943.</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 </w:t>
      </w:r>
      <w:r w:rsidRPr="00365F1E">
        <w:rPr>
          <w:rFonts w:ascii="Arial" w:eastAsia="Times New Roman" w:hAnsi="Arial" w:cs="Arial"/>
          <w:color w:val="26282A"/>
          <w:sz w:val="28"/>
          <w:szCs w:val="28"/>
        </w:rPr>
        <w:t> </w:t>
      </w:r>
      <w:r w:rsidRPr="00365F1E">
        <w:rPr>
          <w:rFonts w:ascii="Arial" w:eastAsia="Times New Roman" w:hAnsi="Arial" w:cs="Arial"/>
          <w:noProof/>
          <w:color w:val="000000"/>
          <w:sz w:val="28"/>
          <w:szCs w:val="28"/>
        </w:rPr>
        <w:drawing>
          <wp:inline distT="0" distB="0" distL="0" distR="0" wp14:anchorId="66D1B6B8" wp14:editId="165BAA75">
            <wp:extent cx="7620000" cy="6265545"/>
            <wp:effectExtent l="0" t="0" r="0" b="1905"/>
            <wp:docPr id="8" name="Picture 8" descr="https://gallery.mailchimp.com/9d09df2d77a7482fa7ea2efc4/images/f431dd79-ff68-472d-9153-28d6dad1e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32" descr="https://gallery.mailchimp.com/9d09df2d77a7482fa7ea2efc4/images/f431dd79-ff68-472d-9153-28d6dad1eef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6265545"/>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Soldiers returning home on the </w:t>
      </w:r>
      <w:r w:rsidRPr="00365F1E">
        <w:rPr>
          <w:rFonts w:ascii="Arial" w:eastAsia="Times New Roman" w:hAnsi="Arial" w:cs="Arial"/>
          <w:i/>
          <w:iCs/>
          <w:color w:val="000000"/>
          <w:sz w:val="28"/>
          <w:szCs w:val="28"/>
        </w:rPr>
        <w:t>USS General Harry Taylor</w:t>
      </w:r>
      <w:r w:rsidRPr="00365F1E">
        <w:rPr>
          <w:rFonts w:ascii="Arial" w:eastAsia="Times New Roman" w:hAnsi="Arial" w:cs="Arial"/>
          <w:color w:val="000000"/>
          <w:sz w:val="28"/>
          <w:szCs w:val="28"/>
        </w:rPr>
        <w:t> in August 1945.</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When Germany fell in May 1945, the US. Navy was still busy fighting in the Pacific and couldn’t assist.</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 job of transporting 3 million men home fell to the Army and the Merchant Marine.</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300 Victory and Liberty cargo ships were converted to troop transports for the task.</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During the war, 148,000 troops crossed the Atlantic west to east each month; the rush home ramped this up to 435,000 a month over 14 months.</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 </w:t>
      </w:r>
      <w:r w:rsidRPr="00365F1E">
        <w:rPr>
          <w:rFonts w:ascii="Arial" w:eastAsia="Times New Roman" w:hAnsi="Arial" w:cs="Arial"/>
          <w:color w:val="26282A"/>
          <w:sz w:val="28"/>
          <w:szCs w:val="28"/>
        </w:rPr>
        <w:t> </w:t>
      </w:r>
      <w:r w:rsidRPr="00365F1E">
        <w:rPr>
          <w:rFonts w:ascii="Arial" w:eastAsia="Times New Roman" w:hAnsi="Arial" w:cs="Arial"/>
          <w:noProof/>
          <w:color w:val="000000"/>
          <w:sz w:val="28"/>
          <w:szCs w:val="28"/>
        </w:rPr>
        <w:drawing>
          <wp:inline distT="0" distB="0" distL="0" distR="0" wp14:anchorId="55A6F669" wp14:editId="014804EC">
            <wp:extent cx="9753600" cy="7569200"/>
            <wp:effectExtent l="0" t="0" r="0" b="0"/>
            <wp:docPr id="7" name="Picture 7" descr="https://gallery.mailchimp.com/9d09df2d77a7482fa7ea2efc4/images/f9612b72-c6a8-4cf4-8fa4-45d869e71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31" descr="https://gallery.mailchimp.com/9d09df2d77a7482fa7ea2efc4/images/f9612b72-c6a8-4cf4-8fa4-45d869e71f4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7569200"/>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Hammocks crammed into available spaces aboard the </w:t>
      </w:r>
      <w:r w:rsidRPr="00365F1E">
        <w:rPr>
          <w:rFonts w:ascii="Arial" w:eastAsia="Times New Roman" w:hAnsi="Arial" w:cs="Arial"/>
          <w:i/>
          <w:iCs/>
          <w:color w:val="000000"/>
          <w:sz w:val="28"/>
          <w:szCs w:val="28"/>
        </w:rPr>
        <w:t>USS Intrepid</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In October 1945, with the war in Asia also over, the Navy started chipping in, converting all available vessels to transport duty.</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On smaller ships like destroyers, capable of carrying perhaps 300 men, soldiers were told to hang their hammocks in whatever nook and cranny they could find.</w:t>
      </w:r>
    </w:p>
    <w:p w:rsidR="009650E0" w:rsidRDefault="009650E0" w:rsidP="009650E0">
      <w:pPr>
        <w:shd w:val="clear" w:color="auto" w:fill="FFFFFF"/>
        <w:spacing w:after="0" w:line="240" w:lineRule="auto"/>
        <w:rPr>
          <w:rFonts w:ascii="Arial" w:eastAsia="Times New Roman" w:hAnsi="Arial" w:cs="Arial"/>
          <w:color w:val="000000"/>
          <w:sz w:val="28"/>
          <w:szCs w:val="28"/>
        </w:rPr>
      </w:pPr>
      <w:r w:rsidRPr="00365F1E">
        <w:rPr>
          <w:rFonts w:ascii="Arial" w:eastAsia="Times New Roman" w:hAnsi="Arial" w:cs="Arial"/>
          <w:color w:val="000000"/>
          <w:sz w:val="28"/>
          <w:szCs w:val="28"/>
        </w:rPr>
        <w:t>Carriers were particularly useful, as their large open hangar decks could house 3,000 or more troops in relative comfort, with bunks, sometimes in stacks of five welded or bolted in place.</w:t>
      </w: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noProof/>
          <w:color w:val="000000"/>
          <w:sz w:val="28"/>
          <w:szCs w:val="28"/>
        </w:rPr>
        <w:lastRenderedPageBreak/>
        <w:drawing>
          <wp:inline distT="0" distB="0" distL="0" distR="0" wp14:anchorId="42F17EFE" wp14:editId="45A1A506">
            <wp:extent cx="7196455" cy="9753600"/>
            <wp:effectExtent l="0" t="0" r="4445" b="0"/>
            <wp:docPr id="6" name="Picture 6" descr="https://gallery.mailchimp.com/9d09df2d77a7482fa7ea2efc4/images/ba2989fa-1927-4f11-9f20-8a51663c4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30" descr="https://gallery.mailchimp.com/9d09df2d77a7482fa7ea2efc4/images/ba2989fa-1927-4f11-9f20-8a51663c4ef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6455" cy="9753600"/>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Bunks aboard the Army transport </w:t>
      </w:r>
      <w:r w:rsidRPr="00365F1E">
        <w:rPr>
          <w:rFonts w:ascii="Arial" w:eastAsia="Times New Roman" w:hAnsi="Arial" w:cs="Arial"/>
          <w:i/>
          <w:iCs/>
          <w:color w:val="000000"/>
          <w:sz w:val="28"/>
          <w:szCs w:val="28"/>
        </w:rPr>
        <w:t>SS Pennant</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 Navy wasn’t picky, though: cruisers, battleships, hospital ships, even LSTs (Landing Ship, Tank) were packed full of men yearning for home.</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Two British ocean liners under American control, the </w:t>
      </w:r>
      <w:r w:rsidRPr="00365F1E">
        <w:rPr>
          <w:rFonts w:ascii="Arial" w:eastAsia="Times New Roman" w:hAnsi="Arial" w:cs="Arial"/>
          <w:i/>
          <w:iCs/>
          <w:color w:val="000000"/>
          <w:sz w:val="28"/>
          <w:szCs w:val="28"/>
        </w:rPr>
        <w:t>RMS Queen Mary</w:t>
      </w:r>
      <w:r w:rsidRPr="00365F1E">
        <w:rPr>
          <w:rFonts w:ascii="Arial" w:eastAsia="Times New Roman" w:hAnsi="Arial" w:cs="Arial"/>
          <w:color w:val="000000"/>
          <w:sz w:val="28"/>
          <w:szCs w:val="28"/>
        </w:rPr>
        <w:t> and </w:t>
      </w:r>
      <w:r w:rsidRPr="00365F1E">
        <w:rPr>
          <w:rFonts w:ascii="Arial" w:eastAsia="Times New Roman" w:hAnsi="Arial" w:cs="Arial"/>
          <w:i/>
          <w:iCs/>
          <w:color w:val="000000"/>
          <w:sz w:val="28"/>
          <w:szCs w:val="28"/>
        </w:rPr>
        <w:t>Queen Elizabeth</w:t>
      </w:r>
      <w:r w:rsidRPr="00365F1E">
        <w:rPr>
          <w:rFonts w:ascii="Arial" w:eastAsia="Times New Roman" w:hAnsi="Arial" w:cs="Arial"/>
          <w:color w:val="000000"/>
          <w:sz w:val="28"/>
          <w:szCs w:val="28"/>
        </w:rPr>
        <w:t>, had already served as troop transports before and continued to do so during the operation, each capable of carrying up to 15,000 people at a time, though their normal, peacetime capacity was less than 2,200.</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Twenty-nine ships were dedicated to transporting war brides: women married to American soldiers during the war.</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 </w:t>
      </w:r>
      <w:r w:rsidRPr="00365F1E">
        <w:rPr>
          <w:rFonts w:ascii="Arial" w:eastAsia="Times New Roman" w:hAnsi="Arial" w:cs="Arial"/>
          <w:color w:val="26282A"/>
          <w:sz w:val="28"/>
          <w:szCs w:val="28"/>
        </w:rPr>
        <w:t> </w:t>
      </w:r>
      <w:r w:rsidRPr="00365F1E">
        <w:rPr>
          <w:rFonts w:ascii="Arial" w:eastAsia="Times New Roman" w:hAnsi="Arial" w:cs="Arial"/>
          <w:noProof/>
          <w:color w:val="000000"/>
          <w:sz w:val="28"/>
          <w:szCs w:val="28"/>
        </w:rPr>
        <w:drawing>
          <wp:inline distT="0" distB="0" distL="0" distR="0" wp14:anchorId="6544B8CF" wp14:editId="1872D10B">
            <wp:extent cx="6214745" cy="4808855"/>
            <wp:effectExtent l="0" t="0" r="0" b="0"/>
            <wp:docPr id="5" name="Picture 5" descr="https://gallery.mailchimp.com/9d09df2d77a7482fa7ea2efc4/images/abe237da-f5a4-4771-9436-8207d0fb2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29" descr="https://gallery.mailchimp.com/9d09df2d77a7482fa7ea2efc4/images/abe237da-f5a4-4771-9436-8207d0fb2c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4745" cy="4808855"/>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Troops performing a lifeboat drill on board the </w:t>
      </w:r>
      <w:r w:rsidRPr="00365F1E">
        <w:rPr>
          <w:rFonts w:ascii="Arial" w:eastAsia="Times New Roman" w:hAnsi="Arial" w:cs="Arial"/>
          <w:i/>
          <w:iCs/>
          <w:color w:val="000000"/>
          <w:sz w:val="28"/>
          <w:szCs w:val="28"/>
        </w:rPr>
        <w:t>Queen Mary</w:t>
      </w:r>
      <w:r w:rsidRPr="00365F1E">
        <w:rPr>
          <w:rFonts w:ascii="Arial" w:eastAsia="Times New Roman" w:hAnsi="Arial" w:cs="Arial"/>
          <w:color w:val="000000"/>
          <w:sz w:val="28"/>
          <w:szCs w:val="28"/>
        </w:rPr>
        <w:t> in December 1944, before </w:t>
      </w:r>
      <w:r w:rsidRPr="00365F1E">
        <w:rPr>
          <w:rFonts w:ascii="Arial" w:eastAsia="Times New Roman" w:hAnsi="Arial" w:cs="Arial"/>
          <w:i/>
          <w:iCs/>
          <w:color w:val="000000"/>
          <w:sz w:val="28"/>
          <w:szCs w:val="28"/>
        </w:rPr>
        <w:t>Operation Magic Carpet</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The Japanese surrender in August 1945 came none too soon, but it put an extra burden on </w:t>
      </w:r>
      <w:r w:rsidRPr="00365F1E">
        <w:rPr>
          <w:rFonts w:ascii="Arial" w:eastAsia="Times New Roman" w:hAnsi="Arial" w:cs="Arial"/>
          <w:i/>
          <w:iCs/>
          <w:color w:val="000000"/>
          <w:sz w:val="28"/>
          <w:szCs w:val="28"/>
        </w:rPr>
        <w:t>Operation Magic Carpet</w:t>
      </w:r>
      <w:r w:rsidRPr="00365F1E">
        <w:rPr>
          <w:rFonts w:ascii="Arial" w:eastAsia="Times New Roman" w:hAnsi="Arial" w:cs="Arial"/>
          <w:color w:val="000000"/>
          <w:sz w:val="28"/>
          <w:szCs w:val="28"/>
        </w:rPr>
        <w:t>.</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 war in Asia had been expected to go well into 1946 and the Navy and the War Shipping Administration were hard-pressed to bring home all the soldiers who now had to get home earlier than anticipated.</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 transports carrying them also had to collect numerous POWs from recently liberated Japanese camps, many of whom suffered from malnutrition and illness.</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 </w:t>
      </w:r>
      <w:r w:rsidRPr="00365F1E">
        <w:rPr>
          <w:rFonts w:ascii="Arial" w:eastAsia="Times New Roman" w:hAnsi="Arial" w:cs="Arial"/>
          <w:color w:val="26282A"/>
          <w:sz w:val="28"/>
          <w:szCs w:val="28"/>
        </w:rPr>
        <w:t> </w:t>
      </w:r>
      <w:r w:rsidRPr="00365F1E">
        <w:rPr>
          <w:rFonts w:ascii="Arial" w:eastAsia="Times New Roman" w:hAnsi="Arial" w:cs="Arial"/>
          <w:noProof/>
          <w:color w:val="000000"/>
          <w:sz w:val="28"/>
          <w:szCs w:val="28"/>
        </w:rPr>
        <w:drawing>
          <wp:inline distT="0" distB="0" distL="0" distR="0" wp14:anchorId="07CA3F6F" wp14:editId="74F02DC8">
            <wp:extent cx="7620000" cy="5461000"/>
            <wp:effectExtent l="0" t="0" r="0" b="6350"/>
            <wp:docPr id="4" name="Picture 4" descr="https://gallery.mailchimp.com/9d09df2d77a7482fa7ea2efc4/images/e850b5ad-ff0d-4912-9b50-cf3f54bd8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28" descr="https://gallery.mailchimp.com/9d09df2d77a7482fa7ea2efc4/images/e850b5ad-ff0d-4912-9b50-cf3f54bd835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461000"/>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U.S. soldiers recently liberated from Japanese POW camps</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The time to get home depended a lot on the circumstances. </w:t>
      </w:r>
      <w:r w:rsidRPr="00365F1E">
        <w:rPr>
          <w:rFonts w:ascii="Arial" w:eastAsia="Times New Roman" w:hAnsi="Arial" w:cs="Arial"/>
          <w:i/>
          <w:iCs/>
          <w:color w:val="000000"/>
          <w:sz w:val="28"/>
          <w:szCs w:val="28"/>
        </w:rPr>
        <w:t>USS Lake Champlain</w:t>
      </w:r>
      <w:r w:rsidRPr="00365F1E">
        <w:rPr>
          <w:rFonts w:ascii="Arial" w:eastAsia="Times New Roman" w:hAnsi="Arial" w:cs="Arial"/>
          <w:color w:val="000000"/>
          <w:sz w:val="28"/>
          <w:szCs w:val="28"/>
        </w:rPr>
        <w:t>, a brand new </w:t>
      </w:r>
      <w:r w:rsidRPr="00365F1E">
        <w:rPr>
          <w:rFonts w:ascii="Arial" w:eastAsia="Times New Roman" w:hAnsi="Arial" w:cs="Arial"/>
          <w:i/>
          <w:iCs/>
          <w:color w:val="000000"/>
          <w:sz w:val="28"/>
          <w:szCs w:val="28"/>
        </w:rPr>
        <w:t>Essex-</w:t>
      </w:r>
      <w:r w:rsidRPr="00365F1E">
        <w:rPr>
          <w:rFonts w:ascii="Arial" w:eastAsia="Times New Roman" w:hAnsi="Arial" w:cs="Arial"/>
          <w:color w:val="000000"/>
          <w:sz w:val="28"/>
          <w:szCs w:val="28"/>
        </w:rPr>
        <w:t>class carrier that arrived too</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Late for the war, could cross the Atlantic and take 3,300 troops home a little under 4 days and 8 hours.</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Meanwhile, troops going home from Australia or India would sometimes spend months on slower vessels.</w:t>
      </w:r>
      <w:r w:rsidRPr="00365F1E">
        <w:rPr>
          <w:rFonts w:ascii="Arial" w:eastAsia="Times New Roman" w:hAnsi="Arial" w:cs="Arial"/>
          <w:color w:val="000000"/>
          <w:sz w:val="28"/>
          <w:szCs w:val="28"/>
        </w:rPr>
        <w:br/>
      </w:r>
      <w:r w:rsidRPr="00365F1E">
        <w:rPr>
          <w:rFonts w:ascii="Arial" w:eastAsia="Times New Roman" w:hAnsi="Arial" w:cs="Arial"/>
          <w:color w:val="000000"/>
          <w:sz w:val="28"/>
          <w:szCs w:val="28"/>
        </w:rPr>
        <w:br/>
      </w:r>
      <w:r w:rsidRPr="00365F1E">
        <w:rPr>
          <w:rFonts w:ascii="Arial" w:eastAsia="Times New Roman" w:hAnsi="Arial" w:cs="Arial"/>
          <w:color w:val="000000"/>
          <w:sz w:val="28"/>
          <w:szCs w:val="28"/>
        </w:rPr>
        <w:br/>
        <w:t>J</w:t>
      </w:r>
      <w:r w:rsidRPr="00365F1E">
        <w:rPr>
          <w:rFonts w:ascii="Arial" w:eastAsia="Times New Roman" w:hAnsi="Arial" w:cs="Arial"/>
          <w:color w:val="26282A"/>
          <w:sz w:val="28"/>
          <w:szCs w:val="28"/>
        </w:rPr>
        <w:t> </w:t>
      </w:r>
      <w:r w:rsidRPr="00365F1E">
        <w:rPr>
          <w:rFonts w:ascii="Arial" w:eastAsia="Times New Roman" w:hAnsi="Arial" w:cs="Arial"/>
          <w:noProof/>
          <w:color w:val="000000"/>
          <w:sz w:val="28"/>
          <w:szCs w:val="28"/>
        </w:rPr>
        <w:drawing>
          <wp:inline distT="0" distB="0" distL="0" distR="0" wp14:anchorId="3D195528" wp14:editId="0FE4B0FB">
            <wp:extent cx="6096000" cy="4893945"/>
            <wp:effectExtent l="0" t="0" r="0" b="1905"/>
            <wp:docPr id="3" name="Picture 3" descr="https://gallery.mailchimp.com/9d09df2d77a7482fa7ea2efc4/images/df734c31-ebd0-4e11-bd87-3ef41c2a4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27" descr="https://gallery.mailchimp.com/9d09df2d77a7482fa7ea2efc4/images/df734c31-ebd0-4e11-bd87-3ef41c2a4a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893945"/>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Hangar of the </w:t>
      </w:r>
      <w:r w:rsidRPr="00365F1E">
        <w:rPr>
          <w:rFonts w:ascii="Arial" w:eastAsia="Times New Roman" w:hAnsi="Arial" w:cs="Arial"/>
          <w:i/>
          <w:iCs/>
          <w:color w:val="000000"/>
          <w:sz w:val="28"/>
          <w:szCs w:val="28"/>
        </w:rPr>
        <w:t>USS Wasp</w:t>
      </w:r>
      <w:r w:rsidRPr="00365F1E">
        <w:rPr>
          <w:rFonts w:ascii="Arial" w:eastAsia="Times New Roman" w:hAnsi="Arial" w:cs="Arial"/>
          <w:color w:val="000000"/>
          <w:sz w:val="28"/>
          <w:szCs w:val="28"/>
        </w:rPr>
        <w:t> during the operation</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There was enormous pressure on the operation to bring home as many men as possible by Christmas 1945.</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Therefore, a sub-operation, </w:t>
      </w:r>
      <w:r w:rsidRPr="00365F1E">
        <w:rPr>
          <w:rFonts w:ascii="Arial" w:eastAsia="Times New Roman" w:hAnsi="Arial" w:cs="Arial"/>
          <w:i/>
          <w:iCs/>
          <w:color w:val="000000"/>
          <w:sz w:val="28"/>
          <w:szCs w:val="28"/>
        </w:rPr>
        <w:t>Operation Santa Claus</w:t>
      </w:r>
      <w:r w:rsidRPr="00365F1E">
        <w:rPr>
          <w:rFonts w:ascii="Arial" w:eastAsia="Times New Roman" w:hAnsi="Arial" w:cs="Arial"/>
          <w:color w:val="000000"/>
          <w:sz w:val="28"/>
          <w:szCs w:val="28"/>
        </w:rPr>
        <w:t>, was dedicated to the purpose.</w:t>
      </w:r>
    </w:p>
    <w:p w:rsidR="009650E0" w:rsidRDefault="009650E0" w:rsidP="009650E0">
      <w:pPr>
        <w:shd w:val="clear" w:color="auto" w:fill="FFFFFF"/>
        <w:spacing w:after="0" w:line="240" w:lineRule="auto"/>
        <w:rPr>
          <w:rFonts w:ascii="Arial" w:eastAsia="Times New Roman" w:hAnsi="Arial" w:cs="Arial"/>
          <w:color w:val="000000"/>
          <w:sz w:val="28"/>
          <w:szCs w:val="28"/>
        </w:rPr>
      </w:pP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Due to storms at sea and an overabundance of soldiers eligible for return home, however, Santa Claus could only return a fraction in time and still not quite home but at least to American soil.</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The nation’s transportation network was overloaded, trains heading west from the East Coast were on average 6 hours behind schedule and trains heading east from the West Coast were twice that late.</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noProof/>
          <w:color w:val="000000"/>
          <w:sz w:val="28"/>
          <w:szCs w:val="28"/>
        </w:rPr>
        <w:lastRenderedPageBreak/>
        <w:drawing>
          <wp:inline distT="0" distB="0" distL="0" distR="0" wp14:anchorId="0210EEBF" wp14:editId="5EA3B827">
            <wp:extent cx="10142855" cy="14122400"/>
            <wp:effectExtent l="0" t="0" r="0" b="0"/>
            <wp:docPr id="2" name="Picture 2" descr="https://gallery.mailchimp.com/9d09df2d77a7482fa7ea2efc4/_compresseds/18931cdb-3230-44b5-b3a3-d48a38558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26" descr="https://gallery.mailchimp.com/9d09df2d77a7482fa7ea2efc4/_compresseds/18931cdb-3230-44b5-b3a3-d48a3855841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42855" cy="14122400"/>
                    </a:xfrm>
                    <a:prstGeom prst="rect">
                      <a:avLst/>
                    </a:prstGeom>
                    <a:noFill/>
                    <a:ln>
                      <a:noFill/>
                    </a:ln>
                  </pic:spPr>
                </pic:pic>
              </a:graphicData>
            </a:graphic>
          </wp:inline>
        </w:drawing>
      </w:r>
    </w:p>
    <w:p w:rsidR="00782B2E" w:rsidRDefault="00782B2E" w:rsidP="009650E0">
      <w:pPr>
        <w:shd w:val="clear" w:color="auto" w:fill="FFFFFF"/>
        <w:spacing w:after="0" w:line="240" w:lineRule="auto"/>
        <w:rPr>
          <w:rFonts w:ascii="Arial" w:eastAsia="Times New Roman" w:hAnsi="Arial" w:cs="Arial"/>
          <w:color w:val="000000"/>
          <w:sz w:val="28"/>
          <w:szCs w:val="28"/>
        </w:rPr>
      </w:pPr>
      <w:r w:rsidRPr="00365F1E">
        <w:rPr>
          <w:rFonts w:ascii="Arial" w:eastAsia="Times New Roman" w:hAnsi="Arial" w:cs="Arial"/>
          <w:color w:val="000000"/>
          <w:sz w:val="28"/>
          <w:szCs w:val="28"/>
        </w:rPr>
        <w:lastRenderedPageBreak/>
        <w:t>The crowded flight deck of the </w:t>
      </w:r>
      <w:r w:rsidRPr="00365F1E">
        <w:rPr>
          <w:rFonts w:ascii="Arial" w:eastAsia="Times New Roman" w:hAnsi="Arial" w:cs="Arial"/>
          <w:i/>
          <w:iCs/>
          <w:color w:val="000000"/>
          <w:sz w:val="28"/>
          <w:szCs w:val="28"/>
        </w:rPr>
        <w:t>USS Saratoga</w:t>
      </w:r>
      <w:r w:rsidRPr="00365F1E">
        <w:rPr>
          <w:rFonts w:ascii="Arial" w:eastAsia="Times New Roman" w:hAnsi="Arial" w:cs="Arial"/>
          <w:color w:val="000000"/>
          <w:sz w:val="28"/>
          <w:szCs w:val="28"/>
        </w:rPr>
        <w:t>.</w:t>
      </w:r>
    </w:p>
    <w:p w:rsidR="00782B2E" w:rsidRDefault="00782B2E" w:rsidP="009650E0">
      <w:pPr>
        <w:shd w:val="clear" w:color="auto" w:fill="FFFFFF"/>
        <w:spacing w:after="0" w:line="240" w:lineRule="auto"/>
        <w:rPr>
          <w:rFonts w:ascii="Arial" w:eastAsia="Times New Roman" w:hAnsi="Arial" w:cs="Arial"/>
          <w:color w:val="000000"/>
          <w:sz w:val="28"/>
          <w:szCs w:val="28"/>
        </w:rPr>
      </w:pPr>
    </w:p>
    <w:p w:rsidR="00782B2E" w:rsidRDefault="00782B2E" w:rsidP="009650E0">
      <w:pPr>
        <w:shd w:val="clear" w:color="auto" w:fill="FFFFFF"/>
        <w:spacing w:after="0" w:line="240" w:lineRule="auto"/>
        <w:rPr>
          <w:rFonts w:ascii="Arial" w:eastAsia="Times New Roman" w:hAnsi="Arial" w:cs="Arial"/>
          <w:color w:val="000000"/>
          <w:sz w:val="28"/>
          <w:szCs w:val="28"/>
        </w:rPr>
      </w:pP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bookmarkStart w:id="0" w:name="_GoBack"/>
      <w:bookmarkEnd w:id="0"/>
      <w:r w:rsidRPr="00365F1E">
        <w:rPr>
          <w:rFonts w:ascii="Arial" w:eastAsia="Times New Roman" w:hAnsi="Arial" w:cs="Arial"/>
          <w:color w:val="000000"/>
          <w:sz w:val="28"/>
          <w:szCs w:val="28"/>
        </w:rPr>
        <w:t>The </w:t>
      </w:r>
      <w:r w:rsidRPr="00365F1E">
        <w:rPr>
          <w:rFonts w:ascii="Arial" w:eastAsia="Times New Roman" w:hAnsi="Arial" w:cs="Arial"/>
          <w:i/>
          <w:iCs/>
          <w:color w:val="000000"/>
          <w:sz w:val="28"/>
          <w:szCs w:val="28"/>
        </w:rPr>
        <w:t>USS Saratoga </w:t>
      </w:r>
      <w:r w:rsidRPr="00365F1E">
        <w:rPr>
          <w:rFonts w:ascii="Arial" w:eastAsia="Times New Roman" w:hAnsi="Arial" w:cs="Arial"/>
          <w:color w:val="000000"/>
          <w:sz w:val="28"/>
          <w:szCs w:val="28"/>
        </w:rPr>
        <w:t>transported home a total of 29,204 servicemen during </w:t>
      </w:r>
      <w:r w:rsidRPr="00365F1E">
        <w:rPr>
          <w:rFonts w:ascii="Arial" w:eastAsia="Times New Roman" w:hAnsi="Arial" w:cs="Arial"/>
          <w:i/>
          <w:iCs/>
          <w:color w:val="000000"/>
          <w:sz w:val="28"/>
          <w:szCs w:val="28"/>
        </w:rPr>
        <w:t>Operation Magic Carpet</w:t>
      </w:r>
      <w:r w:rsidRPr="00365F1E">
        <w:rPr>
          <w:rFonts w:ascii="Arial" w:eastAsia="Times New Roman" w:hAnsi="Arial" w:cs="Arial"/>
          <w:color w:val="000000"/>
          <w:sz w:val="28"/>
          <w:szCs w:val="28"/>
        </w:rPr>
        <w:t>, more than any other ship. Many freshly discharged men found themselves stuck in separation centers but faced an outpouring of love and friendliness from the locals. Many townsfolk took in freshly arrived troops and invited them to Christmas dinner in their homes.</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Still others gave their train tickets to soldiers and still others organized quick parties at local train stations for men on layover.</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A Los Angeles taxi driver took six soldiers all the way to Chicago; another took another carload of men to Manhattan, the Bronx, Pittsburgh, Long Island, Buffalo and New Hampshire.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i/>
          <w:iCs/>
          <w:color w:val="000000"/>
          <w:sz w:val="28"/>
          <w:szCs w:val="28"/>
          <w:u w:val="single"/>
        </w:rPr>
        <w:t>Neither of the drivers accepted a fare beyond the cost of gas.</w:t>
      </w:r>
    </w:p>
    <w:p w:rsidR="00780A61" w:rsidRDefault="00780A61"/>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noProof/>
          <w:color w:val="000000"/>
          <w:sz w:val="28"/>
          <w:szCs w:val="28"/>
        </w:rPr>
        <w:lastRenderedPageBreak/>
        <w:drawing>
          <wp:inline distT="0" distB="0" distL="0" distR="0" wp14:anchorId="36C565EE" wp14:editId="4DE432AD">
            <wp:extent cx="7865745" cy="8297545"/>
            <wp:effectExtent l="0" t="0" r="1905" b="8255"/>
            <wp:docPr id="1" name="Picture 1" descr="https://gallery.mailchimp.com/9d09df2d77a7482fa7ea2efc4/images/143e18b3-11df-432b-8a06-eba7b69c8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044489340ox-65ed5daa75-ydp9d181d6yiv9169791281m_4397894880096082490m_-9179911402885457691yiv8661877365ydpf8f6638eyiv9249074619m_8281340896736532396_x0000_i1025" descr="https://gallery.mailchimp.com/9d09df2d77a7482fa7ea2efc4/images/143e18b3-11df-432b-8a06-eba7b69c82f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5745" cy="8297545"/>
                    </a:xfrm>
                    <a:prstGeom prst="rect">
                      <a:avLst/>
                    </a:prstGeom>
                    <a:noFill/>
                    <a:ln>
                      <a:noFill/>
                    </a:ln>
                  </pic:spPr>
                </pic:pic>
              </a:graphicData>
            </a:graphic>
          </wp:inline>
        </w:drawing>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lastRenderedPageBreak/>
        <w:t>Overjoyed troops returning home on the battleship </w:t>
      </w:r>
      <w:r w:rsidRPr="00365F1E">
        <w:rPr>
          <w:rFonts w:ascii="Arial" w:eastAsia="Times New Roman" w:hAnsi="Arial" w:cs="Arial"/>
          <w:i/>
          <w:iCs/>
          <w:color w:val="000000"/>
          <w:sz w:val="28"/>
          <w:szCs w:val="28"/>
        </w:rPr>
        <w:t>USS Texas</w:t>
      </w:r>
    </w:p>
    <w:p w:rsidR="009650E0" w:rsidRPr="00365F1E" w:rsidRDefault="009650E0" w:rsidP="009650E0">
      <w:pPr>
        <w:shd w:val="clear" w:color="auto" w:fill="FFFFFF"/>
        <w:spacing w:after="0" w:line="240" w:lineRule="auto"/>
        <w:ind w:firstLine="720"/>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000000"/>
          <w:sz w:val="28"/>
          <w:szCs w:val="28"/>
        </w:rPr>
        <w:t>All in all, though, the Christmas deadline proved untenable. The last 29 troop transports, carrying some 200,000 men from the China-India-Burma Theater, arrived to America in April 1946, bringing </w:t>
      </w:r>
      <w:r w:rsidRPr="00365F1E">
        <w:rPr>
          <w:rFonts w:ascii="Arial" w:eastAsia="Times New Roman" w:hAnsi="Arial" w:cs="Arial"/>
          <w:i/>
          <w:iCs/>
          <w:color w:val="000000"/>
          <w:sz w:val="28"/>
          <w:szCs w:val="28"/>
        </w:rPr>
        <w:t>Operation Magic Carpet</w:t>
      </w:r>
      <w:r w:rsidRPr="00365F1E">
        <w:rPr>
          <w:rFonts w:ascii="Arial" w:eastAsia="Times New Roman" w:hAnsi="Arial" w:cs="Arial"/>
          <w:color w:val="000000"/>
          <w:sz w:val="28"/>
          <w:szCs w:val="28"/>
        </w:rPr>
        <w:t> to an end, though an additional 127,000 soldiers still took until September to return home and finally lay down the burden of war.</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color w:val="26282A"/>
          <w:sz w:val="28"/>
          <w:szCs w:val="28"/>
        </w:rPr>
        <w:t> </w:t>
      </w:r>
    </w:p>
    <w:p w:rsidR="009650E0" w:rsidRPr="00365F1E" w:rsidRDefault="009650E0" w:rsidP="009650E0">
      <w:pPr>
        <w:shd w:val="clear" w:color="auto" w:fill="FFFFFF"/>
        <w:spacing w:after="0" w:line="240" w:lineRule="auto"/>
        <w:rPr>
          <w:rFonts w:ascii="Arial" w:eastAsia="Times New Roman" w:hAnsi="Arial" w:cs="Arial"/>
          <w:color w:val="26282A"/>
          <w:sz w:val="28"/>
          <w:szCs w:val="28"/>
        </w:rPr>
      </w:pPr>
      <w:r w:rsidRPr="00365F1E">
        <w:rPr>
          <w:rFonts w:ascii="Arial" w:eastAsia="Times New Roman" w:hAnsi="Arial" w:cs="Arial"/>
          <w:i/>
          <w:iCs/>
          <w:color w:val="000000"/>
          <w:sz w:val="28"/>
          <w:szCs w:val="28"/>
          <w:shd w:val="clear" w:color="auto" w:fill="FFFF00"/>
        </w:rPr>
        <w:t>A Veteran-whether active duty, retired, served one hitch, or reservist is someone who, at one point in his or her life, wrote a blank check made payable to "The Government of the United States of America", for an amount of "up to and including their life." That is honor, and there are too many people in this country who no longer understand it -</w:t>
      </w:r>
      <w:r w:rsidRPr="00365F1E">
        <w:rPr>
          <w:rFonts w:ascii="Arial" w:eastAsia="Times New Roman" w:hAnsi="Arial" w:cs="Arial"/>
          <w:color w:val="26282A"/>
          <w:sz w:val="28"/>
          <w:szCs w:val="28"/>
        </w:rPr>
        <w:t> </w:t>
      </w:r>
      <w:r w:rsidRPr="00365F1E">
        <w:rPr>
          <w:rFonts w:ascii="Arial" w:eastAsia="Times New Roman" w:hAnsi="Arial" w:cs="Arial"/>
          <w:i/>
          <w:iCs/>
          <w:color w:val="000000"/>
          <w:sz w:val="28"/>
          <w:szCs w:val="28"/>
          <w:shd w:val="clear" w:color="auto" w:fill="FFFF00"/>
        </w:rPr>
        <w:t>Author </w:t>
      </w:r>
      <w:r w:rsidRPr="00365F1E">
        <w:rPr>
          <w:rFonts w:ascii="Arial" w:eastAsia="Times New Roman" w:hAnsi="Arial" w:cs="Arial"/>
          <w:i/>
          <w:iCs/>
          <w:color w:val="26282A"/>
          <w:sz w:val="28"/>
          <w:szCs w:val="28"/>
          <w:shd w:val="clear" w:color="auto" w:fill="FFFF00"/>
        </w:rPr>
        <w:t>U</w:t>
      </w:r>
      <w:r w:rsidRPr="00365F1E">
        <w:rPr>
          <w:rFonts w:ascii="Arial" w:eastAsia="Times New Roman" w:hAnsi="Arial" w:cs="Arial"/>
          <w:color w:val="26282A"/>
          <w:sz w:val="28"/>
          <w:szCs w:val="28"/>
        </w:rPr>
        <w:t> </w:t>
      </w:r>
      <w:proofErr w:type="spellStart"/>
      <w:r w:rsidRPr="00365F1E">
        <w:rPr>
          <w:rFonts w:ascii="Arial" w:eastAsia="Times New Roman" w:hAnsi="Arial" w:cs="Arial"/>
          <w:i/>
          <w:iCs/>
          <w:color w:val="000000"/>
          <w:sz w:val="28"/>
          <w:szCs w:val="28"/>
          <w:shd w:val="clear" w:color="auto" w:fill="FFFF00"/>
        </w:rPr>
        <w:t>nknown</w:t>
      </w:r>
      <w:proofErr w:type="spellEnd"/>
      <w:r w:rsidRPr="00365F1E">
        <w:rPr>
          <w:rFonts w:ascii="Arial" w:eastAsia="Times New Roman" w:hAnsi="Arial" w:cs="Arial"/>
          <w:i/>
          <w:iCs/>
          <w:color w:val="000000"/>
          <w:sz w:val="28"/>
          <w:szCs w:val="28"/>
          <w:shd w:val="clear" w:color="auto" w:fill="FFFF00"/>
        </w:rPr>
        <w:t>.</w:t>
      </w:r>
    </w:p>
    <w:p w:rsidR="009650E0" w:rsidRPr="00365F1E" w:rsidRDefault="009650E0" w:rsidP="009650E0">
      <w:pPr>
        <w:shd w:val="clear" w:color="auto" w:fill="FFFFFF"/>
        <w:spacing w:after="100" w:line="240" w:lineRule="auto"/>
        <w:rPr>
          <w:rFonts w:ascii="Arial" w:eastAsia="Times New Roman" w:hAnsi="Arial" w:cs="Arial"/>
          <w:color w:val="26282A"/>
          <w:sz w:val="20"/>
          <w:szCs w:val="20"/>
        </w:rPr>
      </w:pPr>
      <w:r w:rsidRPr="00365F1E">
        <w:rPr>
          <w:rFonts w:ascii="Arial" w:eastAsia="Times New Roman" w:hAnsi="Arial" w:cs="Arial"/>
          <w:color w:val="26282A"/>
          <w:sz w:val="20"/>
          <w:szCs w:val="20"/>
        </w:rPr>
        <w:t> </w:t>
      </w:r>
    </w:p>
    <w:p w:rsidR="009650E0" w:rsidRDefault="009650E0"/>
    <w:sectPr w:rsidR="009650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0E0"/>
    <w:rsid w:val="00780A61"/>
    <w:rsid w:val="00782B2E"/>
    <w:rsid w:val="009650E0"/>
    <w:rsid w:val="00D4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0139A-9028-43E4-997D-4E750C75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0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Putney</dc:creator>
  <cp:keywords/>
  <dc:description/>
  <cp:lastModifiedBy>Brian Putney</cp:lastModifiedBy>
  <cp:revision>3</cp:revision>
  <dcterms:created xsi:type="dcterms:W3CDTF">2020-08-30T16:11:00Z</dcterms:created>
  <dcterms:modified xsi:type="dcterms:W3CDTF">2020-08-30T16:33:00Z</dcterms:modified>
</cp:coreProperties>
</file>