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6FB56F" w14:textId="77777777" w:rsidR="009F0BB6" w:rsidRDefault="009F0BB6" w:rsidP="009F0BB6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</w:p>
    <w:p w14:paraId="4690300D" w14:textId="77777777" w:rsidR="009F0BB6" w:rsidRPr="00683DA3" w:rsidRDefault="009F0BB6" w:rsidP="009F0BB6">
      <w:pPr>
        <w:spacing w:after="0" w:line="240" w:lineRule="auto"/>
        <w:rPr>
          <w:rStyle w:val="Emphasis"/>
          <w:rFonts w:ascii="Times New Roman" w:eastAsiaTheme="majorEastAsia" w:hAnsi="Times New Roman"/>
          <w:b w:val="0"/>
          <w:i w:val="0"/>
          <w:sz w:val="14"/>
          <w:szCs w:val="56"/>
        </w:rPr>
      </w:pPr>
      <w:r>
        <w:rPr>
          <w:noProof/>
          <w:color w:val="124F1A" w:themeColor="accent3" w:themeShade="B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FBEDAF" wp14:editId="01DA2BD1">
                <wp:simplePos x="0" y="0"/>
                <wp:positionH relativeFrom="margin">
                  <wp:posOffset>739140</wp:posOffset>
                </wp:positionH>
                <wp:positionV relativeFrom="margin">
                  <wp:posOffset>22860</wp:posOffset>
                </wp:positionV>
                <wp:extent cx="4119880" cy="419100"/>
                <wp:effectExtent l="0" t="0" r="0" b="0"/>
                <wp:wrapTight wrapText="bothSides">
                  <wp:wrapPolygon edited="0">
                    <wp:start x="0" y="0"/>
                    <wp:lineTo x="0" y="21600"/>
                    <wp:lineTo x="21600" y="21600"/>
                    <wp:lineTo x="21600" y="0"/>
                  </wp:wrapPolygon>
                </wp:wrapTight>
                <wp:docPr id="1" name="WordArt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4119880" cy="419100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7F4F016A" w14:textId="77777777" w:rsidR="009F0BB6" w:rsidRPr="009F0BB6" w:rsidRDefault="009F0BB6" w:rsidP="009F0BB6">
                            <w:pPr>
                              <w:jc w:val="center"/>
                              <w:rPr>
                                <w:rFonts w:ascii="Baskerville Old Face" w:hAnsi="Baskerville Old Face"/>
                                <w:bCs/>
                                <w:color w:val="F434DD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9F0BB6">
                              <w:rPr>
                                <w:rFonts w:ascii="Baskerville Old Face" w:hAnsi="Baskerville Old Face"/>
                                <w:bCs/>
                                <w:color w:val="F434DD"/>
                                <w:sz w:val="44"/>
                                <w:szCs w:val="44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Orchard</w:t>
                            </w:r>
                            <w:r w:rsidRPr="009F0BB6">
                              <w:rPr>
                                <w:rFonts w:ascii="Baskerville Old Face" w:hAnsi="Baskerville Old Face"/>
                                <w:bCs/>
                                <w:color w:val="F434DD"/>
                                <w:sz w:val="48"/>
                                <w:szCs w:val="48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Avenue Irrigation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FBEDAF" id="_x0000_t202" coordsize="21600,21600" o:spt="202" path="m,l,21600r21600,l21600,xe">
                <v:stroke joinstyle="miter"/>
                <v:path gradientshapeok="t" o:connecttype="rect"/>
              </v:shapetype>
              <v:shape id="WordArt 4" o:spid="_x0000_s1026" type="#_x0000_t202" style="position:absolute;left:0;text-align:left;margin-left:58.2pt;margin-top:1.8pt;width:324.4pt;height:3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" filled="f" stroked="f">
                <o:lock v:ext="edit" shapetype="t"/>
                <v:textbox>
                  <w:txbxContent>
                    <w:p w14:paraId="7F4F016A" w14:textId="77777777" w:rsidR="009F0BB6" w:rsidRPr="009F0BB6" w:rsidRDefault="009F0BB6" w:rsidP="009F0BB6">
                      <w:pPr>
                        <w:jc w:val="center"/>
                        <w:rPr>
                          <w:rFonts w:ascii="Baskerville Old Face" w:hAnsi="Baskerville Old Face"/>
                          <w:bCs/>
                          <w:color w:val="F434DD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9F0BB6">
                        <w:rPr>
                          <w:rFonts w:ascii="Baskerville Old Face" w:hAnsi="Baskerville Old Face"/>
                          <w:bCs/>
                          <w:color w:val="F434DD"/>
                          <w:sz w:val="44"/>
                          <w:szCs w:val="44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Orchard</w:t>
                      </w:r>
                      <w:r w:rsidRPr="009F0BB6">
                        <w:rPr>
                          <w:rFonts w:ascii="Baskerville Old Face" w:hAnsi="Baskerville Old Face"/>
                          <w:bCs/>
                          <w:color w:val="F434DD"/>
                          <w:sz w:val="48"/>
                          <w:szCs w:val="48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Avenue Irrigation</w:t>
                      </w:r>
                    </w:p>
                  </w:txbxContent>
                </v:textbox>
                <w10:wrap type="tight" anchorx="margin" anchory="margin"/>
              </v:shape>
            </w:pict>
          </mc:Fallback>
        </mc:AlternateContent>
      </w:r>
    </w:p>
    <w:p w14:paraId="24903C90" w14:textId="77777777" w:rsidR="009F0BB6" w:rsidRPr="009F0BB6" w:rsidRDefault="009F0BB6" w:rsidP="009F0BB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4C7031FC" w14:textId="77777777" w:rsidR="009F0BB6" w:rsidRPr="009F0BB6" w:rsidRDefault="009F0BB6" w:rsidP="009F0BB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073A69F1" w14:textId="77777777" w:rsidR="009F0BB6" w:rsidRPr="009F0BB6" w:rsidRDefault="009F0BB6" w:rsidP="009F0BB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i w:val="0"/>
          <w:outline/>
          <w:color w:val="E97132" w:themeColor="accent2"/>
          <w:sz w:val="14"/>
          <w:szCs w:val="56"/>
          <w14:shadow w14:blurRad="0" w14:dist="38100" w14:dir="2700000" w14:sx="100000" w14:sy="100000" w14:kx="0" w14:ky="0" w14:algn="tl">
            <w14:schemeClr w14:val="accent2"/>
          </w14:shadow>
          <w14:textOutline w14:w="6604" w14:cap="flat" w14:cmpd="sng" w14:algn="ctr">
            <w14:solidFill>
              <w14:schemeClr w14:val="accent2"/>
            </w14:solidFill>
            <w14:prstDash w14:val="solid"/>
            <w14:round/>
          </w14:textOutline>
          <w14:textFill>
            <w14:noFill/>
          </w14:textFill>
        </w:rPr>
      </w:pPr>
    </w:p>
    <w:p w14:paraId="66FEEA69" w14:textId="77777777" w:rsidR="009F0BB6" w:rsidRPr="001908BC" w:rsidRDefault="009F0BB6" w:rsidP="009F0BB6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i w:val="0"/>
          <w:sz w:val="30"/>
          <w:szCs w:val="30"/>
        </w:rPr>
      </w:pPr>
      <w:r>
        <w:rPr>
          <w:rStyle w:val="Emphasis"/>
          <w:rFonts w:asciiTheme="minorHAnsi" w:eastAsiaTheme="majorEastAsia" w:hAnsiTheme="minorHAnsi" w:cstheme="minorHAnsi"/>
          <w:sz w:val="30"/>
          <w:szCs w:val="30"/>
        </w:rPr>
        <w:t>8</w:t>
      </w:r>
      <w:r w:rsidRPr="001908BC">
        <w:rPr>
          <w:rStyle w:val="Emphasis"/>
          <w:rFonts w:asciiTheme="minorHAnsi" w:eastAsiaTheme="majorEastAsia" w:hAnsiTheme="minorHAnsi" w:cstheme="minorHAnsi"/>
          <w:sz w:val="30"/>
          <w:szCs w:val="30"/>
        </w:rPr>
        <w:t>101 E. Buckeye Ave. Spokane, WA 99212</w:t>
      </w:r>
    </w:p>
    <w:p w14:paraId="4F7C0F85" w14:textId="77777777" w:rsidR="009F0BB6" w:rsidRPr="009F0BB6" w:rsidRDefault="009F0BB6" w:rsidP="009F0BB6">
      <w:pPr>
        <w:spacing w:after="0" w:line="240" w:lineRule="auto"/>
        <w:jc w:val="center"/>
        <w:rPr>
          <w:rStyle w:val="Emphasis"/>
          <w:rFonts w:asciiTheme="minorHAnsi" w:eastAsiaTheme="majorEastAsia" w:hAnsiTheme="minorHAnsi" w:cstheme="minorHAnsi"/>
          <w:b w:val="0"/>
          <w:color w:val="F434DD"/>
          <w:spacing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0BB6">
        <w:rPr>
          <w:rStyle w:val="Emphasis"/>
          <w:rFonts w:asciiTheme="minorHAnsi" w:eastAsiaTheme="majorEastAsia" w:hAnsiTheme="minorHAnsi" w:cstheme="minorHAnsi"/>
          <w:b w:val="0"/>
          <w:color w:val="F434DD"/>
          <w:spacing w:val="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February 17, 2026</w:t>
      </w:r>
    </w:p>
    <w:p w14:paraId="5D3DC651" w14:textId="5B686874" w:rsidR="009F0BB6" w:rsidRPr="00D55E7A" w:rsidRDefault="009F0BB6" w:rsidP="009F0BB6">
      <w:pPr>
        <w:spacing w:after="0" w:line="240" w:lineRule="auto"/>
        <w:jc w:val="center"/>
        <w:rPr>
          <w:rStyle w:val="Emphasis"/>
          <w:rFonts w:eastAsiaTheme="majorEastAsia" w:cs="Calibri"/>
          <w:bCs/>
          <w:i w:val="0"/>
          <w:iCs/>
          <w:sz w:val="32"/>
          <w:szCs w:val="32"/>
        </w:rPr>
      </w:pPr>
      <w:r w:rsidRPr="00D55E7A">
        <w:rPr>
          <w:rFonts w:cs="Calibri"/>
          <w:bCs/>
          <w:i/>
          <w:iCs/>
          <w:sz w:val="32"/>
          <w:szCs w:val="32"/>
        </w:rPr>
        <w:t xml:space="preserve">Regular Meeting </w:t>
      </w:r>
      <w:r w:rsidRPr="00D55E7A">
        <w:rPr>
          <w:rStyle w:val="Emphasis"/>
          <w:rFonts w:eastAsiaTheme="majorEastAsia" w:cs="Calibri"/>
          <w:b w:val="0"/>
          <w:i w:val="0"/>
          <w:iCs/>
          <w:sz w:val="32"/>
          <w:szCs w:val="32"/>
        </w:rPr>
        <w:t>6:0</w:t>
      </w:r>
      <w:r>
        <w:rPr>
          <w:rStyle w:val="Emphasis"/>
          <w:rFonts w:eastAsiaTheme="majorEastAsia" w:cs="Calibri"/>
          <w:b w:val="0"/>
          <w:i w:val="0"/>
          <w:iCs/>
          <w:sz w:val="32"/>
          <w:szCs w:val="32"/>
        </w:rPr>
        <w:t>0</w:t>
      </w:r>
      <w:r w:rsidRPr="00D55E7A">
        <w:rPr>
          <w:rStyle w:val="Emphasis"/>
          <w:rFonts w:eastAsiaTheme="majorEastAsia" w:cs="Calibri"/>
          <w:b w:val="0"/>
          <w:i w:val="0"/>
          <w:iCs/>
          <w:sz w:val="32"/>
          <w:szCs w:val="32"/>
        </w:rPr>
        <w:t xml:space="preserve"> pm</w:t>
      </w:r>
    </w:p>
    <w:p w14:paraId="25EDF24F" w14:textId="77777777" w:rsidR="009F0BB6" w:rsidRDefault="009F0BB6" w:rsidP="009F0BB6">
      <w:pPr>
        <w:spacing w:after="0" w:line="240" w:lineRule="auto"/>
        <w:jc w:val="center"/>
        <w:rPr>
          <w:rStyle w:val="Emphasis"/>
          <w:rFonts w:ascii="Times New Roman" w:eastAsiaTheme="majorEastAsia" w:hAnsi="Times New Roman"/>
          <w:b w:val="0"/>
          <w:i w:val="0"/>
        </w:rPr>
      </w:pPr>
    </w:p>
    <w:p w14:paraId="34759538" w14:textId="3100034B" w:rsidR="009F0BB6" w:rsidRDefault="009F0BB6" w:rsidP="009F0BB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b/>
          <w:sz w:val="30"/>
          <w:szCs w:val="30"/>
        </w:rPr>
        <w:t>January 18, 2026</w:t>
      </w:r>
      <w:r w:rsidRPr="00BE3B52">
        <w:rPr>
          <w:rFonts w:asciiTheme="minorHAnsi" w:hAnsiTheme="minorHAnsi" w:cstheme="minorHAnsi"/>
          <w:b/>
          <w:sz w:val="30"/>
          <w:szCs w:val="30"/>
        </w:rPr>
        <w:t xml:space="preserve"> Minutes</w:t>
      </w:r>
      <w:r>
        <w:rPr>
          <w:rFonts w:asciiTheme="minorHAnsi" w:hAnsiTheme="minorHAnsi" w:cstheme="minorHAnsi"/>
          <w:sz w:val="30"/>
          <w:szCs w:val="30"/>
        </w:rPr>
        <w:tab/>
        <w:t xml:space="preserve"> </w:t>
      </w:r>
      <w:r w:rsidRPr="00BE3B52">
        <w:rPr>
          <w:rFonts w:asciiTheme="minorHAnsi" w:hAnsiTheme="minorHAnsi" w:cstheme="minorHAnsi"/>
          <w:sz w:val="26"/>
          <w:szCs w:val="26"/>
        </w:rPr>
        <w:t>Review &amp; Approve</w:t>
      </w:r>
      <w:r w:rsidRPr="009905C9">
        <w:rPr>
          <w:rFonts w:asciiTheme="minorHAnsi" w:hAnsiTheme="minorHAnsi" w:cstheme="minorHAnsi"/>
          <w:sz w:val="30"/>
          <w:szCs w:val="30"/>
        </w:rPr>
        <w:t xml:space="preserve"> </w:t>
      </w:r>
    </w:p>
    <w:p w14:paraId="1DEA5AFD" w14:textId="77777777" w:rsidR="009F0BB6" w:rsidRDefault="009F0BB6" w:rsidP="009F0BB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42B166FD" w14:textId="77777777" w:rsidR="009F0BB6" w:rsidRPr="009905C9" w:rsidRDefault="009F0BB6" w:rsidP="009F0BB6">
      <w:pPr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sz w:val="30"/>
          <w:szCs w:val="30"/>
        </w:rPr>
        <w:tab/>
      </w:r>
      <w:r w:rsidRPr="009905C9">
        <w:rPr>
          <w:rFonts w:asciiTheme="minorHAnsi" w:hAnsiTheme="minorHAnsi" w:cstheme="minorHAnsi"/>
          <w:b/>
          <w:sz w:val="30"/>
          <w:szCs w:val="30"/>
        </w:rPr>
        <w:t>Treasurer’s Report</w:t>
      </w:r>
    </w:p>
    <w:p w14:paraId="2AC8D1E7" w14:textId="77777777" w:rsidR="009F0BB6" w:rsidRPr="009905C9" w:rsidRDefault="009F0BB6" w:rsidP="009F0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2892"/>
          <w:tab w:val="left" w:pos="5304"/>
          <w:tab w:val="left" w:pos="7404"/>
        </w:tabs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        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     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Balance               </w:t>
      </w:r>
      <w:r>
        <w:rPr>
          <w:rFonts w:asciiTheme="minorHAnsi" w:hAnsiTheme="minorHAnsi" w:cstheme="minorHAnsi"/>
          <w:sz w:val="30"/>
          <w:szCs w:val="30"/>
        </w:rPr>
        <w:t xml:space="preserve">      </w:t>
      </w:r>
      <w:r w:rsidRPr="009905C9">
        <w:rPr>
          <w:rFonts w:asciiTheme="minorHAnsi" w:hAnsiTheme="minorHAnsi" w:cstheme="minorHAnsi"/>
          <w:sz w:val="30"/>
          <w:szCs w:val="30"/>
        </w:rPr>
        <w:t xml:space="preserve">Interest           </w:t>
      </w:r>
      <w:r>
        <w:rPr>
          <w:rFonts w:asciiTheme="minorHAnsi" w:hAnsiTheme="minorHAnsi" w:cstheme="minorHAnsi"/>
          <w:sz w:val="30"/>
          <w:szCs w:val="30"/>
        </w:rPr>
        <w:t xml:space="preserve">     </w:t>
      </w:r>
      <w:r w:rsidRPr="009905C9">
        <w:rPr>
          <w:rFonts w:asciiTheme="minorHAnsi" w:hAnsiTheme="minorHAnsi" w:cstheme="minorHAnsi"/>
          <w:sz w:val="30"/>
          <w:szCs w:val="30"/>
        </w:rPr>
        <w:t>Rate</w:t>
      </w:r>
      <w:r w:rsidRPr="009905C9">
        <w:rPr>
          <w:rFonts w:asciiTheme="minorHAnsi" w:hAnsiTheme="minorHAnsi" w:cstheme="minorHAnsi"/>
          <w:sz w:val="30"/>
          <w:szCs w:val="30"/>
        </w:rPr>
        <w:tab/>
      </w:r>
    </w:p>
    <w:p w14:paraId="75294429" w14:textId="78F8C09D" w:rsidR="009F0BB6" w:rsidRPr="000851D7" w:rsidRDefault="009F0BB6" w:rsidP="009F0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spacing w:after="0" w:line="240" w:lineRule="auto"/>
        <w:rPr>
          <w:rFonts w:asciiTheme="minorHAnsi" w:hAnsiTheme="minorHAnsi" w:cstheme="minorHAnsi"/>
          <w:color w:val="000000" w:themeColor="text1"/>
          <w:sz w:val="30"/>
          <w:szCs w:val="30"/>
        </w:rPr>
      </w:pP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Couty </w:t>
      </w:r>
      <w:r w:rsidRPr="009905C9"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Expense </w:t>
      </w:r>
      <w:r w:rsidRPr="001A07FE">
        <w:rPr>
          <w:rFonts w:asciiTheme="minorHAnsi" w:hAnsiTheme="minorHAnsi" w:cstheme="minorHAnsi"/>
          <w:color w:val="000000" w:themeColor="text1"/>
          <w:sz w:val="30"/>
          <w:szCs w:val="30"/>
        </w:rPr>
        <w:t>Fund      $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>1,0</w:t>
      </w:r>
      <w:r w:rsidR="00CA21A8">
        <w:rPr>
          <w:rFonts w:asciiTheme="minorHAnsi" w:hAnsiTheme="minorHAnsi" w:cstheme="minorHAnsi"/>
          <w:color w:val="000000" w:themeColor="text1"/>
          <w:sz w:val="30"/>
          <w:szCs w:val="30"/>
        </w:rPr>
        <w:t>70,232.</w:t>
      </w:r>
      <w:r w:rsidR="00661D65">
        <w:rPr>
          <w:rFonts w:asciiTheme="minorHAnsi" w:hAnsiTheme="minorHAnsi" w:cstheme="minorHAnsi"/>
          <w:color w:val="000000" w:themeColor="text1"/>
          <w:sz w:val="30"/>
          <w:szCs w:val="30"/>
        </w:rPr>
        <w:t>55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$6,</w:t>
      </w:r>
      <w:r w:rsidR="00661D65">
        <w:rPr>
          <w:rFonts w:asciiTheme="minorHAnsi" w:hAnsiTheme="minorHAnsi" w:cstheme="minorHAnsi"/>
          <w:color w:val="000000" w:themeColor="text1"/>
          <w:sz w:val="30"/>
          <w:szCs w:val="30"/>
        </w:rPr>
        <w:t>833.80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 xml:space="preserve">          3.</w:t>
      </w:r>
      <w:r w:rsidR="00661D65">
        <w:rPr>
          <w:rFonts w:asciiTheme="minorHAnsi" w:hAnsiTheme="minorHAnsi" w:cstheme="minorHAnsi"/>
          <w:color w:val="000000" w:themeColor="text1"/>
          <w:sz w:val="30"/>
          <w:szCs w:val="30"/>
        </w:rPr>
        <w:t>749</w:t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  <w:r>
        <w:rPr>
          <w:rFonts w:asciiTheme="minorHAnsi" w:hAnsiTheme="minorHAnsi" w:cstheme="minorHAnsi"/>
          <w:color w:val="000000" w:themeColor="text1"/>
          <w:sz w:val="30"/>
          <w:szCs w:val="30"/>
        </w:rPr>
        <w:tab/>
      </w:r>
    </w:p>
    <w:p w14:paraId="4B28D068" w14:textId="7A0235ED" w:rsidR="009F0BB6" w:rsidRPr="00234A2D" w:rsidRDefault="009F0BB6" w:rsidP="009F0BB6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  <w:r>
        <w:rPr>
          <w:rFonts w:asciiTheme="minorHAnsi" w:hAnsiTheme="minorHAnsi" w:cstheme="minorHAnsi"/>
          <w:sz w:val="30"/>
          <w:szCs w:val="30"/>
        </w:rPr>
        <w:t xml:space="preserve">County </w:t>
      </w:r>
      <w:r w:rsidRPr="00234A2D">
        <w:rPr>
          <w:rFonts w:asciiTheme="minorHAnsi" w:hAnsiTheme="minorHAnsi" w:cstheme="minorHAnsi"/>
          <w:sz w:val="30"/>
          <w:szCs w:val="30"/>
        </w:rPr>
        <w:t xml:space="preserve">Loan Fund          </w:t>
      </w:r>
      <w:r>
        <w:rPr>
          <w:rFonts w:asciiTheme="minorHAnsi" w:hAnsiTheme="minorHAnsi" w:cstheme="minorHAnsi"/>
          <w:sz w:val="30"/>
          <w:szCs w:val="30"/>
        </w:rPr>
        <w:t xml:space="preserve"> </w:t>
      </w:r>
      <w:r w:rsidRPr="00234A2D">
        <w:rPr>
          <w:rFonts w:asciiTheme="minorHAnsi" w:hAnsiTheme="minorHAnsi" w:cstheme="minorHAnsi"/>
          <w:sz w:val="30"/>
          <w:szCs w:val="30"/>
        </w:rPr>
        <w:t>$</w:t>
      </w:r>
      <w:r>
        <w:rPr>
          <w:rFonts w:asciiTheme="minorHAnsi" w:hAnsiTheme="minorHAnsi" w:cstheme="minorHAnsi"/>
          <w:sz w:val="30"/>
          <w:szCs w:val="30"/>
        </w:rPr>
        <w:t xml:space="preserve">0.00                          $0.00 </w:t>
      </w:r>
      <w:r w:rsidRPr="00234A2D">
        <w:rPr>
          <w:rFonts w:asciiTheme="minorHAnsi" w:hAnsiTheme="minorHAnsi" w:cstheme="minorHAnsi"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30"/>
          <w:szCs w:val="30"/>
        </w:rPr>
        <w:t xml:space="preserve">                  0.00%</w:t>
      </w:r>
    </w:p>
    <w:p w14:paraId="77CFF4D4" w14:textId="77777777" w:rsidR="009F0BB6" w:rsidRPr="009905C9" w:rsidRDefault="009F0BB6" w:rsidP="009F0BB6">
      <w:pPr>
        <w:tabs>
          <w:tab w:val="left" w:pos="8880"/>
        </w:tabs>
        <w:spacing w:after="0" w:line="240" w:lineRule="auto"/>
        <w:rPr>
          <w:rFonts w:asciiTheme="minorHAnsi" w:hAnsiTheme="minorHAnsi" w:cstheme="minorHAnsi"/>
          <w:sz w:val="30"/>
          <w:szCs w:val="30"/>
        </w:rPr>
      </w:pPr>
    </w:p>
    <w:p w14:paraId="7FF05B0E" w14:textId="1C61FB04" w:rsidR="009F0BB6" w:rsidRPr="007B1827" w:rsidRDefault="009F0BB6" w:rsidP="009F0BB6">
      <w:pPr>
        <w:pStyle w:val="NoSpacing"/>
        <w:rPr>
          <w:rFonts w:cs="Calibri"/>
          <w:color w:val="EE0000"/>
        </w:rPr>
      </w:pPr>
      <w:r w:rsidRPr="00BE3B52">
        <w:rPr>
          <w:b/>
          <w:bCs/>
          <w:sz w:val="30"/>
          <w:szCs w:val="30"/>
        </w:rPr>
        <w:t>Reserves</w:t>
      </w:r>
      <w:r w:rsidRPr="00BE3B52">
        <w:rPr>
          <w:sz w:val="30"/>
          <w:szCs w:val="30"/>
        </w:rPr>
        <w:t xml:space="preserve">    </w:t>
      </w:r>
      <w:r>
        <w:rPr>
          <w:sz w:val="30"/>
          <w:szCs w:val="30"/>
        </w:rPr>
        <w:t xml:space="preserve">                 </w:t>
      </w:r>
      <w:r>
        <w:rPr>
          <w:sz w:val="30"/>
          <w:szCs w:val="30"/>
        </w:rPr>
        <w:tab/>
      </w:r>
      <w:r w:rsidRPr="00ED45B9">
        <w:rPr>
          <w:rFonts w:asciiTheme="minorHAnsi" w:hAnsiTheme="minorHAnsi" w:cstheme="minorHAnsi"/>
          <w:sz w:val="26"/>
          <w:szCs w:val="26"/>
        </w:rPr>
        <w:t>$</w:t>
      </w:r>
      <w:r w:rsidRPr="000D3956">
        <w:rPr>
          <w:rFonts w:asciiTheme="minorHAnsi" w:hAnsiTheme="minorHAnsi" w:cstheme="minorHAnsi"/>
          <w:sz w:val="26"/>
          <w:szCs w:val="26"/>
        </w:rPr>
        <w:t xml:space="preserve"> </w:t>
      </w:r>
      <w:r w:rsidRPr="007B1827">
        <w:rPr>
          <w:rFonts w:cs="Calibri"/>
        </w:rPr>
        <w:t xml:space="preserve">(As of the end of </w:t>
      </w:r>
      <w:r>
        <w:rPr>
          <w:rFonts w:cs="Calibri"/>
        </w:rPr>
        <w:t>January</w:t>
      </w:r>
      <w:r w:rsidRPr="007B1827">
        <w:rPr>
          <w:rFonts w:cs="Calibri"/>
        </w:rPr>
        <w:t>)</w:t>
      </w:r>
    </w:p>
    <w:p w14:paraId="42E2139C" w14:textId="0C6F1414" w:rsidR="009F0BB6" w:rsidRDefault="009F0BB6" w:rsidP="009F0BB6">
      <w:pPr>
        <w:pStyle w:val="NoSpacing"/>
        <w:rPr>
          <w:color w:val="000000" w:themeColor="text1"/>
        </w:rPr>
      </w:pPr>
      <w:r w:rsidRPr="00BC2849">
        <w:rPr>
          <w:b/>
          <w:bCs/>
          <w:color w:val="000000" w:themeColor="text1"/>
          <w:sz w:val="30"/>
          <w:szCs w:val="30"/>
        </w:rPr>
        <w:t>Available Funds</w:t>
      </w:r>
      <w:r w:rsidRPr="00BC2849">
        <w:rPr>
          <w:color w:val="000000" w:themeColor="text1"/>
          <w:sz w:val="30"/>
          <w:szCs w:val="30"/>
        </w:rPr>
        <w:t xml:space="preserve">        </w:t>
      </w:r>
      <w:r w:rsidRPr="00BC2849">
        <w:rPr>
          <w:color w:val="000000" w:themeColor="text1"/>
          <w:sz w:val="30"/>
          <w:szCs w:val="30"/>
        </w:rPr>
        <w:tab/>
      </w:r>
      <w:r w:rsidRPr="00BC2849"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$ </w:t>
      </w:r>
      <w:r w:rsidRPr="00BC2849">
        <w:rPr>
          <w:color w:val="000000" w:themeColor="text1"/>
        </w:rPr>
        <w:t>(Not including Reserves)</w:t>
      </w:r>
    </w:p>
    <w:p w14:paraId="76171452" w14:textId="4A861B4F" w:rsidR="009F0BB6" w:rsidRPr="00B26CF9" w:rsidRDefault="009F0BB6" w:rsidP="009F0BB6">
      <w:pPr>
        <w:pStyle w:val="NoSpacing"/>
        <w:rPr>
          <w:rFonts w:asciiTheme="minorHAnsi" w:hAnsiTheme="minorHAnsi" w:cstheme="minorHAnsi"/>
          <w:color w:val="000000" w:themeColor="text1"/>
          <w:sz w:val="26"/>
          <w:szCs w:val="26"/>
        </w:rPr>
      </w:pPr>
      <w:r w:rsidRPr="00B26CF9">
        <w:rPr>
          <w:b/>
          <w:bCs/>
          <w:color w:val="000000" w:themeColor="text1"/>
          <w:sz w:val="30"/>
          <w:szCs w:val="30"/>
        </w:rPr>
        <w:t>Delinquencies</w:t>
      </w:r>
      <w:r w:rsidRPr="00B26CF9">
        <w:rPr>
          <w:color w:val="000000" w:themeColor="text1"/>
          <w:sz w:val="30"/>
          <w:szCs w:val="30"/>
        </w:rPr>
        <w:t xml:space="preserve"> </w:t>
      </w:r>
      <w:r w:rsidRPr="00B26CF9">
        <w:rPr>
          <w:color w:val="000000" w:themeColor="text1"/>
          <w:sz w:val="30"/>
          <w:szCs w:val="30"/>
        </w:rPr>
        <w:tab/>
      </w:r>
      <w:r w:rsidRPr="00B26CF9">
        <w:rPr>
          <w:color w:val="000000" w:themeColor="text1"/>
          <w:sz w:val="30"/>
          <w:szCs w:val="30"/>
        </w:rPr>
        <w:tab/>
      </w:r>
      <w:r w:rsidRPr="00B26CF9">
        <w:rPr>
          <w:rFonts w:asciiTheme="minorHAnsi" w:hAnsiTheme="minorHAnsi" w:cstheme="minorHAnsi"/>
          <w:color w:val="000000" w:themeColor="text1"/>
          <w:sz w:val="26"/>
          <w:szCs w:val="26"/>
        </w:rPr>
        <w:t>$</w:t>
      </w:r>
      <w:r>
        <w:rPr>
          <w:rFonts w:asciiTheme="minorHAnsi" w:hAnsiTheme="minorHAnsi" w:cstheme="minorHAnsi"/>
          <w:color w:val="000000" w:themeColor="text1"/>
          <w:sz w:val="26"/>
          <w:szCs w:val="26"/>
        </w:rPr>
        <w:t xml:space="preserve"> </w:t>
      </w:r>
      <w:r w:rsidR="00661D65">
        <w:rPr>
          <w:rFonts w:asciiTheme="minorHAnsi" w:hAnsiTheme="minorHAnsi" w:cstheme="minorHAnsi"/>
          <w:color w:val="000000" w:themeColor="text1"/>
          <w:sz w:val="26"/>
          <w:szCs w:val="26"/>
        </w:rPr>
        <w:t>27,396.75</w:t>
      </w:r>
    </w:p>
    <w:p w14:paraId="6E738705" w14:textId="2737B1F4" w:rsidR="009F0BB6" w:rsidRPr="009D7E32" w:rsidRDefault="009F0BB6" w:rsidP="009F0BB6">
      <w:pPr>
        <w:pStyle w:val="NoSpacing"/>
        <w:rPr>
          <w:rFonts w:ascii="Arial" w:hAnsi="Arial" w:cs="Arial"/>
          <w:sz w:val="24"/>
          <w:szCs w:val="24"/>
        </w:rPr>
      </w:pPr>
      <w:r w:rsidRPr="00B26CF9">
        <w:rPr>
          <w:b/>
          <w:bCs/>
          <w:color w:val="000000" w:themeColor="text1"/>
          <w:sz w:val="30"/>
          <w:szCs w:val="30"/>
        </w:rPr>
        <w:t>Monthly Expenses</w:t>
      </w:r>
      <w:r w:rsidRPr="00332D46">
        <w:rPr>
          <w:color w:val="EE0000"/>
          <w:sz w:val="30"/>
          <w:szCs w:val="30"/>
        </w:rPr>
        <w:tab/>
      </w:r>
      <w:r>
        <w:rPr>
          <w:rFonts w:asciiTheme="minorHAnsi" w:hAnsiTheme="minorHAnsi" w:cstheme="minorHAnsi"/>
          <w:sz w:val="26"/>
          <w:szCs w:val="26"/>
        </w:rPr>
        <w:t xml:space="preserve">$ </w:t>
      </w:r>
      <w:r w:rsidR="00EB5511" w:rsidRPr="00EB5511">
        <w:rPr>
          <w:rFonts w:asciiTheme="minorHAnsi" w:hAnsiTheme="minorHAnsi" w:cstheme="minorHAnsi"/>
          <w:sz w:val="26"/>
          <w:szCs w:val="26"/>
        </w:rPr>
        <w:t>49,497.86</w:t>
      </w:r>
    </w:p>
    <w:p w14:paraId="610FC71F" w14:textId="77777777" w:rsidR="009F0BB6" w:rsidRPr="00AF69FB" w:rsidRDefault="009F0BB6" w:rsidP="009F0BB6">
      <w:pPr>
        <w:pStyle w:val="NoSpacing"/>
        <w:rPr>
          <w:rFonts w:asciiTheme="minorHAnsi" w:hAnsiTheme="minorHAnsi" w:cstheme="minorHAnsi"/>
          <w:sz w:val="26"/>
          <w:szCs w:val="26"/>
        </w:rPr>
      </w:pPr>
    </w:p>
    <w:p w14:paraId="382EEF8A" w14:textId="10D3CB4B" w:rsidR="009F0BB6" w:rsidRDefault="009F0BB6" w:rsidP="009F0BB6">
      <w:pPr>
        <w:spacing w:after="0" w:line="240" w:lineRule="auto"/>
        <w:rPr>
          <w:b/>
          <w:sz w:val="28"/>
          <w:szCs w:val="28"/>
        </w:rPr>
      </w:pPr>
      <w:r w:rsidRPr="00D401DB">
        <w:rPr>
          <w:b/>
          <w:sz w:val="30"/>
          <w:szCs w:val="30"/>
        </w:rPr>
        <w:t xml:space="preserve">Unfinished Business </w:t>
      </w:r>
      <w:r w:rsidRPr="00D401DB">
        <w:rPr>
          <w:b/>
          <w:sz w:val="28"/>
          <w:szCs w:val="28"/>
        </w:rPr>
        <w:t xml:space="preserve">    </w:t>
      </w:r>
      <w:r w:rsidR="003D7D30">
        <w:rPr>
          <w:rFonts w:asciiTheme="minorHAnsi" w:hAnsiTheme="minorHAnsi" w:cstheme="minorHAnsi"/>
          <w:sz w:val="26"/>
          <w:szCs w:val="26"/>
        </w:rPr>
        <w:t xml:space="preserve">Backhoe </w:t>
      </w:r>
      <w:r w:rsidR="00820F24">
        <w:rPr>
          <w:rFonts w:asciiTheme="minorHAnsi" w:hAnsiTheme="minorHAnsi" w:cstheme="minorHAnsi"/>
          <w:sz w:val="26"/>
          <w:szCs w:val="26"/>
        </w:rPr>
        <w:t>Quotes</w:t>
      </w:r>
    </w:p>
    <w:p w14:paraId="3556D74A" w14:textId="2485B2F4" w:rsidR="009F0BB6" w:rsidRPr="00AC0E6B" w:rsidRDefault="009F0BB6" w:rsidP="009F0BB6">
      <w:pPr>
        <w:spacing w:after="0" w:line="240" w:lineRule="auto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/>
          <w:bCs/>
          <w:sz w:val="26"/>
          <w:szCs w:val="26"/>
        </w:rPr>
        <w:tab/>
      </w:r>
      <w:r>
        <w:rPr>
          <w:rFonts w:asciiTheme="minorHAnsi" w:hAnsiTheme="minorHAnsi"/>
          <w:bCs/>
          <w:sz w:val="26"/>
          <w:szCs w:val="26"/>
        </w:rPr>
        <w:tab/>
      </w:r>
      <w:r>
        <w:rPr>
          <w:rFonts w:asciiTheme="minorHAnsi" w:hAnsiTheme="minorHAnsi"/>
          <w:bCs/>
          <w:sz w:val="26"/>
          <w:szCs w:val="26"/>
        </w:rPr>
        <w:tab/>
      </w:r>
      <w:r>
        <w:rPr>
          <w:rFonts w:asciiTheme="minorHAnsi" w:hAnsiTheme="minorHAnsi"/>
          <w:bCs/>
          <w:sz w:val="26"/>
          <w:szCs w:val="26"/>
        </w:rPr>
        <w:tab/>
        <w:t xml:space="preserve"> </w:t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</w:r>
      <w:r>
        <w:rPr>
          <w:bCs/>
          <w:sz w:val="26"/>
          <w:szCs w:val="26"/>
        </w:rPr>
        <w:tab/>
        <w:t xml:space="preserve"> </w:t>
      </w:r>
    </w:p>
    <w:p w14:paraId="5F8E025B" w14:textId="70980B0E" w:rsidR="009F0BB6" w:rsidRPr="005267A2" w:rsidRDefault="009F0BB6" w:rsidP="009F0BB6">
      <w:pPr>
        <w:spacing w:after="0" w:line="240" w:lineRule="auto"/>
        <w:rPr>
          <w:rFonts w:cstheme="minorHAnsi"/>
          <w:b/>
          <w:bCs/>
          <w:sz w:val="30"/>
          <w:szCs w:val="30"/>
        </w:rPr>
      </w:pPr>
      <w:r w:rsidRPr="004E2878">
        <w:rPr>
          <w:rFonts w:cstheme="minorHAnsi"/>
          <w:b/>
          <w:bCs/>
          <w:sz w:val="30"/>
          <w:szCs w:val="30"/>
        </w:rPr>
        <w:t xml:space="preserve">New Business      </w:t>
      </w:r>
      <w:r w:rsidRPr="004E2878">
        <w:rPr>
          <w:rFonts w:cstheme="minorHAnsi"/>
          <w:b/>
          <w:bCs/>
          <w:sz w:val="30"/>
          <w:szCs w:val="30"/>
        </w:rPr>
        <w:tab/>
        <w:t xml:space="preserve">      </w:t>
      </w:r>
      <w:r>
        <w:rPr>
          <w:rFonts w:cstheme="minorHAnsi"/>
          <w:b/>
          <w:bCs/>
          <w:sz w:val="30"/>
          <w:szCs w:val="30"/>
        </w:rPr>
        <w:t xml:space="preserve">    </w:t>
      </w:r>
      <w:r w:rsidRPr="009F0BB6">
        <w:rPr>
          <w:rFonts w:cstheme="minorHAnsi"/>
          <w:sz w:val="26"/>
          <w:szCs w:val="26"/>
        </w:rPr>
        <w:t>2026</w:t>
      </w:r>
      <w:r>
        <w:rPr>
          <w:rFonts w:cstheme="minorHAnsi"/>
          <w:b/>
          <w:bCs/>
          <w:sz w:val="30"/>
          <w:szCs w:val="30"/>
        </w:rPr>
        <w:t xml:space="preserve"> </w:t>
      </w:r>
      <w:r>
        <w:rPr>
          <w:rFonts w:asciiTheme="minorHAnsi" w:hAnsiTheme="minorHAnsi" w:cstheme="minorHAnsi"/>
          <w:sz w:val="26"/>
          <w:szCs w:val="26"/>
        </w:rPr>
        <w:t>Newsletter</w:t>
      </w:r>
      <w:r>
        <w:rPr>
          <w:rFonts w:cstheme="minorHAnsi"/>
          <w:b/>
          <w:bCs/>
          <w:sz w:val="30"/>
          <w:szCs w:val="30"/>
        </w:rPr>
        <w:t xml:space="preserve"> </w:t>
      </w:r>
      <w:r w:rsidR="00EE3C3F" w:rsidRPr="0014564B">
        <w:rPr>
          <w:rFonts w:asciiTheme="majorHAnsi" w:hAnsiTheme="majorHAnsi" w:cstheme="minorHAnsi"/>
          <w:sz w:val="26"/>
          <w:szCs w:val="26"/>
        </w:rPr>
        <w:t>/ Backflow reminder</w:t>
      </w:r>
    </w:p>
    <w:p w14:paraId="65FD3A0B" w14:textId="77777777" w:rsidR="009F0BB6" w:rsidRDefault="009F0BB6" w:rsidP="009F0BB6">
      <w:pPr>
        <w:spacing w:after="0" w:line="240" w:lineRule="auto"/>
        <w:rPr>
          <w:rFonts w:asciiTheme="minorHAnsi" w:hAnsiTheme="minorHAnsi" w:cstheme="minorHAnsi"/>
          <w:b/>
          <w:sz w:val="24"/>
          <w:szCs w:val="24"/>
        </w:rPr>
      </w:pP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</w:r>
      <w:r>
        <w:rPr>
          <w:rFonts w:cstheme="minorHAnsi"/>
          <w:b/>
          <w:bCs/>
          <w:sz w:val="30"/>
          <w:szCs w:val="30"/>
        </w:rPr>
        <w:tab/>
        <w:t xml:space="preserve"> </w:t>
      </w:r>
    </w:p>
    <w:p w14:paraId="3EA8A1CC" w14:textId="77777777" w:rsidR="009F0BB6" w:rsidRPr="0044159A" w:rsidRDefault="009F0BB6" w:rsidP="009F0BB6">
      <w:pPr>
        <w:spacing w:after="0" w:line="228" w:lineRule="auto"/>
        <w:ind w:left="2880" w:hanging="2880"/>
        <w:rPr>
          <w:rFonts w:cs="Calibri"/>
          <w:b/>
          <w:sz w:val="30"/>
          <w:szCs w:val="30"/>
        </w:rPr>
      </w:pPr>
      <w:r w:rsidRPr="0044159A">
        <w:rPr>
          <w:rFonts w:cs="Calibri"/>
          <w:b/>
          <w:sz w:val="30"/>
          <w:szCs w:val="30"/>
        </w:rPr>
        <w:t>Manager Report</w:t>
      </w:r>
      <w:r w:rsidRPr="0044159A">
        <w:rPr>
          <w:rFonts w:cs="Calibri"/>
          <w:b/>
          <w:sz w:val="30"/>
          <w:szCs w:val="30"/>
        </w:rPr>
        <w:tab/>
      </w:r>
    </w:p>
    <w:p w14:paraId="6653D4DE" w14:textId="77777777" w:rsidR="009F0BB6" w:rsidRPr="00DB2B40" w:rsidRDefault="009F0BB6" w:rsidP="009F0BB6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24"/>
          <w:szCs w:val="24"/>
        </w:rPr>
      </w:pPr>
    </w:p>
    <w:p w14:paraId="391A269C" w14:textId="77777777" w:rsidR="009F0BB6" w:rsidRPr="00DB2B40" w:rsidRDefault="009F0BB6" w:rsidP="009F0BB6">
      <w:pPr>
        <w:spacing w:after="0" w:line="228" w:lineRule="auto"/>
        <w:ind w:left="2880" w:hanging="2880"/>
        <w:rPr>
          <w:rFonts w:asciiTheme="minorHAnsi" w:hAnsiTheme="minorHAnsi" w:cstheme="minorHAnsi"/>
          <w:b/>
          <w:sz w:val="24"/>
          <w:szCs w:val="24"/>
        </w:rPr>
      </w:pPr>
      <w:r w:rsidRPr="0044159A">
        <w:rPr>
          <w:rFonts w:cs="Calibri"/>
          <w:b/>
          <w:sz w:val="30"/>
          <w:szCs w:val="30"/>
        </w:rPr>
        <w:t>Secretary Report</w:t>
      </w:r>
      <w:r w:rsidRPr="00DB2B40">
        <w:rPr>
          <w:rFonts w:asciiTheme="minorHAnsi" w:hAnsiTheme="minorHAnsi" w:cstheme="minorHAnsi"/>
          <w:b/>
          <w:sz w:val="24"/>
          <w:szCs w:val="24"/>
        </w:rPr>
        <w:tab/>
      </w:r>
      <w:r w:rsidRPr="0044159A">
        <w:rPr>
          <w:rFonts w:asciiTheme="minorHAnsi" w:hAnsiTheme="minorHAnsi" w:cstheme="minorHAnsi"/>
          <w:sz w:val="26"/>
          <w:szCs w:val="26"/>
        </w:rPr>
        <w:t xml:space="preserve"> None</w:t>
      </w:r>
    </w:p>
    <w:p w14:paraId="3B47FFF8" w14:textId="77777777" w:rsidR="009F0BB6" w:rsidRPr="00DB2B40" w:rsidRDefault="009F0BB6" w:rsidP="009F0BB6">
      <w:pPr>
        <w:spacing w:after="0" w:line="228" w:lineRule="auto"/>
        <w:rPr>
          <w:rFonts w:asciiTheme="minorHAnsi" w:hAnsiTheme="minorHAnsi" w:cstheme="minorHAnsi"/>
          <w:b/>
          <w:sz w:val="24"/>
          <w:szCs w:val="24"/>
        </w:rPr>
      </w:pPr>
    </w:p>
    <w:p w14:paraId="5433AA01" w14:textId="77777777" w:rsidR="009F0BB6" w:rsidRPr="00DB2B40" w:rsidRDefault="009F0BB6" w:rsidP="009F0BB6">
      <w:pPr>
        <w:spacing w:after="0" w:line="228" w:lineRule="auto"/>
        <w:rPr>
          <w:rFonts w:asciiTheme="minorHAnsi" w:hAnsiTheme="minorHAnsi" w:cstheme="minorHAnsi"/>
          <w:sz w:val="24"/>
          <w:szCs w:val="24"/>
        </w:rPr>
      </w:pPr>
      <w:r w:rsidRPr="0044159A">
        <w:rPr>
          <w:rFonts w:cs="Calibri"/>
          <w:b/>
          <w:sz w:val="30"/>
          <w:szCs w:val="30"/>
        </w:rPr>
        <w:t>Checks &amp; Vouchers</w:t>
      </w:r>
      <w:r w:rsidRPr="0044159A">
        <w:rPr>
          <w:rFonts w:cs="Calibri"/>
          <w:b/>
          <w:sz w:val="30"/>
          <w:szCs w:val="30"/>
        </w:rPr>
        <w:tab/>
      </w:r>
      <w:r w:rsidRPr="0044159A">
        <w:rPr>
          <w:rFonts w:asciiTheme="minorHAnsi" w:hAnsiTheme="minorHAnsi" w:cstheme="minorHAnsi"/>
          <w:sz w:val="26"/>
          <w:szCs w:val="26"/>
        </w:rPr>
        <w:t>Review/Approve</w:t>
      </w:r>
      <w:r w:rsidRPr="00DB2B4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5D0DCB31" w14:textId="77777777" w:rsidR="009F0BB6" w:rsidRPr="00DB2B40" w:rsidRDefault="009F0BB6" w:rsidP="009F0BB6">
      <w:pPr>
        <w:spacing w:after="0" w:line="228" w:lineRule="auto"/>
        <w:rPr>
          <w:rFonts w:asciiTheme="minorHAnsi" w:hAnsiTheme="minorHAnsi" w:cstheme="minorHAnsi"/>
          <w:b/>
          <w:sz w:val="24"/>
          <w:szCs w:val="24"/>
        </w:rPr>
      </w:pPr>
      <w:r w:rsidRPr="00DB2B40">
        <w:rPr>
          <w:rFonts w:asciiTheme="minorHAnsi" w:hAnsiTheme="minorHAnsi" w:cstheme="minorHAnsi"/>
          <w:sz w:val="24"/>
          <w:szCs w:val="24"/>
        </w:rPr>
        <w:tab/>
      </w:r>
      <w:r w:rsidRPr="00DB2B40">
        <w:rPr>
          <w:rFonts w:asciiTheme="minorHAnsi" w:hAnsiTheme="minorHAnsi" w:cstheme="minorHAnsi"/>
          <w:sz w:val="24"/>
          <w:szCs w:val="24"/>
        </w:rPr>
        <w:tab/>
      </w:r>
      <w:r w:rsidRPr="00DB2B40">
        <w:rPr>
          <w:rFonts w:asciiTheme="minorHAnsi" w:hAnsiTheme="minorHAnsi" w:cstheme="minorHAnsi"/>
          <w:sz w:val="24"/>
          <w:szCs w:val="24"/>
        </w:rPr>
        <w:tab/>
      </w:r>
    </w:p>
    <w:p w14:paraId="7539070A" w14:textId="77777777" w:rsidR="009F0BB6" w:rsidRDefault="009F0BB6" w:rsidP="009F0BB6">
      <w:pPr>
        <w:spacing w:after="0" w:line="228" w:lineRule="auto"/>
        <w:rPr>
          <w:rFonts w:asciiTheme="minorHAnsi" w:hAnsiTheme="minorHAnsi" w:cstheme="minorHAnsi"/>
          <w:b/>
          <w:sz w:val="26"/>
          <w:szCs w:val="26"/>
        </w:rPr>
      </w:pPr>
      <w:r w:rsidRPr="0044159A">
        <w:rPr>
          <w:rFonts w:cs="Calibri"/>
          <w:b/>
          <w:sz w:val="30"/>
          <w:szCs w:val="30"/>
        </w:rPr>
        <w:t>Meeting Adjourned</w:t>
      </w:r>
      <w:r>
        <w:rPr>
          <w:rFonts w:asciiTheme="minorHAnsi" w:hAnsiTheme="minorHAnsi" w:cstheme="minorHAnsi"/>
          <w:b/>
          <w:sz w:val="26"/>
          <w:szCs w:val="26"/>
        </w:rPr>
        <w:tab/>
      </w:r>
    </w:p>
    <w:p w14:paraId="27D00E95" w14:textId="77777777" w:rsidR="009F0BB6" w:rsidRDefault="009F0BB6" w:rsidP="009F0BB6">
      <w:pPr>
        <w:spacing w:after="0" w:line="228" w:lineRule="auto"/>
        <w:rPr>
          <w:rFonts w:asciiTheme="minorHAnsi" w:hAnsiTheme="minorHAnsi" w:cstheme="minorHAnsi"/>
          <w:b/>
          <w:sz w:val="26"/>
          <w:szCs w:val="26"/>
        </w:rPr>
      </w:pPr>
    </w:p>
    <w:p w14:paraId="73CC3F05" w14:textId="77777777" w:rsidR="009F0BB6" w:rsidRDefault="009F0BB6" w:rsidP="009F0BB6">
      <w:pPr>
        <w:spacing w:after="0" w:line="228" w:lineRule="auto"/>
        <w:rPr>
          <w:rFonts w:asciiTheme="minorHAnsi" w:hAnsiTheme="minorHAnsi" w:cstheme="minorHAnsi"/>
          <w:b/>
          <w:sz w:val="26"/>
          <w:szCs w:val="26"/>
        </w:rPr>
      </w:pPr>
    </w:p>
    <w:p w14:paraId="7D9A9B4C" w14:textId="64963269" w:rsidR="009F0BB6" w:rsidRPr="00F92A7A" w:rsidRDefault="009F0BB6" w:rsidP="009F0BB6">
      <w:pPr>
        <w:spacing w:after="0" w:line="228" w:lineRule="auto"/>
        <w:jc w:val="center"/>
        <w:rPr>
          <w:color w:val="00B050"/>
        </w:rPr>
      </w:pPr>
      <w:r w:rsidRPr="00F92A7A">
        <w:rPr>
          <w:rFonts w:asciiTheme="minorHAnsi" w:hAnsiTheme="minorHAnsi" w:cstheme="minorHAnsi"/>
          <w:b/>
          <w:i/>
          <w:iCs/>
          <w:color w:val="00B050"/>
          <w:sz w:val="24"/>
          <w:szCs w:val="24"/>
        </w:rPr>
        <w:t>Next Meeting March 17, 2026</w:t>
      </w:r>
    </w:p>
    <w:p w14:paraId="2F44B5CF" w14:textId="77777777" w:rsidR="009F0BB6" w:rsidRDefault="009F0BB6" w:rsidP="009F0BB6"/>
    <w:p w14:paraId="79FFA222" w14:textId="77777777" w:rsidR="009F0BB6" w:rsidRDefault="009F0BB6" w:rsidP="009F0BB6"/>
    <w:p w14:paraId="41857A9E" w14:textId="77777777" w:rsidR="009F0BB6" w:rsidRDefault="009F0BB6"/>
    <w:sectPr w:rsidR="009F0BB6" w:rsidSect="009F0BB6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BB6"/>
    <w:rsid w:val="0014564B"/>
    <w:rsid w:val="001477AA"/>
    <w:rsid w:val="002948EE"/>
    <w:rsid w:val="003D7D30"/>
    <w:rsid w:val="00661D65"/>
    <w:rsid w:val="00820F24"/>
    <w:rsid w:val="00842884"/>
    <w:rsid w:val="009B684E"/>
    <w:rsid w:val="009F0BB6"/>
    <w:rsid w:val="00BD5B37"/>
    <w:rsid w:val="00C610ED"/>
    <w:rsid w:val="00CA21A8"/>
    <w:rsid w:val="00D27D4B"/>
    <w:rsid w:val="00EB5511"/>
    <w:rsid w:val="00EE3C3F"/>
    <w:rsid w:val="00F9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FF7FCE"/>
  <w15:chartTrackingRefBased/>
  <w15:docId w15:val="{AE4E173D-B39A-4C8E-95BF-31F2FBED1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0BB6"/>
    <w:pPr>
      <w:spacing w:after="120" w:line="276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0BB6"/>
    <w:pPr>
      <w:keepNext/>
      <w:keepLines/>
      <w:spacing w:before="36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BB6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BB6"/>
    <w:pPr>
      <w:keepNext/>
      <w:keepLines/>
      <w:spacing w:before="160" w:after="80" w:line="278" w:lineRule="auto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BB6"/>
    <w:pPr>
      <w:keepNext/>
      <w:keepLines/>
      <w:spacing w:before="80" w:after="40" w:line="278" w:lineRule="auto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BB6"/>
    <w:pPr>
      <w:keepNext/>
      <w:keepLines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BB6"/>
    <w:pPr>
      <w:keepNext/>
      <w:keepLines/>
      <w:spacing w:before="40" w:after="0" w:line="278" w:lineRule="auto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BB6"/>
    <w:pPr>
      <w:keepNext/>
      <w:keepLines/>
      <w:spacing w:before="40" w:after="0" w:line="278" w:lineRule="auto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BB6"/>
    <w:pPr>
      <w:keepNext/>
      <w:keepLines/>
      <w:spacing w:after="0" w:line="278" w:lineRule="auto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BB6"/>
    <w:pPr>
      <w:keepNext/>
      <w:keepLines/>
      <w:spacing w:after="0" w:line="278" w:lineRule="auto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B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B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B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B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B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B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B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B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B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BB6"/>
    <w:pPr>
      <w:spacing w:after="80" w:line="240" w:lineRule="auto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0B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BB6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0B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BB6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0B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BB6"/>
    <w:pPr>
      <w:spacing w:after="160" w:line="278" w:lineRule="auto"/>
      <w:ind w:left="720"/>
      <w:contextualSpacing/>
      <w:jc w:val="left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0B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B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B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BB6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uiPriority w:val="20"/>
    <w:qFormat/>
    <w:rsid w:val="009F0BB6"/>
    <w:rPr>
      <w:b/>
      <w:i/>
      <w:spacing w:val="10"/>
    </w:rPr>
  </w:style>
  <w:style w:type="paragraph" w:styleId="NoSpacing">
    <w:name w:val="No Spacing"/>
    <w:uiPriority w:val="1"/>
    <w:qFormat/>
    <w:rsid w:val="009F0BB6"/>
    <w:pPr>
      <w:spacing w:after="0" w:line="240" w:lineRule="auto"/>
      <w:jc w:val="both"/>
    </w:pPr>
    <w:rPr>
      <w:rFonts w:ascii="Calibri" w:eastAsia="Times New Roman" w:hAnsi="Calibri" w:cs="Times New Roman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126</Words>
  <Characters>720</Characters>
  <Application>Microsoft Office Word</Application>
  <DocSecurity>0</DocSecurity>
  <Lines>6</Lines>
  <Paragraphs>1</Paragraphs>
  <ScaleCrop>false</ScaleCrop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Orchard Avenue Irrigation</dc:creator>
  <cp:keywords/>
  <dc:description/>
  <cp:lastModifiedBy>Orchard Avenue Irrigation</cp:lastModifiedBy>
  <cp:revision>12</cp:revision>
  <dcterms:created xsi:type="dcterms:W3CDTF">2026-02-04T17:32:00Z</dcterms:created>
  <dcterms:modified xsi:type="dcterms:W3CDTF">2026-02-17T17:52:00Z</dcterms:modified>
</cp:coreProperties>
</file>