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F713E" w14:textId="77777777" w:rsidR="0034112A" w:rsidRDefault="0034112A" w:rsidP="0034112A">
      <w:pPr>
        <w:spacing w:after="0" w:line="240" w:lineRule="auto"/>
        <w:rPr>
          <w:rStyle w:val="Emphasis"/>
          <w:rFonts w:ascii="Times New Roman" w:eastAsiaTheme="majorEastAsia" w:hAnsi="Times New Roman"/>
          <w:b w:val="0"/>
          <w:i w:val="0"/>
          <w:sz w:val="14"/>
          <w:szCs w:val="56"/>
        </w:rPr>
      </w:pPr>
    </w:p>
    <w:p w14:paraId="62A8077A" w14:textId="77777777" w:rsidR="0034112A" w:rsidRPr="00683DA3" w:rsidRDefault="0034112A" w:rsidP="0034112A">
      <w:pPr>
        <w:spacing w:after="0" w:line="240" w:lineRule="auto"/>
        <w:rPr>
          <w:rStyle w:val="Emphasis"/>
          <w:rFonts w:ascii="Times New Roman" w:eastAsiaTheme="majorEastAsia" w:hAnsi="Times New Roman"/>
          <w:b w:val="0"/>
          <w:i w:val="0"/>
          <w:sz w:val="14"/>
          <w:szCs w:val="56"/>
        </w:rPr>
      </w:pPr>
      <w:r>
        <w:rPr>
          <w:noProof/>
          <w:color w:val="124F1A" w:themeColor="accent3" w:themeShade="B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362FE80" wp14:editId="07CA2236">
                <wp:simplePos x="0" y="0"/>
                <wp:positionH relativeFrom="margin">
                  <wp:posOffset>739140</wp:posOffset>
                </wp:positionH>
                <wp:positionV relativeFrom="margin">
                  <wp:posOffset>22860</wp:posOffset>
                </wp:positionV>
                <wp:extent cx="4119880" cy="41910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1" name="WordAr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119880" cy="4191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83D59D7" w14:textId="77777777" w:rsidR="0034112A" w:rsidRPr="004F0E13" w:rsidRDefault="0034112A" w:rsidP="0034112A">
                            <w:pPr>
                              <w:jc w:val="center"/>
                              <w:rPr>
                                <w:rFonts w:ascii="Baskerville Old Face" w:hAnsi="Baskerville Old Face"/>
                                <w:b/>
                                <w:bCs/>
                                <w:color w:val="60CAF3" w:themeColor="accent4" w:themeTint="99"/>
                                <w:sz w:val="48"/>
                                <w:szCs w:val="48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F0E13">
                              <w:rPr>
                                <w:rFonts w:ascii="Baskerville Old Face" w:hAnsi="Baskerville Old Face"/>
                                <w:b/>
                                <w:bCs/>
                                <w:color w:val="60CAF3" w:themeColor="accent4" w:themeTint="99"/>
                                <w:sz w:val="44"/>
                                <w:szCs w:val="44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Orchard</w:t>
                            </w:r>
                            <w:r w:rsidRPr="004F0E13">
                              <w:rPr>
                                <w:rFonts w:ascii="Baskerville Old Face" w:hAnsi="Baskerville Old Face"/>
                                <w:b/>
                                <w:bCs/>
                                <w:color w:val="60CAF3" w:themeColor="accent4" w:themeTint="99"/>
                                <w:sz w:val="48"/>
                                <w:szCs w:val="48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Avenue Irrigation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62FE80" id="_x0000_t202" coordsize="21600,21600" o:spt="202" path="m,l,21600r21600,l21600,xe">
                <v:stroke joinstyle="miter"/>
                <v:path gradientshapeok="t" o:connecttype="rect"/>
              </v:shapetype>
              <v:shape id="WordArt 4" o:spid="_x0000_s1026" type="#_x0000_t202" style="position:absolute;left:0;text-align:left;margin-left:58.2pt;margin-top:1.8pt;width:324.4pt;height:33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" filled="f" stroked="f">
                <o:lock v:ext="edit" shapetype="t"/>
                <v:textbox>
                  <w:txbxContent>
                    <w:p w14:paraId="383D59D7" w14:textId="77777777" w:rsidR="0034112A" w:rsidRPr="004F0E13" w:rsidRDefault="0034112A" w:rsidP="0034112A">
                      <w:pPr>
                        <w:jc w:val="center"/>
                        <w:rPr>
                          <w:rFonts w:ascii="Baskerville Old Face" w:hAnsi="Baskerville Old Face"/>
                          <w:b/>
                          <w:bCs/>
                          <w:color w:val="60CAF3" w:themeColor="accent4" w:themeTint="99"/>
                          <w:sz w:val="48"/>
                          <w:szCs w:val="48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F0E13">
                        <w:rPr>
                          <w:rFonts w:ascii="Baskerville Old Face" w:hAnsi="Baskerville Old Face"/>
                          <w:b/>
                          <w:bCs/>
                          <w:color w:val="60CAF3" w:themeColor="accent4" w:themeTint="99"/>
                          <w:sz w:val="44"/>
                          <w:szCs w:val="44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Orchard</w:t>
                      </w:r>
                      <w:r w:rsidRPr="004F0E13">
                        <w:rPr>
                          <w:rFonts w:ascii="Baskerville Old Face" w:hAnsi="Baskerville Old Face"/>
                          <w:b/>
                          <w:bCs/>
                          <w:color w:val="60CAF3" w:themeColor="accent4" w:themeTint="99"/>
                          <w:sz w:val="48"/>
                          <w:szCs w:val="48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Avenue Irrigation</w:t>
                      </w:r>
                    </w:p>
                  </w:txbxContent>
                </v:textbox>
                <w10:wrap type="tight" anchorx="margin" anchory="margin"/>
              </v:shape>
            </w:pict>
          </mc:Fallback>
        </mc:AlternateContent>
      </w:r>
    </w:p>
    <w:p w14:paraId="6333B6C0" w14:textId="77777777" w:rsidR="0034112A" w:rsidRPr="0034112A" w:rsidRDefault="0034112A" w:rsidP="0034112A">
      <w:pPr>
        <w:spacing w:after="0" w:line="240" w:lineRule="auto"/>
        <w:jc w:val="center"/>
        <w:rPr>
          <w:rStyle w:val="Emphasis"/>
          <w:rFonts w:ascii="Times New Roman" w:eastAsiaTheme="majorEastAsia" w:hAnsi="Times New Roman"/>
          <w:i w:val="0"/>
          <w:outline/>
          <w:color w:val="E97132" w:themeColor="accent2"/>
          <w:sz w:val="14"/>
          <w:szCs w:val="56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</w:pPr>
    </w:p>
    <w:p w14:paraId="51F6CA7A" w14:textId="77777777" w:rsidR="0034112A" w:rsidRPr="0034112A" w:rsidRDefault="0034112A" w:rsidP="0034112A">
      <w:pPr>
        <w:spacing w:after="0" w:line="240" w:lineRule="auto"/>
        <w:jc w:val="center"/>
        <w:rPr>
          <w:rStyle w:val="Emphasis"/>
          <w:rFonts w:ascii="Times New Roman" w:eastAsiaTheme="majorEastAsia" w:hAnsi="Times New Roman"/>
          <w:i w:val="0"/>
          <w:outline/>
          <w:color w:val="E97132" w:themeColor="accent2"/>
          <w:sz w:val="14"/>
          <w:szCs w:val="56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</w:pPr>
    </w:p>
    <w:p w14:paraId="03C2854A" w14:textId="77777777" w:rsidR="0034112A" w:rsidRPr="0034112A" w:rsidRDefault="0034112A" w:rsidP="0034112A">
      <w:pPr>
        <w:spacing w:after="0" w:line="240" w:lineRule="auto"/>
        <w:jc w:val="center"/>
        <w:rPr>
          <w:rStyle w:val="Emphasis"/>
          <w:rFonts w:ascii="Times New Roman" w:eastAsiaTheme="majorEastAsia" w:hAnsi="Times New Roman"/>
          <w:i w:val="0"/>
          <w:outline/>
          <w:color w:val="E97132" w:themeColor="accent2"/>
          <w:sz w:val="14"/>
          <w:szCs w:val="56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</w:pPr>
    </w:p>
    <w:p w14:paraId="588008A0" w14:textId="77777777" w:rsidR="0034112A" w:rsidRPr="0034112A" w:rsidRDefault="0034112A" w:rsidP="0034112A">
      <w:pPr>
        <w:spacing w:after="0" w:line="240" w:lineRule="auto"/>
        <w:jc w:val="center"/>
        <w:rPr>
          <w:rStyle w:val="Emphasis"/>
          <w:rFonts w:ascii="Times New Roman" w:eastAsiaTheme="majorEastAsia" w:hAnsi="Times New Roman"/>
          <w:i w:val="0"/>
          <w:outline/>
          <w:color w:val="E97132" w:themeColor="accent2"/>
          <w:sz w:val="14"/>
          <w:szCs w:val="56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</w:pPr>
    </w:p>
    <w:p w14:paraId="42D7CA6D" w14:textId="77777777" w:rsidR="0034112A" w:rsidRPr="001908BC" w:rsidRDefault="0034112A" w:rsidP="0034112A">
      <w:pPr>
        <w:spacing w:after="0" w:line="240" w:lineRule="auto"/>
        <w:jc w:val="center"/>
        <w:rPr>
          <w:rStyle w:val="Emphasis"/>
          <w:rFonts w:asciiTheme="minorHAnsi" w:eastAsiaTheme="majorEastAsia" w:hAnsiTheme="minorHAnsi" w:cstheme="minorHAnsi"/>
          <w:b w:val="0"/>
          <w:i w:val="0"/>
          <w:sz w:val="30"/>
          <w:szCs w:val="30"/>
        </w:rPr>
      </w:pPr>
      <w:r>
        <w:rPr>
          <w:rStyle w:val="Emphasis"/>
          <w:rFonts w:asciiTheme="minorHAnsi" w:eastAsiaTheme="majorEastAsia" w:hAnsiTheme="minorHAnsi" w:cstheme="minorHAnsi"/>
          <w:sz w:val="30"/>
          <w:szCs w:val="30"/>
        </w:rPr>
        <w:t>8</w:t>
      </w:r>
      <w:r w:rsidRPr="001908BC">
        <w:rPr>
          <w:rStyle w:val="Emphasis"/>
          <w:rFonts w:asciiTheme="minorHAnsi" w:eastAsiaTheme="majorEastAsia" w:hAnsiTheme="minorHAnsi" w:cstheme="minorHAnsi"/>
          <w:sz w:val="30"/>
          <w:szCs w:val="30"/>
        </w:rPr>
        <w:t>101 E. Buckeye Ave. Spokane, WA 99212</w:t>
      </w:r>
    </w:p>
    <w:p w14:paraId="6B7D8B71" w14:textId="45E954C0" w:rsidR="0034112A" w:rsidRPr="004F0E13" w:rsidRDefault="0034112A" w:rsidP="0034112A">
      <w:pPr>
        <w:spacing w:after="0" w:line="240" w:lineRule="auto"/>
        <w:jc w:val="center"/>
        <w:rPr>
          <w:rStyle w:val="Emphasis"/>
          <w:rFonts w:asciiTheme="minorHAnsi" w:eastAsiaTheme="majorEastAsia" w:hAnsiTheme="minorHAnsi" w:cstheme="minorHAnsi"/>
          <w:color w:val="60CAF3" w:themeColor="accent4" w:themeTint="99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F0E13">
        <w:rPr>
          <w:rStyle w:val="Emphasis"/>
          <w:rFonts w:asciiTheme="minorHAnsi" w:eastAsiaTheme="majorEastAsia" w:hAnsiTheme="minorHAnsi" w:cstheme="minorHAnsi"/>
          <w:color w:val="60CAF3" w:themeColor="accent4" w:themeTint="99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July 14, 2025</w:t>
      </w:r>
    </w:p>
    <w:p w14:paraId="4A5B51B5" w14:textId="77777777" w:rsidR="0034112A" w:rsidRDefault="0034112A" w:rsidP="0034112A">
      <w:pPr>
        <w:spacing w:after="0" w:line="240" w:lineRule="auto"/>
        <w:jc w:val="center"/>
        <w:rPr>
          <w:rStyle w:val="Emphasis"/>
          <w:rFonts w:asciiTheme="minorHAnsi" w:eastAsiaTheme="majorEastAsia" w:hAnsiTheme="minorHAnsi" w:cstheme="minorHAnsi"/>
          <w:bCs/>
          <w:iCs/>
          <w:sz w:val="32"/>
          <w:szCs w:val="32"/>
        </w:rPr>
      </w:pPr>
      <w:r w:rsidRPr="000D57DC">
        <w:rPr>
          <w:rFonts w:asciiTheme="minorHAnsi" w:hAnsiTheme="minorHAnsi" w:cstheme="minorHAnsi"/>
          <w:b/>
          <w:i/>
          <w:iCs/>
          <w:sz w:val="32"/>
          <w:szCs w:val="32"/>
        </w:rPr>
        <w:t xml:space="preserve">Regular Meeting </w:t>
      </w:r>
      <w:r w:rsidRPr="000D57DC">
        <w:rPr>
          <w:rStyle w:val="Emphasis"/>
          <w:rFonts w:asciiTheme="minorHAnsi" w:eastAsiaTheme="majorEastAsia" w:hAnsiTheme="minorHAnsi" w:cstheme="minorHAnsi"/>
          <w:bCs/>
          <w:sz w:val="32"/>
          <w:szCs w:val="32"/>
        </w:rPr>
        <w:t>6:</w:t>
      </w:r>
      <w:r>
        <w:rPr>
          <w:rStyle w:val="Emphasis"/>
          <w:rFonts w:asciiTheme="minorHAnsi" w:eastAsiaTheme="majorEastAsia" w:hAnsiTheme="minorHAnsi" w:cstheme="minorHAnsi"/>
          <w:bCs/>
          <w:sz w:val="32"/>
          <w:szCs w:val="32"/>
        </w:rPr>
        <w:t>00</w:t>
      </w:r>
      <w:r w:rsidRPr="000D57DC">
        <w:rPr>
          <w:rStyle w:val="Emphasis"/>
          <w:rFonts w:asciiTheme="minorHAnsi" w:eastAsiaTheme="majorEastAsia" w:hAnsiTheme="minorHAnsi" w:cstheme="minorHAnsi"/>
          <w:bCs/>
          <w:sz w:val="32"/>
          <w:szCs w:val="32"/>
        </w:rPr>
        <w:t xml:space="preserve"> P.M.</w:t>
      </w:r>
    </w:p>
    <w:p w14:paraId="2C5A56B6" w14:textId="77777777" w:rsidR="0034112A" w:rsidRDefault="0034112A" w:rsidP="0034112A">
      <w:pPr>
        <w:spacing w:after="0" w:line="240" w:lineRule="auto"/>
        <w:jc w:val="center"/>
        <w:rPr>
          <w:rStyle w:val="Emphasis"/>
          <w:rFonts w:ascii="Times New Roman" w:eastAsiaTheme="majorEastAsia" w:hAnsi="Times New Roman"/>
          <w:b w:val="0"/>
          <w:i w:val="0"/>
        </w:rPr>
      </w:pPr>
    </w:p>
    <w:p w14:paraId="20BD424F" w14:textId="77777777" w:rsidR="0034112A" w:rsidRDefault="0034112A" w:rsidP="0034112A">
      <w:pPr>
        <w:spacing w:after="0" w:line="240" w:lineRule="auto"/>
        <w:rPr>
          <w:rFonts w:asciiTheme="minorHAnsi" w:hAnsiTheme="minorHAnsi" w:cstheme="minorHAnsi"/>
          <w:b/>
          <w:sz w:val="30"/>
          <w:szCs w:val="30"/>
        </w:rPr>
      </w:pPr>
    </w:p>
    <w:p w14:paraId="17A5A166" w14:textId="66EA077D" w:rsidR="0034112A" w:rsidRDefault="0034112A" w:rsidP="0034112A">
      <w:pPr>
        <w:spacing w:after="0" w:line="240" w:lineRule="auto"/>
        <w:rPr>
          <w:rFonts w:asciiTheme="minorHAnsi" w:hAnsiTheme="minorHAnsi" w:cstheme="minorHAnsi"/>
          <w:sz w:val="30"/>
          <w:szCs w:val="30"/>
        </w:rPr>
      </w:pPr>
      <w:r>
        <w:rPr>
          <w:rFonts w:asciiTheme="minorHAnsi" w:hAnsiTheme="minorHAnsi" w:cstheme="minorHAnsi"/>
          <w:b/>
          <w:sz w:val="30"/>
          <w:szCs w:val="30"/>
        </w:rPr>
        <w:t>June 2025</w:t>
      </w:r>
      <w:r w:rsidRPr="00BE3B52">
        <w:rPr>
          <w:rFonts w:asciiTheme="minorHAnsi" w:hAnsiTheme="minorHAnsi" w:cstheme="minorHAnsi"/>
          <w:b/>
          <w:sz w:val="30"/>
          <w:szCs w:val="30"/>
        </w:rPr>
        <w:t xml:space="preserve"> Minutes</w:t>
      </w:r>
      <w:r>
        <w:rPr>
          <w:rFonts w:asciiTheme="minorHAnsi" w:hAnsiTheme="minorHAnsi" w:cstheme="minorHAnsi"/>
          <w:sz w:val="30"/>
          <w:szCs w:val="30"/>
        </w:rPr>
        <w:tab/>
      </w:r>
      <w:r w:rsidRPr="00BE3B52">
        <w:rPr>
          <w:rFonts w:asciiTheme="minorHAnsi" w:hAnsiTheme="minorHAnsi" w:cstheme="minorHAnsi"/>
          <w:sz w:val="26"/>
          <w:szCs w:val="26"/>
        </w:rPr>
        <w:t>Review &amp; Approve</w:t>
      </w:r>
      <w:r w:rsidRPr="009905C9">
        <w:rPr>
          <w:rFonts w:asciiTheme="minorHAnsi" w:hAnsiTheme="minorHAnsi" w:cstheme="minorHAnsi"/>
          <w:sz w:val="30"/>
          <w:szCs w:val="30"/>
        </w:rPr>
        <w:t xml:space="preserve"> </w:t>
      </w:r>
    </w:p>
    <w:p w14:paraId="482D9195" w14:textId="77777777" w:rsidR="0034112A" w:rsidRDefault="0034112A" w:rsidP="0034112A">
      <w:pPr>
        <w:spacing w:after="0" w:line="240" w:lineRule="auto"/>
        <w:rPr>
          <w:rFonts w:asciiTheme="minorHAnsi" w:hAnsiTheme="minorHAnsi" w:cstheme="minorHAnsi"/>
          <w:sz w:val="30"/>
          <w:szCs w:val="30"/>
        </w:rPr>
      </w:pPr>
    </w:p>
    <w:p w14:paraId="1736DE91" w14:textId="77777777" w:rsidR="0034112A" w:rsidRPr="009905C9" w:rsidRDefault="0034112A" w:rsidP="0034112A">
      <w:pPr>
        <w:spacing w:after="0" w:line="240" w:lineRule="auto"/>
        <w:rPr>
          <w:rFonts w:asciiTheme="minorHAnsi" w:hAnsiTheme="minorHAnsi" w:cstheme="minorHAnsi"/>
          <w:sz w:val="30"/>
          <w:szCs w:val="30"/>
        </w:rPr>
      </w:pPr>
      <w:r w:rsidRPr="009905C9">
        <w:rPr>
          <w:rFonts w:asciiTheme="minorHAnsi" w:hAnsiTheme="minorHAnsi" w:cstheme="minorHAnsi"/>
          <w:sz w:val="30"/>
          <w:szCs w:val="30"/>
        </w:rPr>
        <w:tab/>
      </w:r>
      <w:r w:rsidRPr="009905C9">
        <w:rPr>
          <w:rFonts w:asciiTheme="minorHAnsi" w:hAnsiTheme="minorHAnsi" w:cstheme="minorHAnsi"/>
          <w:sz w:val="30"/>
          <w:szCs w:val="30"/>
        </w:rPr>
        <w:tab/>
      </w:r>
      <w:r w:rsidRPr="009905C9">
        <w:rPr>
          <w:rFonts w:asciiTheme="minorHAnsi" w:hAnsiTheme="minorHAnsi" w:cstheme="minorHAnsi"/>
          <w:sz w:val="30"/>
          <w:szCs w:val="30"/>
        </w:rPr>
        <w:tab/>
      </w:r>
      <w:r w:rsidRPr="009905C9">
        <w:rPr>
          <w:rFonts w:asciiTheme="minorHAnsi" w:hAnsiTheme="minorHAnsi" w:cstheme="minorHAnsi"/>
          <w:sz w:val="30"/>
          <w:szCs w:val="30"/>
        </w:rPr>
        <w:tab/>
      </w:r>
      <w:r w:rsidRPr="009905C9">
        <w:rPr>
          <w:rFonts w:asciiTheme="minorHAnsi" w:hAnsiTheme="minorHAnsi" w:cstheme="minorHAnsi"/>
          <w:b/>
          <w:sz w:val="30"/>
          <w:szCs w:val="30"/>
        </w:rPr>
        <w:t>Treasurer’s Report</w:t>
      </w:r>
    </w:p>
    <w:p w14:paraId="2F05278F" w14:textId="77777777" w:rsidR="0034112A" w:rsidRPr="009905C9" w:rsidRDefault="0034112A" w:rsidP="0034112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892"/>
          <w:tab w:val="left" w:pos="5304"/>
          <w:tab w:val="left" w:pos="7404"/>
        </w:tabs>
        <w:spacing w:after="0" w:line="240" w:lineRule="auto"/>
        <w:rPr>
          <w:rFonts w:asciiTheme="minorHAnsi" w:hAnsiTheme="minorHAnsi" w:cstheme="minorHAnsi"/>
          <w:color w:val="000000" w:themeColor="text1"/>
          <w:sz w:val="30"/>
          <w:szCs w:val="30"/>
        </w:rPr>
      </w:pPr>
      <w:r w:rsidRPr="009905C9">
        <w:rPr>
          <w:rFonts w:asciiTheme="minorHAnsi" w:hAnsiTheme="minorHAnsi" w:cstheme="minorHAnsi"/>
          <w:color w:val="000000" w:themeColor="text1"/>
          <w:sz w:val="30"/>
          <w:szCs w:val="30"/>
        </w:rPr>
        <w:t xml:space="preserve">                             </w:t>
      </w:r>
      <w:r>
        <w:rPr>
          <w:rFonts w:asciiTheme="minorHAnsi" w:hAnsiTheme="minorHAnsi" w:cstheme="minorHAnsi"/>
          <w:color w:val="000000" w:themeColor="text1"/>
          <w:sz w:val="30"/>
          <w:szCs w:val="30"/>
        </w:rPr>
        <w:t xml:space="preserve">          </w:t>
      </w:r>
      <w:r w:rsidRPr="009905C9">
        <w:rPr>
          <w:rFonts w:asciiTheme="minorHAnsi" w:hAnsiTheme="minorHAnsi" w:cstheme="minorHAnsi"/>
          <w:sz w:val="30"/>
          <w:szCs w:val="30"/>
        </w:rPr>
        <w:t xml:space="preserve">Balance               </w:t>
      </w:r>
      <w:r>
        <w:rPr>
          <w:rFonts w:asciiTheme="minorHAnsi" w:hAnsiTheme="minorHAnsi" w:cstheme="minorHAnsi"/>
          <w:sz w:val="30"/>
          <w:szCs w:val="30"/>
        </w:rPr>
        <w:t xml:space="preserve">      </w:t>
      </w:r>
      <w:r w:rsidRPr="009905C9">
        <w:rPr>
          <w:rFonts w:asciiTheme="minorHAnsi" w:hAnsiTheme="minorHAnsi" w:cstheme="minorHAnsi"/>
          <w:sz w:val="30"/>
          <w:szCs w:val="30"/>
        </w:rPr>
        <w:t xml:space="preserve">Interest           </w:t>
      </w:r>
      <w:r>
        <w:rPr>
          <w:rFonts w:asciiTheme="minorHAnsi" w:hAnsiTheme="minorHAnsi" w:cstheme="minorHAnsi"/>
          <w:sz w:val="30"/>
          <w:szCs w:val="30"/>
        </w:rPr>
        <w:t xml:space="preserve">     </w:t>
      </w:r>
      <w:r w:rsidRPr="009905C9">
        <w:rPr>
          <w:rFonts w:asciiTheme="minorHAnsi" w:hAnsiTheme="minorHAnsi" w:cstheme="minorHAnsi"/>
          <w:sz w:val="30"/>
          <w:szCs w:val="30"/>
        </w:rPr>
        <w:t>Rate</w:t>
      </w:r>
      <w:r w:rsidRPr="009905C9">
        <w:rPr>
          <w:rFonts w:asciiTheme="minorHAnsi" w:hAnsiTheme="minorHAnsi" w:cstheme="minorHAnsi"/>
          <w:sz w:val="30"/>
          <w:szCs w:val="30"/>
        </w:rPr>
        <w:tab/>
      </w:r>
    </w:p>
    <w:p w14:paraId="73CB6C57" w14:textId="01B81DA3" w:rsidR="0034112A" w:rsidRPr="000851D7" w:rsidRDefault="0034112A" w:rsidP="0034112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Theme="minorHAnsi" w:hAnsiTheme="minorHAnsi" w:cstheme="minorHAnsi"/>
          <w:color w:val="000000" w:themeColor="text1"/>
          <w:sz w:val="30"/>
          <w:szCs w:val="30"/>
        </w:rPr>
      </w:pPr>
      <w:r w:rsidRPr="009905C9">
        <w:rPr>
          <w:rFonts w:asciiTheme="minorHAnsi" w:hAnsiTheme="minorHAnsi" w:cstheme="minorHAnsi"/>
          <w:color w:val="000000" w:themeColor="text1"/>
          <w:sz w:val="30"/>
          <w:szCs w:val="30"/>
        </w:rPr>
        <w:t xml:space="preserve">Expense </w:t>
      </w:r>
      <w:r w:rsidRPr="001A07FE">
        <w:rPr>
          <w:rFonts w:asciiTheme="minorHAnsi" w:hAnsiTheme="minorHAnsi" w:cstheme="minorHAnsi"/>
          <w:color w:val="000000" w:themeColor="text1"/>
          <w:sz w:val="30"/>
          <w:szCs w:val="30"/>
        </w:rPr>
        <w:t>Fund      $</w:t>
      </w:r>
      <w:r w:rsidR="003E0C4E">
        <w:rPr>
          <w:rFonts w:asciiTheme="minorHAnsi" w:hAnsiTheme="minorHAnsi" w:cstheme="minorHAnsi"/>
          <w:color w:val="000000" w:themeColor="text1"/>
          <w:sz w:val="30"/>
          <w:szCs w:val="30"/>
        </w:rPr>
        <w:t>1,295,522.87           $</w:t>
      </w:r>
      <w:r w:rsidR="00ED37B6">
        <w:rPr>
          <w:rFonts w:asciiTheme="minorHAnsi" w:hAnsiTheme="minorHAnsi" w:cstheme="minorHAnsi"/>
          <w:color w:val="000000" w:themeColor="text1"/>
          <w:sz w:val="30"/>
          <w:szCs w:val="30"/>
        </w:rPr>
        <w:t xml:space="preserve">8,190.29           </w:t>
      </w:r>
      <w:r w:rsidR="00F4011F">
        <w:rPr>
          <w:rFonts w:asciiTheme="minorHAnsi" w:hAnsiTheme="minorHAnsi" w:cstheme="minorHAnsi"/>
          <w:color w:val="000000" w:themeColor="text1"/>
          <w:sz w:val="30"/>
          <w:szCs w:val="30"/>
        </w:rPr>
        <w:t>3.579</w:t>
      </w:r>
      <w:r w:rsidR="003D2D86">
        <w:rPr>
          <w:rFonts w:asciiTheme="minorHAnsi" w:hAnsiTheme="minorHAnsi" w:cstheme="minorHAnsi"/>
          <w:color w:val="000000" w:themeColor="text1"/>
          <w:sz w:val="30"/>
          <w:szCs w:val="30"/>
        </w:rPr>
        <w:t xml:space="preserve"> </w:t>
      </w:r>
      <w:r w:rsidR="00005145">
        <w:rPr>
          <w:rFonts w:asciiTheme="minorHAnsi" w:hAnsiTheme="minorHAnsi" w:cstheme="minorHAnsi"/>
          <w:color w:val="000000" w:themeColor="text1"/>
          <w:sz w:val="30"/>
          <w:szCs w:val="30"/>
        </w:rPr>
        <w:t xml:space="preserve"> </w:t>
      </w:r>
      <w:r w:rsidR="001D6D40">
        <w:rPr>
          <w:rFonts w:asciiTheme="minorHAnsi" w:hAnsiTheme="minorHAnsi" w:cstheme="minorHAnsi"/>
          <w:color w:val="000000" w:themeColor="text1"/>
          <w:sz w:val="30"/>
          <w:szCs w:val="30"/>
        </w:rPr>
        <w:tab/>
      </w:r>
      <w:r w:rsidR="001D6D40">
        <w:rPr>
          <w:rFonts w:asciiTheme="minorHAnsi" w:hAnsiTheme="minorHAnsi" w:cstheme="minorHAnsi"/>
          <w:color w:val="000000" w:themeColor="text1"/>
          <w:sz w:val="30"/>
          <w:szCs w:val="30"/>
        </w:rPr>
        <w:tab/>
      </w:r>
      <w:r w:rsidR="001D6D40">
        <w:rPr>
          <w:rFonts w:asciiTheme="minorHAnsi" w:hAnsiTheme="minorHAnsi" w:cstheme="minorHAnsi"/>
          <w:color w:val="000000" w:themeColor="text1"/>
          <w:sz w:val="30"/>
          <w:szCs w:val="30"/>
        </w:rPr>
        <w:tab/>
      </w:r>
    </w:p>
    <w:p w14:paraId="5E084C2D" w14:textId="1AFC6D1B" w:rsidR="0034112A" w:rsidRPr="00234A2D" w:rsidRDefault="0034112A" w:rsidP="0034112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880"/>
        </w:tabs>
        <w:spacing w:after="0" w:line="240" w:lineRule="auto"/>
        <w:rPr>
          <w:rFonts w:asciiTheme="minorHAnsi" w:hAnsiTheme="minorHAnsi" w:cstheme="minorHAnsi"/>
          <w:sz w:val="30"/>
          <w:szCs w:val="30"/>
        </w:rPr>
      </w:pPr>
      <w:r w:rsidRPr="00234A2D">
        <w:rPr>
          <w:rFonts w:asciiTheme="minorHAnsi" w:hAnsiTheme="minorHAnsi" w:cstheme="minorHAnsi"/>
          <w:sz w:val="30"/>
          <w:szCs w:val="30"/>
        </w:rPr>
        <w:t xml:space="preserve">Loan Fund           </w:t>
      </w:r>
      <w:r>
        <w:rPr>
          <w:rFonts w:asciiTheme="minorHAnsi" w:hAnsiTheme="minorHAnsi" w:cstheme="minorHAnsi"/>
          <w:sz w:val="30"/>
          <w:szCs w:val="30"/>
        </w:rPr>
        <w:t xml:space="preserve"> </w:t>
      </w:r>
      <w:r w:rsidRPr="00234A2D">
        <w:rPr>
          <w:rFonts w:asciiTheme="minorHAnsi" w:hAnsiTheme="minorHAnsi" w:cstheme="minorHAnsi"/>
          <w:sz w:val="30"/>
          <w:szCs w:val="30"/>
        </w:rPr>
        <w:t xml:space="preserve"> </w:t>
      </w:r>
      <w:r>
        <w:rPr>
          <w:rFonts w:asciiTheme="minorHAnsi" w:hAnsiTheme="minorHAnsi" w:cstheme="minorHAnsi"/>
          <w:sz w:val="30"/>
          <w:szCs w:val="30"/>
        </w:rPr>
        <w:t xml:space="preserve"> </w:t>
      </w:r>
      <w:r w:rsidRPr="00234A2D">
        <w:rPr>
          <w:rFonts w:asciiTheme="minorHAnsi" w:hAnsiTheme="minorHAnsi" w:cstheme="minorHAnsi"/>
          <w:sz w:val="30"/>
          <w:szCs w:val="30"/>
        </w:rPr>
        <w:t>$</w:t>
      </w:r>
      <w:r>
        <w:rPr>
          <w:rFonts w:asciiTheme="minorHAnsi" w:hAnsiTheme="minorHAnsi" w:cstheme="minorHAnsi"/>
          <w:sz w:val="30"/>
          <w:szCs w:val="30"/>
        </w:rPr>
        <w:t xml:space="preserve">0.09                          </w:t>
      </w:r>
      <w:r w:rsidR="000839A0">
        <w:rPr>
          <w:rFonts w:asciiTheme="minorHAnsi" w:hAnsiTheme="minorHAnsi" w:cstheme="minorHAnsi"/>
          <w:sz w:val="30"/>
          <w:szCs w:val="30"/>
        </w:rPr>
        <w:t xml:space="preserve">  </w:t>
      </w:r>
      <w:r>
        <w:rPr>
          <w:rFonts w:asciiTheme="minorHAnsi" w:hAnsiTheme="minorHAnsi" w:cstheme="minorHAnsi"/>
          <w:sz w:val="30"/>
          <w:szCs w:val="30"/>
        </w:rPr>
        <w:t xml:space="preserve"> $0.00 </w:t>
      </w:r>
      <w:r w:rsidRPr="00234A2D">
        <w:rPr>
          <w:rFonts w:asciiTheme="minorHAnsi" w:hAnsiTheme="minorHAnsi" w:cstheme="minorHAnsi"/>
          <w:sz w:val="30"/>
          <w:szCs w:val="30"/>
        </w:rPr>
        <w:t xml:space="preserve"> </w:t>
      </w:r>
      <w:r>
        <w:rPr>
          <w:rFonts w:asciiTheme="minorHAnsi" w:hAnsiTheme="minorHAnsi" w:cstheme="minorHAnsi"/>
          <w:sz w:val="30"/>
          <w:szCs w:val="30"/>
        </w:rPr>
        <w:t xml:space="preserve">                  3.403%</w:t>
      </w:r>
    </w:p>
    <w:p w14:paraId="7F5F3CE0" w14:textId="77777777" w:rsidR="0034112A" w:rsidRPr="009905C9" w:rsidRDefault="0034112A" w:rsidP="0034112A">
      <w:pPr>
        <w:tabs>
          <w:tab w:val="left" w:pos="8880"/>
        </w:tabs>
        <w:spacing w:after="0" w:line="240" w:lineRule="auto"/>
        <w:rPr>
          <w:rFonts w:asciiTheme="minorHAnsi" w:hAnsiTheme="minorHAnsi" w:cstheme="minorHAnsi"/>
          <w:sz w:val="30"/>
          <w:szCs w:val="30"/>
        </w:rPr>
      </w:pPr>
    </w:p>
    <w:p w14:paraId="03AF581D" w14:textId="77777777" w:rsidR="0034112A" w:rsidRDefault="0034112A" w:rsidP="0034112A">
      <w:pPr>
        <w:pStyle w:val="NoSpacing"/>
        <w:rPr>
          <w:b/>
          <w:bCs/>
          <w:sz w:val="30"/>
          <w:szCs w:val="30"/>
        </w:rPr>
      </w:pPr>
    </w:p>
    <w:p w14:paraId="78D3F206" w14:textId="4563997A" w:rsidR="0034112A" w:rsidRDefault="0034112A" w:rsidP="0034112A">
      <w:pPr>
        <w:pStyle w:val="NoSpacing"/>
        <w:rPr>
          <w:rFonts w:asciiTheme="minorHAnsi" w:hAnsiTheme="minorHAnsi" w:cstheme="minorHAnsi"/>
          <w:sz w:val="26"/>
          <w:szCs w:val="26"/>
        </w:rPr>
      </w:pPr>
      <w:r w:rsidRPr="00BE3B52">
        <w:rPr>
          <w:b/>
          <w:bCs/>
          <w:sz w:val="30"/>
          <w:szCs w:val="30"/>
        </w:rPr>
        <w:t>Reserves</w:t>
      </w:r>
      <w:r w:rsidRPr="00BE3B52">
        <w:rPr>
          <w:sz w:val="30"/>
          <w:szCs w:val="30"/>
        </w:rPr>
        <w:t xml:space="preserve">    </w:t>
      </w:r>
      <w:r>
        <w:rPr>
          <w:sz w:val="30"/>
          <w:szCs w:val="30"/>
        </w:rPr>
        <w:t xml:space="preserve">                 </w:t>
      </w:r>
      <w:r>
        <w:rPr>
          <w:sz w:val="30"/>
          <w:szCs w:val="30"/>
        </w:rPr>
        <w:tab/>
      </w:r>
      <w:r w:rsidRPr="00ED45B9">
        <w:rPr>
          <w:rFonts w:asciiTheme="minorHAnsi" w:hAnsiTheme="minorHAnsi" w:cstheme="minorHAnsi"/>
          <w:sz w:val="26"/>
          <w:szCs w:val="26"/>
        </w:rPr>
        <w:t>$</w:t>
      </w:r>
      <w:r w:rsidR="00BE381D" w:rsidRPr="00BE381D">
        <w:rPr>
          <w:rFonts w:asciiTheme="minorHAnsi" w:hAnsiTheme="minorHAnsi" w:cstheme="minorHAnsi"/>
          <w:sz w:val="26"/>
          <w:szCs w:val="26"/>
        </w:rPr>
        <w:t xml:space="preserve"> 350,681.69</w:t>
      </w:r>
      <w:r w:rsidR="00005145">
        <w:rPr>
          <w:rFonts w:asciiTheme="minorHAnsi" w:hAnsiTheme="minorHAnsi" w:cstheme="minorHAnsi"/>
          <w:sz w:val="26"/>
          <w:szCs w:val="26"/>
        </w:rPr>
        <w:t xml:space="preserve">   </w:t>
      </w:r>
      <w:r w:rsidRPr="00680A40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 </w:t>
      </w:r>
      <w:r w:rsidRPr="00ED45B9">
        <w:rPr>
          <w:rFonts w:asciiTheme="minorHAnsi" w:hAnsiTheme="minorHAnsi" w:cstheme="minorHAnsi"/>
          <w:sz w:val="26"/>
          <w:szCs w:val="26"/>
        </w:rPr>
        <w:t>(</w:t>
      </w:r>
      <w:r w:rsidR="00222547">
        <w:rPr>
          <w:rFonts w:asciiTheme="minorHAnsi" w:hAnsiTheme="minorHAnsi" w:cstheme="minorHAnsi"/>
          <w:sz w:val="26"/>
          <w:szCs w:val="26"/>
        </w:rPr>
        <w:t>A</w:t>
      </w:r>
      <w:r w:rsidRPr="00ED45B9">
        <w:rPr>
          <w:rFonts w:asciiTheme="minorHAnsi" w:hAnsiTheme="minorHAnsi" w:cstheme="minorHAnsi"/>
          <w:sz w:val="26"/>
          <w:szCs w:val="26"/>
        </w:rPr>
        <w:t>s of the end</w:t>
      </w:r>
      <w:r>
        <w:rPr>
          <w:rFonts w:asciiTheme="minorHAnsi" w:hAnsiTheme="minorHAnsi" w:cstheme="minorHAnsi"/>
          <w:sz w:val="26"/>
          <w:szCs w:val="26"/>
        </w:rPr>
        <w:t xml:space="preserve"> o</w:t>
      </w:r>
      <w:r w:rsidR="00005145">
        <w:rPr>
          <w:rFonts w:asciiTheme="minorHAnsi" w:hAnsiTheme="minorHAnsi" w:cstheme="minorHAnsi"/>
          <w:sz w:val="26"/>
          <w:szCs w:val="26"/>
        </w:rPr>
        <w:t>f June</w:t>
      </w:r>
      <w:r w:rsidRPr="00ED45B9">
        <w:rPr>
          <w:rFonts w:asciiTheme="minorHAnsi" w:hAnsiTheme="minorHAnsi" w:cstheme="minorHAnsi"/>
          <w:sz w:val="26"/>
          <w:szCs w:val="26"/>
        </w:rPr>
        <w:t>)</w:t>
      </w:r>
    </w:p>
    <w:p w14:paraId="75F8D7CC" w14:textId="52E42661" w:rsidR="0034112A" w:rsidRPr="00ED45B9" w:rsidRDefault="0034112A" w:rsidP="0034112A">
      <w:pPr>
        <w:pStyle w:val="NoSpacing"/>
        <w:rPr>
          <w:rFonts w:asciiTheme="minorHAnsi" w:hAnsiTheme="minorHAnsi" w:cstheme="minorHAnsi"/>
          <w:sz w:val="26"/>
          <w:szCs w:val="26"/>
        </w:rPr>
      </w:pPr>
      <w:r w:rsidRPr="0036010C">
        <w:rPr>
          <w:b/>
          <w:bCs/>
          <w:sz w:val="30"/>
          <w:szCs w:val="30"/>
        </w:rPr>
        <w:t>Available Funds</w:t>
      </w:r>
      <w:r w:rsidRPr="0036010C">
        <w:rPr>
          <w:sz w:val="30"/>
          <w:szCs w:val="30"/>
        </w:rPr>
        <w:t xml:space="preserve">        </w:t>
      </w:r>
      <w:r w:rsidRPr="0036010C">
        <w:rPr>
          <w:sz w:val="30"/>
          <w:szCs w:val="30"/>
        </w:rPr>
        <w:tab/>
      </w:r>
      <w:r w:rsidRPr="00ED45B9">
        <w:rPr>
          <w:rFonts w:asciiTheme="minorHAnsi" w:hAnsiTheme="minorHAnsi" w:cstheme="minorHAnsi"/>
          <w:sz w:val="26"/>
          <w:szCs w:val="26"/>
        </w:rPr>
        <w:t>$</w:t>
      </w:r>
      <w:r w:rsidR="00005145">
        <w:rPr>
          <w:rFonts w:asciiTheme="minorHAnsi" w:hAnsiTheme="minorHAnsi" w:cstheme="minorHAnsi"/>
          <w:sz w:val="26"/>
          <w:szCs w:val="26"/>
        </w:rPr>
        <w:t xml:space="preserve">  </w:t>
      </w:r>
      <w:r w:rsidR="00386BB5">
        <w:rPr>
          <w:rFonts w:asciiTheme="minorHAnsi" w:hAnsiTheme="minorHAnsi" w:cstheme="minorHAnsi"/>
          <w:sz w:val="26"/>
          <w:szCs w:val="26"/>
        </w:rPr>
        <w:t>944,841.18</w:t>
      </w:r>
      <w:r w:rsidR="00005145">
        <w:rPr>
          <w:rFonts w:asciiTheme="minorHAnsi" w:hAnsiTheme="minorHAnsi" w:cstheme="minorHAnsi"/>
          <w:sz w:val="26"/>
          <w:szCs w:val="26"/>
        </w:rPr>
        <w:t xml:space="preserve">  </w:t>
      </w:r>
      <w:r w:rsidR="00222547">
        <w:rPr>
          <w:rFonts w:asciiTheme="minorHAnsi" w:hAnsiTheme="minorHAnsi" w:cstheme="minorHAnsi"/>
          <w:sz w:val="26"/>
          <w:szCs w:val="26"/>
        </w:rPr>
        <w:t xml:space="preserve"> </w:t>
      </w:r>
      <w:r>
        <w:rPr>
          <w:rFonts w:asciiTheme="minorHAnsi" w:hAnsiTheme="minorHAnsi" w:cstheme="minorHAnsi"/>
          <w:sz w:val="26"/>
          <w:szCs w:val="26"/>
        </w:rPr>
        <w:t>(Not including Reserves)</w:t>
      </w:r>
    </w:p>
    <w:p w14:paraId="667BA49E" w14:textId="35F4D513" w:rsidR="0034112A" w:rsidRPr="00ED45B9" w:rsidRDefault="0034112A" w:rsidP="0034112A">
      <w:pPr>
        <w:pStyle w:val="NoSpacing"/>
        <w:rPr>
          <w:color w:val="FF0000"/>
          <w:sz w:val="26"/>
          <w:szCs w:val="26"/>
        </w:rPr>
      </w:pPr>
      <w:r w:rsidRPr="00BE3B52">
        <w:rPr>
          <w:b/>
          <w:bCs/>
          <w:sz w:val="30"/>
          <w:szCs w:val="30"/>
        </w:rPr>
        <w:t>Delinquencies</w:t>
      </w:r>
      <w:r w:rsidRPr="00BE3B52">
        <w:rPr>
          <w:sz w:val="30"/>
          <w:szCs w:val="30"/>
        </w:rPr>
        <w:t xml:space="preserve"> 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 w:rsidRPr="00ED45B9">
        <w:rPr>
          <w:rFonts w:asciiTheme="minorHAnsi" w:hAnsiTheme="minorHAnsi" w:cstheme="minorHAnsi"/>
          <w:sz w:val="26"/>
          <w:szCs w:val="26"/>
        </w:rPr>
        <w:t>$</w:t>
      </w:r>
      <w:r w:rsidR="00C21B5F">
        <w:rPr>
          <w:rFonts w:asciiTheme="minorHAnsi" w:hAnsiTheme="minorHAnsi" w:cstheme="minorHAnsi"/>
          <w:sz w:val="26"/>
          <w:szCs w:val="26"/>
        </w:rPr>
        <w:t xml:space="preserve"> </w:t>
      </w:r>
      <w:r w:rsidR="007A5201">
        <w:rPr>
          <w:rFonts w:asciiTheme="minorHAnsi" w:hAnsiTheme="minorHAnsi" w:cstheme="minorHAnsi"/>
          <w:sz w:val="26"/>
          <w:szCs w:val="26"/>
        </w:rPr>
        <w:t>12,394.59</w:t>
      </w:r>
    </w:p>
    <w:p w14:paraId="1EFDBB1E" w14:textId="0AC5267A" w:rsidR="009978CE" w:rsidRPr="009D7E32" w:rsidRDefault="0034112A" w:rsidP="0034112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F69FB">
        <w:rPr>
          <w:b/>
          <w:bCs/>
          <w:sz w:val="30"/>
          <w:szCs w:val="30"/>
        </w:rPr>
        <w:t>Monthly Expenses</w:t>
      </w:r>
      <w:r w:rsidRPr="00AF69FB">
        <w:rPr>
          <w:sz w:val="30"/>
          <w:szCs w:val="30"/>
        </w:rPr>
        <w:tab/>
      </w:r>
      <w:r w:rsidRPr="00AF69FB">
        <w:rPr>
          <w:rFonts w:asciiTheme="minorHAnsi" w:hAnsiTheme="minorHAnsi" w:cstheme="minorHAnsi"/>
          <w:sz w:val="26"/>
          <w:szCs w:val="26"/>
        </w:rPr>
        <w:t>$</w:t>
      </w:r>
      <w:r w:rsidR="009978CE">
        <w:rPr>
          <w:rFonts w:asciiTheme="minorHAnsi" w:hAnsiTheme="minorHAnsi" w:cstheme="minorHAnsi"/>
          <w:sz w:val="26"/>
          <w:szCs w:val="26"/>
        </w:rPr>
        <w:t xml:space="preserve">  543,222.39</w:t>
      </w:r>
      <w:r w:rsidR="00222547">
        <w:rPr>
          <w:rFonts w:asciiTheme="minorHAnsi" w:hAnsiTheme="minorHAnsi" w:cstheme="minorHAnsi"/>
          <w:sz w:val="26"/>
          <w:szCs w:val="26"/>
        </w:rPr>
        <w:t xml:space="preserve">    (Includes project costs)</w:t>
      </w:r>
    </w:p>
    <w:p w14:paraId="02AE953F" w14:textId="77777777" w:rsidR="0034112A" w:rsidRPr="00AF69FB" w:rsidRDefault="0034112A" w:rsidP="0034112A">
      <w:pPr>
        <w:pStyle w:val="NoSpacing"/>
        <w:rPr>
          <w:rFonts w:asciiTheme="minorHAnsi" w:hAnsiTheme="minorHAnsi" w:cstheme="minorHAnsi"/>
          <w:sz w:val="26"/>
          <w:szCs w:val="26"/>
        </w:rPr>
      </w:pPr>
    </w:p>
    <w:p w14:paraId="7EA03087" w14:textId="55669537" w:rsidR="0034112A" w:rsidRPr="00DB1F52" w:rsidRDefault="0034112A" w:rsidP="0034112A">
      <w:pPr>
        <w:spacing w:after="0" w:line="240" w:lineRule="auto"/>
        <w:rPr>
          <w:rFonts w:asciiTheme="majorHAnsi" w:hAnsiTheme="majorHAnsi"/>
          <w:bCs/>
          <w:sz w:val="26"/>
          <w:szCs w:val="26"/>
        </w:rPr>
      </w:pPr>
      <w:r w:rsidRPr="00D401DB">
        <w:rPr>
          <w:b/>
          <w:sz w:val="30"/>
          <w:szCs w:val="30"/>
        </w:rPr>
        <w:t xml:space="preserve">Unfinished Business </w:t>
      </w:r>
      <w:r w:rsidRPr="00D401DB">
        <w:rPr>
          <w:b/>
          <w:sz w:val="28"/>
          <w:szCs w:val="28"/>
        </w:rPr>
        <w:t xml:space="preserve">      </w:t>
      </w:r>
      <w:r w:rsidR="005E4C71" w:rsidRPr="005E4C71">
        <w:rPr>
          <w:rFonts w:asciiTheme="minorHAnsi" w:hAnsiTheme="minorHAnsi"/>
          <w:bCs/>
          <w:sz w:val="26"/>
          <w:szCs w:val="26"/>
        </w:rPr>
        <w:t>N/A</w:t>
      </w:r>
    </w:p>
    <w:p w14:paraId="6272B669" w14:textId="77777777" w:rsidR="0034112A" w:rsidRPr="00AC0E6B" w:rsidRDefault="0034112A" w:rsidP="0034112A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  <w:t xml:space="preserve"> </w:t>
      </w:r>
    </w:p>
    <w:p w14:paraId="65CCC55D" w14:textId="5EBA27C2" w:rsidR="0034112A" w:rsidRDefault="0034112A" w:rsidP="0034112A">
      <w:pPr>
        <w:spacing w:after="0" w:line="240" w:lineRule="auto"/>
        <w:ind w:left="2880" w:hanging="2880"/>
        <w:jc w:val="left"/>
        <w:rPr>
          <w:rFonts w:asciiTheme="minorHAnsi" w:hAnsiTheme="minorHAnsi" w:cstheme="minorHAnsi"/>
          <w:b/>
          <w:bCs/>
          <w:sz w:val="30"/>
          <w:szCs w:val="30"/>
        </w:rPr>
      </w:pPr>
      <w:r w:rsidRPr="00C80661">
        <w:rPr>
          <w:rFonts w:asciiTheme="minorHAnsi" w:hAnsiTheme="minorHAnsi" w:cstheme="minorHAnsi"/>
          <w:b/>
          <w:bCs/>
          <w:sz w:val="30"/>
          <w:szCs w:val="30"/>
        </w:rPr>
        <w:t>New Business</w:t>
      </w:r>
      <w:r w:rsidRPr="00BE3B52">
        <w:rPr>
          <w:rFonts w:asciiTheme="minorHAnsi" w:hAnsiTheme="minorHAnsi" w:cstheme="minorHAnsi"/>
          <w:b/>
          <w:bCs/>
          <w:sz w:val="30"/>
          <w:szCs w:val="30"/>
        </w:rPr>
        <w:t xml:space="preserve">      </w:t>
      </w:r>
      <w:r>
        <w:rPr>
          <w:rFonts w:asciiTheme="minorHAnsi" w:hAnsiTheme="minorHAnsi" w:cstheme="minorHAnsi"/>
          <w:b/>
          <w:bCs/>
          <w:sz w:val="30"/>
          <w:szCs w:val="30"/>
        </w:rPr>
        <w:tab/>
      </w:r>
      <w:r w:rsidR="005E4C71" w:rsidRPr="005E4C71">
        <w:rPr>
          <w:rFonts w:asciiTheme="minorHAnsi" w:hAnsiTheme="minorHAnsi"/>
          <w:bCs/>
          <w:sz w:val="26"/>
          <w:szCs w:val="26"/>
        </w:rPr>
        <w:t>N/A</w:t>
      </w:r>
    </w:p>
    <w:p w14:paraId="7BBC7E36" w14:textId="77777777" w:rsidR="0034112A" w:rsidRPr="00DB1F52" w:rsidRDefault="0034112A" w:rsidP="0034112A">
      <w:pPr>
        <w:spacing w:after="0" w:line="240" w:lineRule="auto"/>
        <w:jc w:val="left"/>
        <w:rPr>
          <w:bCs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ab/>
      </w:r>
      <w:r>
        <w:rPr>
          <w:rFonts w:asciiTheme="minorHAnsi" w:hAnsiTheme="minorHAnsi" w:cstheme="minorHAnsi"/>
          <w:sz w:val="26"/>
          <w:szCs w:val="26"/>
        </w:rPr>
        <w:tab/>
      </w:r>
      <w:r>
        <w:rPr>
          <w:rFonts w:asciiTheme="minorHAnsi" w:hAnsiTheme="minorHAnsi" w:cstheme="minorHAnsi"/>
          <w:sz w:val="26"/>
          <w:szCs w:val="26"/>
        </w:rPr>
        <w:tab/>
      </w:r>
      <w:r>
        <w:rPr>
          <w:rFonts w:asciiTheme="minorHAnsi" w:hAnsiTheme="minorHAnsi" w:cstheme="minorHAnsi"/>
          <w:sz w:val="26"/>
          <w:szCs w:val="26"/>
        </w:rPr>
        <w:tab/>
      </w:r>
    </w:p>
    <w:p w14:paraId="0942E05F" w14:textId="77777777" w:rsidR="0034112A" w:rsidRDefault="0034112A" w:rsidP="0034112A">
      <w:pPr>
        <w:spacing w:after="0" w:line="228" w:lineRule="auto"/>
        <w:ind w:left="2880" w:hanging="2880"/>
        <w:rPr>
          <w:rFonts w:asciiTheme="minorHAnsi" w:hAnsiTheme="minorHAnsi" w:cstheme="minorHAnsi"/>
          <w:b/>
          <w:sz w:val="30"/>
          <w:szCs w:val="30"/>
        </w:rPr>
      </w:pPr>
      <w:r w:rsidRPr="00BE3B52">
        <w:rPr>
          <w:rFonts w:asciiTheme="minorHAnsi" w:hAnsiTheme="minorHAnsi" w:cstheme="minorHAnsi"/>
          <w:b/>
          <w:sz w:val="30"/>
          <w:szCs w:val="30"/>
        </w:rPr>
        <w:t>Manager Report</w:t>
      </w:r>
      <w:r>
        <w:rPr>
          <w:rFonts w:asciiTheme="minorHAnsi" w:hAnsiTheme="minorHAnsi" w:cstheme="minorHAnsi"/>
          <w:b/>
          <w:sz w:val="30"/>
          <w:szCs w:val="30"/>
        </w:rPr>
        <w:tab/>
      </w:r>
      <w:r>
        <w:rPr>
          <w:rFonts w:asciiTheme="minorHAnsi" w:hAnsiTheme="minorHAnsi" w:cstheme="minorHAnsi"/>
          <w:sz w:val="26"/>
          <w:szCs w:val="26"/>
        </w:rPr>
        <w:t>Updates: Project</w:t>
      </w:r>
    </w:p>
    <w:p w14:paraId="65A64EA3" w14:textId="77777777" w:rsidR="0034112A" w:rsidRDefault="0034112A" w:rsidP="0034112A">
      <w:pPr>
        <w:spacing w:after="0" w:line="228" w:lineRule="auto"/>
        <w:ind w:left="2880" w:hanging="2880"/>
        <w:rPr>
          <w:rFonts w:asciiTheme="minorHAnsi" w:hAnsiTheme="minorHAnsi" w:cstheme="minorHAnsi"/>
          <w:b/>
          <w:sz w:val="30"/>
          <w:szCs w:val="30"/>
        </w:rPr>
      </w:pPr>
    </w:p>
    <w:p w14:paraId="3823B0E9" w14:textId="4086CC8D" w:rsidR="0034112A" w:rsidRDefault="0034112A" w:rsidP="0034112A">
      <w:pPr>
        <w:spacing w:after="0" w:line="228" w:lineRule="auto"/>
        <w:ind w:left="2880" w:hanging="2880"/>
        <w:rPr>
          <w:rFonts w:asciiTheme="minorHAnsi" w:hAnsiTheme="minorHAnsi" w:cstheme="minorHAnsi"/>
          <w:b/>
          <w:sz w:val="30"/>
          <w:szCs w:val="30"/>
        </w:rPr>
      </w:pPr>
      <w:r>
        <w:rPr>
          <w:rFonts w:asciiTheme="minorHAnsi" w:hAnsiTheme="minorHAnsi" w:cstheme="minorHAnsi"/>
          <w:b/>
          <w:sz w:val="30"/>
          <w:szCs w:val="30"/>
        </w:rPr>
        <w:t>Secretary Report</w:t>
      </w:r>
      <w:r>
        <w:rPr>
          <w:rFonts w:asciiTheme="minorHAnsi" w:hAnsiTheme="minorHAnsi" w:cstheme="minorHAnsi"/>
          <w:b/>
          <w:sz w:val="30"/>
          <w:szCs w:val="30"/>
        </w:rPr>
        <w:tab/>
      </w:r>
      <w:r>
        <w:rPr>
          <w:rFonts w:asciiTheme="minorHAnsi" w:hAnsiTheme="minorHAnsi" w:cstheme="minorHAnsi"/>
          <w:sz w:val="26"/>
          <w:szCs w:val="26"/>
        </w:rPr>
        <w:t xml:space="preserve"> </w:t>
      </w:r>
      <w:r w:rsidR="005E4C71" w:rsidRPr="005E4C71">
        <w:rPr>
          <w:rFonts w:asciiTheme="minorHAnsi" w:hAnsiTheme="minorHAnsi"/>
          <w:bCs/>
          <w:sz w:val="26"/>
          <w:szCs w:val="26"/>
        </w:rPr>
        <w:t>N/A</w:t>
      </w:r>
    </w:p>
    <w:p w14:paraId="4C46B17C" w14:textId="77777777" w:rsidR="0034112A" w:rsidRPr="00BE3B52" w:rsidRDefault="0034112A" w:rsidP="0034112A">
      <w:pPr>
        <w:spacing w:after="0" w:line="228" w:lineRule="auto"/>
        <w:rPr>
          <w:rFonts w:asciiTheme="minorHAnsi" w:hAnsiTheme="minorHAnsi" w:cstheme="minorHAnsi"/>
          <w:b/>
          <w:sz w:val="30"/>
          <w:szCs w:val="30"/>
        </w:rPr>
      </w:pPr>
    </w:p>
    <w:p w14:paraId="4F13CFE4" w14:textId="77777777" w:rsidR="0034112A" w:rsidRDefault="0034112A" w:rsidP="0034112A">
      <w:pPr>
        <w:spacing w:after="0" w:line="228" w:lineRule="auto"/>
        <w:rPr>
          <w:rFonts w:asciiTheme="minorHAnsi" w:hAnsiTheme="minorHAnsi" w:cstheme="minorHAnsi"/>
          <w:sz w:val="30"/>
          <w:szCs w:val="30"/>
        </w:rPr>
      </w:pPr>
      <w:r w:rsidRPr="00BE3B52">
        <w:rPr>
          <w:rFonts w:asciiTheme="minorHAnsi" w:hAnsiTheme="minorHAnsi" w:cstheme="minorHAnsi"/>
          <w:b/>
          <w:sz w:val="30"/>
          <w:szCs w:val="30"/>
        </w:rPr>
        <w:t>Checks &amp; Vouchers</w:t>
      </w:r>
      <w:r>
        <w:rPr>
          <w:rFonts w:asciiTheme="minorHAnsi" w:hAnsiTheme="minorHAnsi" w:cstheme="minorHAnsi"/>
          <w:b/>
          <w:sz w:val="30"/>
          <w:szCs w:val="30"/>
        </w:rPr>
        <w:tab/>
      </w:r>
      <w:r w:rsidRPr="00BA5104">
        <w:rPr>
          <w:rFonts w:asciiTheme="minorHAnsi" w:hAnsiTheme="minorHAnsi" w:cstheme="minorHAnsi"/>
          <w:sz w:val="26"/>
          <w:szCs w:val="26"/>
        </w:rPr>
        <w:t>Review/Approve</w:t>
      </w:r>
      <w:r w:rsidRPr="00BE3B52">
        <w:rPr>
          <w:rFonts w:asciiTheme="minorHAnsi" w:hAnsiTheme="minorHAnsi" w:cstheme="minorHAnsi"/>
          <w:sz w:val="30"/>
          <w:szCs w:val="30"/>
        </w:rPr>
        <w:t xml:space="preserve"> </w:t>
      </w:r>
    </w:p>
    <w:p w14:paraId="461B429B" w14:textId="77777777" w:rsidR="0034112A" w:rsidRDefault="0034112A" w:rsidP="0034112A">
      <w:pPr>
        <w:spacing w:after="0" w:line="228" w:lineRule="auto"/>
        <w:rPr>
          <w:rFonts w:asciiTheme="minorHAnsi" w:hAnsiTheme="minorHAnsi" w:cstheme="minorHAnsi"/>
          <w:b/>
          <w:sz w:val="30"/>
          <w:szCs w:val="30"/>
        </w:rPr>
      </w:pPr>
      <w:r>
        <w:rPr>
          <w:rFonts w:asciiTheme="minorHAnsi" w:hAnsiTheme="minorHAnsi" w:cstheme="minorHAnsi"/>
          <w:sz w:val="30"/>
          <w:szCs w:val="30"/>
        </w:rPr>
        <w:tab/>
      </w:r>
      <w:r>
        <w:rPr>
          <w:rFonts w:asciiTheme="minorHAnsi" w:hAnsiTheme="minorHAnsi" w:cstheme="minorHAnsi"/>
          <w:sz w:val="30"/>
          <w:szCs w:val="30"/>
        </w:rPr>
        <w:tab/>
      </w:r>
      <w:r>
        <w:rPr>
          <w:rFonts w:asciiTheme="minorHAnsi" w:hAnsiTheme="minorHAnsi" w:cstheme="minorHAnsi"/>
          <w:sz w:val="30"/>
          <w:szCs w:val="30"/>
        </w:rPr>
        <w:tab/>
      </w:r>
    </w:p>
    <w:p w14:paraId="1ED719EA" w14:textId="77777777" w:rsidR="0034112A" w:rsidRDefault="0034112A" w:rsidP="0034112A">
      <w:pPr>
        <w:spacing w:after="0" w:line="228" w:lineRule="auto"/>
        <w:rPr>
          <w:rFonts w:asciiTheme="minorHAnsi" w:hAnsiTheme="minorHAnsi" w:cstheme="minorHAnsi"/>
          <w:b/>
          <w:sz w:val="30"/>
          <w:szCs w:val="30"/>
        </w:rPr>
      </w:pPr>
      <w:r w:rsidRPr="00ED45B9">
        <w:rPr>
          <w:rFonts w:asciiTheme="minorHAnsi" w:hAnsiTheme="minorHAnsi" w:cstheme="minorHAnsi"/>
          <w:b/>
          <w:sz w:val="30"/>
          <w:szCs w:val="30"/>
        </w:rPr>
        <w:t>Meeting Adjourne</w:t>
      </w:r>
      <w:r>
        <w:rPr>
          <w:rFonts w:asciiTheme="minorHAnsi" w:hAnsiTheme="minorHAnsi" w:cstheme="minorHAnsi"/>
          <w:b/>
          <w:sz w:val="30"/>
          <w:szCs w:val="30"/>
        </w:rPr>
        <w:t>d</w:t>
      </w:r>
    </w:p>
    <w:p w14:paraId="3D09E52C" w14:textId="77777777" w:rsidR="0034112A" w:rsidRDefault="0034112A" w:rsidP="0034112A">
      <w:pPr>
        <w:spacing w:after="0" w:line="228" w:lineRule="auto"/>
        <w:rPr>
          <w:rFonts w:asciiTheme="minorHAnsi" w:hAnsiTheme="minorHAnsi" w:cstheme="minorHAnsi"/>
          <w:b/>
          <w:sz w:val="30"/>
          <w:szCs w:val="30"/>
        </w:rPr>
      </w:pPr>
    </w:p>
    <w:p w14:paraId="3FA9A78B" w14:textId="77777777" w:rsidR="0034112A" w:rsidRDefault="0034112A" w:rsidP="0034112A">
      <w:pPr>
        <w:spacing w:after="0" w:line="228" w:lineRule="auto"/>
        <w:jc w:val="center"/>
        <w:rPr>
          <w:rFonts w:asciiTheme="minorHAnsi" w:hAnsiTheme="minorHAnsi" w:cstheme="minorHAnsi"/>
          <w:b/>
          <w:i/>
          <w:iCs/>
          <w:sz w:val="30"/>
          <w:szCs w:val="30"/>
        </w:rPr>
      </w:pPr>
    </w:p>
    <w:p w14:paraId="6A8D622D" w14:textId="03D5E8E8" w:rsidR="0034112A" w:rsidRPr="00472EDB" w:rsidRDefault="0034112A" w:rsidP="0034112A">
      <w:pPr>
        <w:spacing w:after="0" w:line="228" w:lineRule="auto"/>
        <w:jc w:val="center"/>
        <w:rPr>
          <w:color w:val="0070C0"/>
        </w:rPr>
      </w:pPr>
      <w:r w:rsidRPr="00472EDB">
        <w:rPr>
          <w:rFonts w:asciiTheme="minorHAnsi" w:hAnsiTheme="minorHAnsi" w:cstheme="minorHAnsi"/>
          <w:b/>
          <w:i/>
          <w:iCs/>
          <w:color w:val="0070C0"/>
          <w:sz w:val="30"/>
          <w:szCs w:val="30"/>
        </w:rPr>
        <w:t xml:space="preserve">Next Meeting </w:t>
      </w:r>
      <w:r w:rsidR="001D6D40">
        <w:rPr>
          <w:rFonts w:asciiTheme="minorHAnsi" w:hAnsiTheme="minorHAnsi" w:cstheme="minorHAnsi"/>
          <w:b/>
          <w:i/>
          <w:iCs/>
          <w:color w:val="0070C0"/>
          <w:sz w:val="30"/>
          <w:szCs w:val="30"/>
        </w:rPr>
        <w:t>August 19</w:t>
      </w:r>
      <w:r w:rsidR="00E01993">
        <w:rPr>
          <w:rFonts w:asciiTheme="minorHAnsi" w:hAnsiTheme="minorHAnsi" w:cstheme="minorHAnsi"/>
          <w:b/>
          <w:i/>
          <w:iCs/>
          <w:color w:val="0070C0"/>
          <w:sz w:val="30"/>
          <w:szCs w:val="30"/>
        </w:rPr>
        <w:t>th</w:t>
      </w:r>
      <w:r>
        <w:rPr>
          <w:rFonts w:asciiTheme="minorHAnsi" w:hAnsiTheme="minorHAnsi" w:cstheme="minorHAnsi"/>
          <w:b/>
          <w:i/>
          <w:iCs/>
          <w:color w:val="0070C0"/>
          <w:sz w:val="30"/>
          <w:szCs w:val="30"/>
        </w:rPr>
        <w:t xml:space="preserve"> @ 6:00 PM</w:t>
      </w:r>
    </w:p>
    <w:p w14:paraId="37763F35" w14:textId="77777777" w:rsidR="00E358AE" w:rsidRDefault="00E358AE"/>
    <w:sectPr w:rsidR="00E358AE" w:rsidSect="0034112A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12A"/>
    <w:rsid w:val="00005145"/>
    <w:rsid w:val="000839A0"/>
    <w:rsid w:val="00195379"/>
    <w:rsid w:val="001D6D40"/>
    <w:rsid w:val="00222547"/>
    <w:rsid w:val="002B61B1"/>
    <w:rsid w:val="0034112A"/>
    <w:rsid w:val="00386BB5"/>
    <w:rsid w:val="003D2D86"/>
    <w:rsid w:val="003E0C4E"/>
    <w:rsid w:val="004F0E13"/>
    <w:rsid w:val="005E4C71"/>
    <w:rsid w:val="00695E2F"/>
    <w:rsid w:val="006A777C"/>
    <w:rsid w:val="007A5201"/>
    <w:rsid w:val="009978CE"/>
    <w:rsid w:val="009B0F8F"/>
    <w:rsid w:val="00A85BB9"/>
    <w:rsid w:val="00BE381D"/>
    <w:rsid w:val="00C21B5F"/>
    <w:rsid w:val="00E01993"/>
    <w:rsid w:val="00E358AE"/>
    <w:rsid w:val="00E93976"/>
    <w:rsid w:val="00ED37B6"/>
    <w:rsid w:val="00EE4F4A"/>
    <w:rsid w:val="00F40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B88C2B"/>
  <w15:chartTrackingRefBased/>
  <w15:docId w15:val="{684D30F9-0B67-4BC8-A65F-80E7EBC20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theme="majorBidi"/>
        <w:b/>
        <w:i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112A"/>
    <w:pPr>
      <w:spacing w:after="120" w:line="276" w:lineRule="auto"/>
      <w:jc w:val="both"/>
    </w:pPr>
    <w:rPr>
      <w:rFonts w:ascii="Calibri" w:eastAsia="Times New Roman" w:hAnsi="Calibri" w:cs="Times New Roman"/>
      <w:b w:val="0"/>
      <w:i w:val="0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112A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b/>
      <w:i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112A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b/>
      <w:i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112A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b/>
      <w:i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112A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b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112A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b/>
      <w:i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112A"/>
    <w:pPr>
      <w:keepNext/>
      <w:keepLines/>
      <w:spacing w:before="40" w:after="0" w:line="278" w:lineRule="auto"/>
      <w:jc w:val="left"/>
      <w:outlineLvl w:val="5"/>
    </w:pPr>
    <w:rPr>
      <w:rFonts w:asciiTheme="minorHAnsi" w:eastAsiaTheme="majorEastAsia" w:hAnsiTheme="minorHAnsi" w:cstheme="majorBidi"/>
      <w:b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112A"/>
    <w:pPr>
      <w:keepNext/>
      <w:keepLines/>
      <w:spacing w:before="40" w:after="0" w:line="278" w:lineRule="auto"/>
      <w:jc w:val="left"/>
      <w:outlineLvl w:val="6"/>
    </w:pPr>
    <w:rPr>
      <w:rFonts w:asciiTheme="minorHAnsi" w:eastAsiaTheme="majorEastAsia" w:hAnsiTheme="minorHAnsi" w:cstheme="majorBidi"/>
      <w:b/>
      <w:i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112A"/>
    <w:pPr>
      <w:keepNext/>
      <w:keepLines/>
      <w:spacing w:after="0" w:line="278" w:lineRule="auto"/>
      <w:jc w:val="left"/>
      <w:outlineLvl w:val="7"/>
    </w:pPr>
    <w:rPr>
      <w:rFonts w:asciiTheme="minorHAnsi" w:eastAsiaTheme="majorEastAsia" w:hAnsiTheme="minorHAnsi" w:cstheme="majorBidi"/>
      <w:b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112A"/>
    <w:pPr>
      <w:keepNext/>
      <w:keepLines/>
      <w:spacing w:after="0" w:line="278" w:lineRule="auto"/>
      <w:jc w:val="left"/>
      <w:outlineLvl w:val="8"/>
    </w:pPr>
    <w:rPr>
      <w:rFonts w:asciiTheme="minorHAnsi" w:eastAsiaTheme="majorEastAsia" w:hAnsiTheme="minorHAnsi" w:cstheme="majorBidi"/>
      <w:b/>
      <w:i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A85BB9"/>
    <w:pPr>
      <w:framePr w:w="7920" w:h="1980" w:hRule="exact" w:hSpace="180" w:wrap="auto" w:hAnchor="page" w:xAlign="center" w:yAlign="bottom"/>
      <w:spacing w:after="0" w:line="240" w:lineRule="auto"/>
      <w:ind w:left="2880"/>
      <w:jc w:val="left"/>
    </w:pPr>
    <w:rPr>
      <w:rFonts w:asciiTheme="majorHAnsi" w:eastAsiaTheme="majorEastAsia" w:hAnsiTheme="majorHAnsi" w:cstheme="majorBidi"/>
      <w:i/>
      <w:kern w:val="2"/>
      <w:sz w:val="24"/>
      <w:szCs w:val="24"/>
      <w14:ligatures w14:val="standardContextual"/>
    </w:rPr>
  </w:style>
  <w:style w:type="paragraph" w:styleId="EnvelopeReturn">
    <w:name w:val="envelope return"/>
    <w:basedOn w:val="Normal"/>
    <w:uiPriority w:val="99"/>
    <w:semiHidden/>
    <w:unhideWhenUsed/>
    <w:rsid w:val="00A85BB9"/>
    <w:pPr>
      <w:spacing w:after="0" w:line="240" w:lineRule="auto"/>
      <w:jc w:val="left"/>
    </w:pPr>
    <w:rPr>
      <w:rFonts w:asciiTheme="majorHAnsi" w:eastAsiaTheme="majorEastAsia" w:hAnsiTheme="majorHAnsi" w:cstheme="majorBidi"/>
      <w:i/>
      <w:kern w:val="2"/>
      <w14:ligatures w14:val="standardContextual"/>
    </w:rPr>
  </w:style>
  <w:style w:type="character" w:customStyle="1" w:styleId="Heading1Char">
    <w:name w:val="Heading 1 Char"/>
    <w:basedOn w:val="DefaultParagraphFont"/>
    <w:link w:val="Heading1"/>
    <w:uiPriority w:val="9"/>
    <w:rsid w:val="0034112A"/>
    <w:rPr>
      <w:rFonts w:eastAsiaTheme="majorEastAsia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112A"/>
    <w:rPr>
      <w:rFonts w:eastAsiaTheme="majorEastAsia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112A"/>
    <w:rPr>
      <w:rFonts w:asciiTheme="minorHAnsi" w:eastAsiaTheme="majorEastAsia" w:hAnsiTheme="minorHAns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112A"/>
    <w:rPr>
      <w:rFonts w:asciiTheme="minorHAnsi" w:eastAsiaTheme="majorEastAsia" w:hAnsiTheme="minorHAnsi"/>
      <w:i w:val="0"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112A"/>
    <w:rPr>
      <w:rFonts w:asciiTheme="minorHAnsi" w:eastAsiaTheme="majorEastAsia" w:hAnsiTheme="minorHAns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112A"/>
    <w:rPr>
      <w:rFonts w:asciiTheme="minorHAnsi" w:eastAsiaTheme="majorEastAsia" w:hAnsiTheme="minorHAnsi"/>
      <w:i w:val="0"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112A"/>
    <w:rPr>
      <w:rFonts w:asciiTheme="minorHAnsi" w:eastAsiaTheme="majorEastAsia" w:hAnsiTheme="minorHAns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112A"/>
    <w:rPr>
      <w:rFonts w:asciiTheme="minorHAnsi" w:eastAsiaTheme="majorEastAsia" w:hAnsiTheme="minorHAnsi"/>
      <w:i w:val="0"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112A"/>
    <w:rPr>
      <w:rFonts w:asciiTheme="minorHAnsi" w:eastAsiaTheme="majorEastAsia" w:hAnsiTheme="minorHAns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112A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b/>
      <w:i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4112A"/>
    <w:rPr>
      <w:rFonts w:eastAsiaTheme="majorEastAsia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112A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b/>
      <w:i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4112A"/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112A"/>
    <w:pPr>
      <w:spacing w:before="160" w:after="160" w:line="278" w:lineRule="auto"/>
      <w:jc w:val="center"/>
    </w:pPr>
    <w:rPr>
      <w:rFonts w:asciiTheme="majorHAnsi" w:eastAsiaTheme="minorHAnsi" w:hAnsiTheme="majorHAnsi" w:cstheme="majorBidi"/>
      <w:b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4112A"/>
    <w:rPr>
      <w:i w:val="0"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112A"/>
    <w:pPr>
      <w:spacing w:after="160" w:line="278" w:lineRule="auto"/>
      <w:ind w:left="720"/>
      <w:contextualSpacing/>
      <w:jc w:val="left"/>
    </w:pPr>
    <w:rPr>
      <w:rFonts w:asciiTheme="majorHAnsi" w:eastAsiaTheme="minorHAnsi" w:hAnsiTheme="majorHAnsi" w:cstheme="majorBidi"/>
      <w:b/>
      <w:i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4112A"/>
    <w:rPr>
      <w:i w:val="0"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11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ajorHAnsi" w:eastAsiaTheme="minorHAnsi" w:hAnsiTheme="majorHAnsi" w:cstheme="majorBidi"/>
      <w:b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112A"/>
    <w:rPr>
      <w:i w:val="0"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112A"/>
    <w:rPr>
      <w:b w:val="0"/>
      <w:bCs/>
      <w:smallCaps/>
      <w:color w:val="0F4761" w:themeColor="accent1" w:themeShade="BF"/>
      <w:spacing w:val="5"/>
    </w:rPr>
  </w:style>
  <w:style w:type="character" w:styleId="Emphasis">
    <w:name w:val="Emphasis"/>
    <w:uiPriority w:val="20"/>
    <w:qFormat/>
    <w:rsid w:val="0034112A"/>
    <w:rPr>
      <w:b w:val="0"/>
      <w:i w:val="0"/>
      <w:spacing w:val="10"/>
    </w:rPr>
  </w:style>
  <w:style w:type="paragraph" w:styleId="NoSpacing">
    <w:name w:val="No Spacing"/>
    <w:uiPriority w:val="1"/>
    <w:qFormat/>
    <w:rsid w:val="0034112A"/>
    <w:pPr>
      <w:spacing w:after="0" w:line="240" w:lineRule="auto"/>
      <w:jc w:val="both"/>
    </w:pPr>
    <w:rPr>
      <w:rFonts w:ascii="Calibri" w:eastAsia="Times New Roman" w:hAnsi="Calibri" w:cs="Times New Roman"/>
      <w:b w:val="0"/>
      <w:i w:val="0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Orchard Avenue Irrigation</dc:creator>
  <cp:keywords/>
  <dc:description/>
  <cp:lastModifiedBy>Orchard Avenue Irrigation</cp:lastModifiedBy>
  <cp:revision>18</cp:revision>
  <dcterms:created xsi:type="dcterms:W3CDTF">2025-07-08T17:33:00Z</dcterms:created>
  <dcterms:modified xsi:type="dcterms:W3CDTF">2025-07-14T19:34:00Z</dcterms:modified>
</cp:coreProperties>
</file>