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4149" w14:textId="77777777" w:rsidR="00700099" w:rsidRDefault="00700099" w:rsidP="00700099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</w:p>
    <w:p w14:paraId="4DB755E6" w14:textId="77777777" w:rsidR="00700099" w:rsidRPr="00683DA3" w:rsidRDefault="00700099" w:rsidP="00700099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  <w:r>
        <w:rPr>
          <w:noProof/>
          <w:color w:val="124F1A" w:themeColor="accent3" w:themeShade="B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F4E256" wp14:editId="259BE073">
                <wp:simplePos x="0" y="0"/>
                <wp:positionH relativeFrom="margin">
                  <wp:posOffset>739140</wp:posOffset>
                </wp:positionH>
                <wp:positionV relativeFrom="margin">
                  <wp:posOffset>22860</wp:posOffset>
                </wp:positionV>
                <wp:extent cx="4119880" cy="4191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988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B2FF22" w14:textId="77777777" w:rsidR="00700099" w:rsidRPr="00576A06" w:rsidRDefault="00700099" w:rsidP="00700099">
                            <w:pPr>
                              <w:jc w:val="center"/>
                              <w:rPr>
                                <w:rFonts w:ascii="Baskerville Old Face" w:hAnsi="Baskerville Old Face"/>
                                <w:bCs/>
                                <w:color w:val="00B05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6A06">
                              <w:rPr>
                                <w:rFonts w:ascii="Baskerville Old Face" w:hAnsi="Baskerville Old Face"/>
                                <w:bCs/>
                                <w:color w:val="00B05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Orchard</w:t>
                            </w:r>
                            <w:r w:rsidRPr="00576A06">
                              <w:rPr>
                                <w:rFonts w:ascii="Baskerville Old Face" w:hAnsi="Baskerville Old Face"/>
                                <w:bCs/>
                                <w:color w:val="00B05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Avenue Irrigation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E256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8.2pt;margin-top:1.8pt;width:324.4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mW7AEAALUDAAAOAAAAZHJzL2Uyb0RvYy54bWysU01v2zAMvQ/YfxB0b2wX3ZAacYqsXXvp&#10;tgLN0DOjj9irJWqSEjv/fpTipMN2G+aDYJPU43vk8+JmND3bKx86tA2vZiVnygqUnd02/Pv6/mLO&#10;WYhgJfRoVcMPKvCb5ft3i8HV6hJb7KXyjEBsqAfX8DZGVxdFEK0yEGbolKWkRm8g0qffFtLDQOim&#10;Ly7L8mMxoJfOo1AhUPTumOTLjK+1EvGb1kFF1jecuMV8+nxu0lksF1BvPbi2ExMN+AcWBjpLTc9Q&#10;dxCB7Xz3F5TphMeAOs4EmgK17oTKGkhNVf6h5rkFp7IWGk5w5zGF/wcrvu6f3ZNncfyEIy0wiwju&#10;EcVrYBZvW7BbtfIeh1aBpMYVP4czvfXB0VpzdK3G+Fl2NOMqzbUYXKgn/LSPUIfUaTN8QUlXYBcx&#10;dxu1N2l0NAxGFGhLh/NmCJEJCl5V1fV8TilBuavquirz6gqoT7edD/FBoWHppeGeNp/RYf8YYmID&#10;9alkopbYHHnFcTNSSaK4QXkgkgM5ouHh5w68IsE7c4tkIFKpPZoXstzKZ5mJd4Jdjy/g3dQ7Euun&#10;/uSITCBbQzILJimXPwjI9GS0PfTsQ0lPHhjUU/FE9oia7lpc0bh0l5W88ZyUkDeywMnHyXy/f+eq&#10;t79t+QsAAP//AwBQSwMEFAAGAAgAAAAhAIhigl/dAAAACAEAAA8AAABkcnMvZG93bnJldi54bWxM&#10;j81OwzAQhO9IfQdrkbhRu6U1NMSpEIgrqOVH4ubG2yRqvI5itwlv3+0JjqMZzXyTr0ffihP2sQlk&#10;YDZVIJDK4BqqDHx+vN4+gIjJkrNtIDTwixHWxeQqt5kLA23wtE2V4BKKmTVQp9RlUsayRm/jNHRI&#10;7O1D721i2VfS9Xbgct/KuVJaetsQL9S2w+cay8P26A18ve1/vhfqvXrxy24Io5LkV9KYm+vx6RFE&#10;wjH9heGCz+hQMNMuHMlF0bKe6QVHDdxpEOzf6+UcxM6AXmmQRS7/HyjOAAAA//8DAFBLAQItABQA&#10;BgAIAAAAIQC2gziS/gAAAOEBAAATAAAAAAAAAAAAAAAAAAAAAABbQ29udGVudF9UeXBlc10ueG1s&#10;UEsBAi0AFAAGAAgAAAAhADj9If/WAAAAlAEAAAsAAAAAAAAAAAAAAAAALwEAAF9yZWxzLy5yZWxz&#10;UEsBAi0AFAAGAAgAAAAhAG0jCZbsAQAAtQMAAA4AAAAAAAAAAAAAAAAALgIAAGRycy9lMm9Eb2Mu&#10;eG1sUEsBAi0AFAAGAAgAAAAhAIhigl/dAAAACAEAAA8AAAAAAAAAAAAAAAAARgQAAGRycy9kb3du&#10;cmV2LnhtbFBLBQYAAAAABAAEAPMAAABQBQAAAAA=&#10;" filled="f" stroked="f">
                <o:lock v:ext="edit" shapetype="t"/>
                <v:textbox>
                  <w:txbxContent>
                    <w:p w14:paraId="6FB2FF22" w14:textId="77777777" w:rsidR="00700099" w:rsidRPr="00576A06" w:rsidRDefault="00700099" w:rsidP="00700099">
                      <w:pPr>
                        <w:jc w:val="center"/>
                        <w:rPr>
                          <w:rFonts w:ascii="Baskerville Old Face" w:hAnsi="Baskerville Old Face"/>
                          <w:bCs/>
                          <w:color w:val="00B05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6A06">
                        <w:rPr>
                          <w:rFonts w:ascii="Baskerville Old Face" w:hAnsi="Baskerville Old Face"/>
                          <w:bCs/>
                          <w:color w:val="00B05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Orchard</w:t>
                      </w:r>
                      <w:r w:rsidRPr="00576A06">
                        <w:rPr>
                          <w:rFonts w:ascii="Baskerville Old Face" w:hAnsi="Baskerville Old Face"/>
                          <w:bCs/>
                          <w:color w:val="00B05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Avenue Irrigation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0D67443B" w14:textId="77777777" w:rsidR="00700099" w:rsidRPr="00700099" w:rsidRDefault="00700099" w:rsidP="00700099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4DB13F95" w14:textId="77777777" w:rsidR="00700099" w:rsidRPr="00700099" w:rsidRDefault="00700099" w:rsidP="00700099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23E12128" w14:textId="77777777" w:rsidR="00700099" w:rsidRPr="00700099" w:rsidRDefault="00700099" w:rsidP="00700099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0EC1AFD6" w14:textId="77777777" w:rsidR="00700099" w:rsidRPr="001908BC" w:rsidRDefault="00700099" w:rsidP="00700099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 w:val="0"/>
          <w:i w:val="0"/>
          <w:sz w:val="30"/>
          <w:szCs w:val="30"/>
        </w:rPr>
      </w:pPr>
      <w:r>
        <w:rPr>
          <w:rStyle w:val="Emphasis"/>
          <w:rFonts w:asciiTheme="minorHAnsi" w:eastAsiaTheme="majorEastAsia" w:hAnsiTheme="minorHAnsi" w:cstheme="minorHAnsi"/>
          <w:sz w:val="30"/>
          <w:szCs w:val="30"/>
        </w:rPr>
        <w:t>8</w:t>
      </w:r>
      <w:r w:rsidRPr="001908BC">
        <w:rPr>
          <w:rStyle w:val="Emphasis"/>
          <w:rFonts w:asciiTheme="minorHAnsi" w:eastAsiaTheme="majorEastAsia" w:hAnsiTheme="minorHAnsi" w:cstheme="minorHAnsi"/>
          <w:sz w:val="30"/>
          <w:szCs w:val="30"/>
        </w:rPr>
        <w:t>101 E. Buckeye Ave. Spokane, WA 99212</w:t>
      </w:r>
    </w:p>
    <w:p w14:paraId="37834FFA" w14:textId="64D608D7" w:rsidR="00700099" w:rsidRPr="00576A06" w:rsidRDefault="00576A06" w:rsidP="00700099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 w:val="0"/>
          <w:color w:val="00B050"/>
          <w:spacing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A06">
        <w:rPr>
          <w:rStyle w:val="Emphasis"/>
          <w:rFonts w:asciiTheme="minorHAnsi" w:eastAsiaTheme="majorEastAsia" w:hAnsiTheme="minorHAnsi" w:cstheme="minorHAnsi"/>
          <w:b w:val="0"/>
          <w:color w:val="00B050"/>
          <w:spacing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March</w:t>
      </w:r>
      <w:r w:rsidR="00700099" w:rsidRPr="00576A06">
        <w:rPr>
          <w:rStyle w:val="Emphasis"/>
          <w:rFonts w:asciiTheme="minorHAnsi" w:eastAsiaTheme="majorEastAsia" w:hAnsiTheme="minorHAnsi" w:cstheme="minorHAnsi"/>
          <w:b w:val="0"/>
          <w:color w:val="00B050"/>
          <w:spacing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17, 2026</w:t>
      </w:r>
    </w:p>
    <w:p w14:paraId="439FFC3E" w14:textId="77777777" w:rsidR="00700099" w:rsidRPr="00D55E7A" w:rsidRDefault="00700099" w:rsidP="00700099">
      <w:pPr>
        <w:spacing w:after="0" w:line="240" w:lineRule="auto"/>
        <w:jc w:val="center"/>
        <w:rPr>
          <w:rStyle w:val="Emphasis"/>
          <w:rFonts w:eastAsiaTheme="majorEastAsia" w:cs="Calibri"/>
          <w:bCs/>
          <w:i w:val="0"/>
          <w:iCs/>
          <w:sz w:val="32"/>
          <w:szCs w:val="32"/>
        </w:rPr>
      </w:pPr>
      <w:r w:rsidRPr="00D55E7A">
        <w:rPr>
          <w:rFonts w:cs="Calibri"/>
          <w:bCs/>
          <w:i/>
          <w:iCs/>
          <w:sz w:val="32"/>
          <w:szCs w:val="32"/>
        </w:rPr>
        <w:t xml:space="preserve">Regular Meeting </w:t>
      </w:r>
      <w:r w:rsidRPr="00D55E7A">
        <w:rPr>
          <w:rStyle w:val="Emphasis"/>
          <w:rFonts w:eastAsiaTheme="majorEastAsia" w:cs="Calibri"/>
          <w:b w:val="0"/>
          <w:i w:val="0"/>
          <w:iCs/>
          <w:sz w:val="32"/>
          <w:szCs w:val="32"/>
        </w:rPr>
        <w:t>6:0</w:t>
      </w:r>
      <w:r>
        <w:rPr>
          <w:rStyle w:val="Emphasis"/>
          <w:rFonts w:eastAsiaTheme="majorEastAsia" w:cs="Calibri"/>
          <w:b w:val="0"/>
          <w:i w:val="0"/>
          <w:iCs/>
          <w:sz w:val="32"/>
          <w:szCs w:val="32"/>
        </w:rPr>
        <w:t>0</w:t>
      </w:r>
      <w:r w:rsidRPr="00D55E7A">
        <w:rPr>
          <w:rStyle w:val="Emphasis"/>
          <w:rFonts w:eastAsiaTheme="majorEastAsia" w:cs="Calibri"/>
          <w:b w:val="0"/>
          <w:i w:val="0"/>
          <w:iCs/>
          <w:sz w:val="32"/>
          <w:szCs w:val="32"/>
        </w:rPr>
        <w:t xml:space="preserve"> pm</w:t>
      </w:r>
    </w:p>
    <w:p w14:paraId="6B9CA8DE" w14:textId="77777777" w:rsidR="00700099" w:rsidRDefault="00700099" w:rsidP="00700099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b w:val="0"/>
          <w:i w:val="0"/>
        </w:rPr>
      </w:pPr>
    </w:p>
    <w:p w14:paraId="74073E63" w14:textId="3A536C36" w:rsidR="00700099" w:rsidRDefault="00576A06" w:rsidP="00700099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February</w:t>
      </w:r>
      <w:r w:rsidR="00700099">
        <w:rPr>
          <w:rFonts w:asciiTheme="minorHAnsi" w:hAnsiTheme="minorHAnsi" w:cstheme="minorHAnsi"/>
          <w:b/>
          <w:sz w:val="30"/>
          <w:szCs w:val="30"/>
        </w:rPr>
        <w:t xml:space="preserve"> 1</w:t>
      </w:r>
      <w:r>
        <w:rPr>
          <w:rFonts w:asciiTheme="minorHAnsi" w:hAnsiTheme="minorHAnsi" w:cstheme="minorHAnsi"/>
          <w:b/>
          <w:sz w:val="30"/>
          <w:szCs w:val="30"/>
        </w:rPr>
        <w:t>7</w:t>
      </w:r>
      <w:r w:rsidR="00700099">
        <w:rPr>
          <w:rFonts w:asciiTheme="minorHAnsi" w:hAnsiTheme="minorHAnsi" w:cstheme="minorHAnsi"/>
          <w:b/>
          <w:sz w:val="30"/>
          <w:szCs w:val="30"/>
        </w:rPr>
        <w:t>, 2026</w:t>
      </w:r>
      <w:r w:rsidR="00700099" w:rsidRPr="00BE3B52">
        <w:rPr>
          <w:rFonts w:asciiTheme="minorHAnsi" w:hAnsiTheme="minorHAnsi" w:cstheme="minorHAnsi"/>
          <w:b/>
          <w:sz w:val="30"/>
          <w:szCs w:val="30"/>
        </w:rPr>
        <w:t xml:space="preserve"> Minutes</w:t>
      </w:r>
      <w:r w:rsidR="00700099">
        <w:rPr>
          <w:rFonts w:asciiTheme="minorHAnsi" w:hAnsiTheme="minorHAnsi" w:cstheme="minorHAnsi"/>
          <w:sz w:val="30"/>
          <w:szCs w:val="30"/>
        </w:rPr>
        <w:tab/>
        <w:t xml:space="preserve"> </w:t>
      </w:r>
      <w:r w:rsidR="00700099" w:rsidRPr="00BE3B52">
        <w:rPr>
          <w:rFonts w:asciiTheme="minorHAnsi" w:hAnsiTheme="minorHAnsi" w:cstheme="minorHAnsi"/>
          <w:sz w:val="26"/>
          <w:szCs w:val="26"/>
        </w:rPr>
        <w:t>Review &amp; Approve</w:t>
      </w:r>
      <w:r w:rsidR="00700099" w:rsidRPr="009905C9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54F151FA" w14:textId="77777777" w:rsidR="00700099" w:rsidRDefault="00700099" w:rsidP="00700099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48E2C0F5" w14:textId="77777777" w:rsidR="00700099" w:rsidRPr="009905C9" w:rsidRDefault="00700099" w:rsidP="00700099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b/>
          <w:sz w:val="30"/>
          <w:szCs w:val="30"/>
        </w:rPr>
        <w:t>Treasurer’s Report</w:t>
      </w:r>
    </w:p>
    <w:p w14:paraId="3E114860" w14:textId="77777777" w:rsidR="00700099" w:rsidRPr="009905C9" w:rsidRDefault="00700099" w:rsidP="007000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92"/>
          <w:tab w:val="left" w:pos="5304"/>
          <w:tab w:val="left" w:pos="7404"/>
        </w:tabs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                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  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Balance               </w:t>
      </w:r>
      <w:r>
        <w:rPr>
          <w:rFonts w:asciiTheme="minorHAnsi" w:hAnsiTheme="minorHAnsi" w:cstheme="minorHAnsi"/>
          <w:sz w:val="30"/>
          <w:szCs w:val="30"/>
        </w:rPr>
        <w:t xml:space="preserve">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Interest           </w:t>
      </w:r>
      <w:r>
        <w:rPr>
          <w:rFonts w:asciiTheme="minorHAnsi" w:hAnsiTheme="minorHAnsi" w:cstheme="minorHAnsi"/>
          <w:sz w:val="30"/>
          <w:szCs w:val="30"/>
        </w:rPr>
        <w:t xml:space="preserve">     </w:t>
      </w:r>
      <w:r w:rsidRPr="009905C9">
        <w:rPr>
          <w:rFonts w:asciiTheme="minorHAnsi" w:hAnsiTheme="minorHAnsi" w:cstheme="minorHAnsi"/>
          <w:sz w:val="30"/>
          <w:szCs w:val="30"/>
        </w:rPr>
        <w:t>Rate</w:t>
      </w:r>
      <w:r w:rsidRPr="009905C9">
        <w:rPr>
          <w:rFonts w:asciiTheme="minorHAnsi" w:hAnsiTheme="minorHAnsi" w:cstheme="minorHAnsi"/>
          <w:sz w:val="30"/>
          <w:szCs w:val="30"/>
        </w:rPr>
        <w:tab/>
      </w:r>
    </w:p>
    <w:p w14:paraId="38126EC1" w14:textId="00CA7E54" w:rsidR="00700099" w:rsidRPr="000851D7" w:rsidRDefault="00700099" w:rsidP="007000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>
        <w:rPr>
          <w:rFonts w:asciiTheme="minorHAnsi" w:hAnsiTheme="minorHAnsi" w:cstheme="minorHAnsi"/>
          <w:color w:val="000000" w:themeColor="text1"/>
          <w:sz w:val="30"/>
          <w:szCs w:val="30"/>
        </w:rPr>
        <w:t>Cou</w:t>
      </w:r>
      <w:r w:rsidR="00576A06">
        <w:rPr>
          <w:rFonts w:asciiTheme="minorHAnsi" w:hAnsiTheme="minorHAnsi" w:cstheme="minorHAnsi"/>
          <w:color w:val="000000" w:themeColor="text1"/>
          <w:sz w:val="30"/>
          <w:szCs w:val="30"/>
        </w:rPr>
        <w:t>n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ty </w:t>
      </w: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Expense </w:t>
      </w:r>
      <w:r w:rsidRPr="001A07FE">
        <w:rPr>
          <w:rFonts w:asciiTheme="minorHAnsi" w:hAnsiTheme="minorHAnsi" w:cstheme="minorHAnsi"/>
          <w:color w:val="000000" w:themeColor="text1"/>
          <w:sz w:val="30"/>
          <w:szCs w:val="30"/>
        </w:rPr>
        <w:t>Fund      $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>1,</w:t>
      </w:r>
      <w:r w:rsidR="009E572B">
        <w:rPr>
          <w:rFonts w:asciiTheme="minorHAnsi" w:hAnsiTheme="minorHAnsi" w:cstheme="minorHAnsi"/>
          <w:color w:val="000000" w:themeColor="text1"/>
          <w:sz w:val="30"/>
          <w:szCs w:val="30"/>
        </w:rPr>
        <w:t>074,957.71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$6,</w:t>
      </w:r>
      <w:r w:rsidR="00CE5B93">
        <w:rPr>
          <w:rFonts w:asciiTheme="minorHAnsi" w:hAnsiTheme="minorHAnsi" w:cstheme="minorHAnsi"/>
          <w:color w:val="000000" w:themeColor="text1"/>
          <w:sz w:val="30"/>
          <w:szCs w:val="30"/>
        </w:rPr>
        <w:t>572.07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3.</w:t>
      </w:r>
      <w:r w:rsidR="00CE5B93">
        <w:rPr>
          <w:rFonts w:asciiTheme="minorHAnsi" w:hAnsiTheme="minorHAnsi" w:cstheme="minorHAnsi"/>
          <w:color w:val="000000" w:themeColor="text1"/>
          <w:sz w:val="30"/>
          <w:szCs w:val="30"/>
        </w:rPr>
        <w:t>864%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</w:p>
    <w:p w14:paraId="362FC0D3" w14:textId="07AD6B63" w:rsidR="00700099" w:rsidRPr="00234A2D" w:rsidRDefault="00700099" w:rsidP="007000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County </w:t>
      </w:r>
      <w:r w:rsidRPr="00234A2D">
        <w:rPr>
          <w:rFonts w:asciiTheme="minorHAnsi" w:hAnsiTheme="minorHAnsi" w:cstheme="minorHAnsi"/>
          <w:sz w:val="30"/>
          <w:szCs w:val="30"/>
        </w:rPr>
        <w:t xml:space="preserve">Loan Fund         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="00CE5B93">
        <w:rPr>
          <w:rFonts w:asciiTheme="minorHAnsi" w:hAnsiTheme="minorHAnsi" w:cstheme="minorHAnsi"/>
          <w:sz w:val="30"/>
          <w:szCs w:val="30"/>
        </w:rPr>
        <w:t xml:space="preserve">  </w:t>
      </w:r>
      <w:r w:rsidRPr="00234A2D">
        <w:rPr>
          <w:rFonts w:asciiTheme="minorHAnsi" w:hAnsiTheme="minorHAnsi" w:cstheme="minorHAnsi"/>
          <w:sz w:val="30"/>
          <w:szCs w:val="30"/>
        </w:rPr>
        <w:t>$</w:t>
      </w:r>
      <w:r>
        <w:rPr>
          <w:rFonts w:asciiTheme="minorHAnsi" w:hAnsiTheme="minorHAnsi" w:cstheme="minorHAnsi"/>
          <w:sz w:val="30"/>
          <w:szCs w:val="30"/>
        </w:rPr>
        <w:t xml:space="preserve">0.00                        </w:t>
      </w:r>
      <w:r w:rsidR="00CE5B93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$0.00                  </w:t>
      </w:r>
      <w:r w:rsidR="00CE5B93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>0.00%</w:t>
      </w:r>
    </w:p>
    <w:p w14:paraId="610528E8" w14:textId="77777777" w:rsidR="00700099" w:rsidRPr="009905C9" w:rsidRDefault="00700099" w:rsidP="00700099">
      <w:pP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1DFF2659" w14:textId="70D4CA49" w:rsidR="00700099" w:rsidRPr="007B1827" w:rsidRDefault="00700099" w:rsidP="00700099">
      <w:pPr>
        <w:pStyle w:val="NoSpacing"/>
        <w:rPr>
          <w:rFonts w:cs="Calibri"/>
          <w:color w:val="EE0000"/>
        </w:rPr>
      </w:pPr>
      <w:r w:rsidRPr="00BE3B52">
        <w:rPr>
          <w:b/>
          <w:bCs/>
          <w:sz w:val="30"/>
          <w:szCs w:val="30"/>
        </w:rPr>
        <w:t>Reserves</w:t>
      </w:r>
      <w:r w:rsidRPr="00BE3B5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Pr="000D3956">
        <w:rPr>
          <w:rFonts w:asciiTheme="minorHAnsi" w:hAnsiTheme="minorHAnsi" w:cstheme="minorHAnsi"/>
          <w:sz w:val="26"/>
          <w:szCs w:val="26"/>
        </w:rPr>
        <w:t xml:space="preserve"> </w:t>
      </w:r>
      <w:r w:rsidR="00EA2B01" w:rsidRPr="00EA2B01">
        <w:rPr>
          <w:rFonts w:asciiTheme="minorHAnsi" w:hAnsiTheme="minorHAnsi" w:cstheme="minorHAnsi"/>
          <w:sz w:val="26"/>
          <w:szCs w:val="26"/>
        </w:rPr>
        <w:t xml:space="preserve"> 391,473.28 </w:t>
      </w:r>
      <w:r w:rsidRPr="007B1827">
        <w:rPr>
          <w:rFonts w:cs="Calibri"/>
        </w:rPr>
        <w:t xml:space="preserve">(As of the end of </w:t>
      </w:r>
      <w:r w:rsidR="00EA2B01">
        <w:rPr>
          <w:rFonts w:cs="Calibri"/>
        </w:rPr>
        <w:t>February</w:t>
      </w:r>
      <w:r w:rsidRPr="007B1827">
        <w:rPr>
          <w:rFonts w:cs="Calibri"/>
        </w:rPr>
        <w:t>)</w:t>
      </w:r>
    </w:p>
    <w:p w14:paraId="606EE48B" w14:textId="133C46A6" w:rsidR="00700099" w:rsidRDefault="00700099" w:rsidP="00700099">
      <w:pPr>
        <w:pStyle w:val="NoSpacing"/>
        <w:rPr>
          <w:color w:val="000000" w:themeColor="text1"/>
        </w:rPr>
      </w:pPr>
      <w:r w:rsidRPr="00BC2849">
        <w:rPr>
          <w:b/>
          <w:bCs/>
          <w:color w:val="000000" w:themeColor="text1"/>
          <w:sz w:val="30"/>
          <w:szCs w:val="30"/>
        </w:rPr>
        <w:t>Available Funds</w:t>
      </w:r>
      <w:r w:rsidRPr="00BC2849">
        <w:rPr>
          <w:color w:val="000000" w:themeColor="text1"/>
          <w:sz w:val="30"/>
          <w:szCs w:val="30"/>
        </w:rPr>
        <w:t xml:space="preserve">        </w:t>
      </w:r>
      <w:r w:rsidRPr="00BC2849">
        <w:rPr>
          <w:color w:val="000000" w:themeColor="text1"/>
          <w:sz w:val="30"/>
          <w:szCs w:val="30"/>
        </w:rPr>
        <w:tab/>
      </w:r>
      <w:r w:rsidRPr="00BC2849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$ </w:t>
      </w:r>
      <w:r w:rsidR="003E6A51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2379B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683,484.43 </w:t>
      </w:r>
      <w:r w:rsidRPr="00BC2849">
        <w:rPr>
          <w:color w:val="000000" w:themeColor="text1"/>
        </w:rPr>
        <w:t>(Not including Reserves)</w:t>
      </w:r>
    </w:p>
    <w:p w14:paraId="19429BE3" w14:textId="054270B6" w:rsidR="00700099" w:rsidRPr="00B26CF9" w:rsidRDefault="00700099" w:rsidP="00700099">
      <w:pPr>
        <w:pStyle w:val="NoSpacing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B26CF9">
        <w:rPr>
          <w:b/>
          <w:bCs/>
          <w:color w:val="000000" w:themeColor="text1"/>
          <w:sz w:val="30"/>
          <w:szCs w:val="30"/>
        </w:rPr>
        <w:t>Delinquencies</w:t>
      </w:r>
      <w:r w:rsidRPr="00B26CF9">
        <w:rPr>
          <w:color w:val="000000" w:themeColor="text1"/>
          <w:sz w:val="30"/>
          <w:szCs w:val="30"/>
        </w:rPr>
        <w:t xml:space="preserve"> </w:t>
      </w:r>
      <w:r w:rsidRPr="00B26CF9">
        <w:rPr>
          <w:color w:val="000000" w:themeColor="text1"/>
          <w:sz w:val="30"/>
          <w:szCs w:val="30"/>
        </w:rPr>
        <w:tab/>
      </w:r>
      <w:r w:rsidRPr="00B26CF9">
        <w:rPr>
          <w:color w:val="000000" w:themeColor="text1"/>
          <w:sz w:val="30"/>
          <w:szCs w:val="30"/>
        </w:rPr>
        <w:tab/>
      </w:r>
      <w:r w:rsidRPr="00B26CF9">
        <w:rPr>
          <w:rFonts w:asciiTheme="minorHAnsi" w:hAnsiTheme="minorHAnsi" w:cstheme="minorHAnsi"/>
          <w:color w:val="000000" w:themeColor="text1"/>
          <w:sz w:val="26"/>
          <w:szCs w:val="26"/>
        </w:rPr>
        <w:t>$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2</w:t>
      </w:r>
      <w:r w:rsidR="00FC5AFE">
        <w:rPr>
          <w:rFonts w:asciiTheme="minorHAnsi" w:hAnsiTheme="minorHAnsi" w:cstheme="minorHAnsi"/>
          <w:color w:val="000000" w:themeColor="text1"/>
          <w:sz w:val="26"/>
          <w:szCs w:val="26"/>
        </w:rPr>
        <w:t>6,214.76</w:t>
      </w:r>
    </w:p>
    <w:p w14:paraId="2B6322D1" w14:textId="58EC3F05" w:rsidR="00700099" w:rsidRPr="009D7E32" w:rsidRDefault="00700099" w:rsidP="00700099">
      <w:pPr>
        <w:pStyle w:val="NoSpacing"/>
        <w:rPr>
          <w:rFonts w:ascii="Arial" w:hAnsi="Arial" w:cs="Arial"/>
          <w:sz w:val="24"/>
          <w:szCs w:val="24"/>
        </w:rPr>
      </w:pPr>
      <w:r w:rsidRPr="00B26CF9">
        <w:rPr>
          <w:b/>
          <w:bCs/>
          <w:color w:val="000000" w:themeColor="text1"/>
          <w:sz w:val="30"/>
          <w:szCs w:val="30"/>
        </w:rPr>
        <w:t>Monthly Expenses</w:t>
      </w:r>
      <w:r w:rsidRPr="00332D46">
        <w:rPr>
          <w:color w:val="EE0000"/>
          <w:sz w:val="30"/>
          <w:szCs w:val="30"/>
        </w:rPr>
        <w:tab/>
      </w:r>
      <w:r>
        <w:rPr>
          <w:rFonts w:asciiTheme="minorHAnsi" w:hAnsiTheme="minorHAnsi" w:cstheme="minorHAnsi"/>
          <w:sz w:val="26"/>
          <w:szCs w:val="26"/>
        </w:rPr>
        <w:t xml:space="preserve">$ </w:t>
      </w:r>
      <w:r w:rsidR="00A72124" w:rsidRPr="00A72124">
        <w:rPr>
          <w:rFonts w:asciiTheme="minorHAnsi" w:hAnsiTheme="minorHAnsi" w:cstheme="minorHAnsi"/>
          <w:sz w:val="26"/>
          <w:szCs w:val="26"/>
        </w:rPr>
        <w:t xml:space="preserve"> 47,894.48</w:t>
      </w:r>
    </w:p>
    <w:p w14:paraId="153B6D1E" w14:textId="77777777" w:rsidR="00700099" w:rsidRPr="00AF69FB" w:rsidRDefault="00700099" w:rsidP="00700099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14:paraId="23D5CC6D" w14:textId="5B4B5108" w:rsidR="00700099" w:rsidRDefault="00700099" w:rsidP="00700099">
      <w:pPr>
        <w:spacing w:after="0" w:line="240" w:lineRule="auto"/>
        <w:rPr>
          <w:b/>
          <w:sz w:val="28"/>
          <w:szCs w:val="28"/>
        </w:rPr>
      </w:pPr>
      <w:r w:rsidRPr="00D401DB">
        <w:rPr>
          <w:b/>
          <w:sz w:val="30"/>
          <w:szCs w:val="30"/>
        </w:rPr>
        <w:t xml:space="preserve">Unfinished Business </w:t>
      </w:r>
      <w:r w:rsidRPr="00D401DB">
        <w:rPr>
          <w:b/>
          <w:sz w:val="28"/>
          <w:szCs w:val="28"/>
        </w:rPr>
        <w:t xml:space="preserve">    </w:t>
      </w:r>
    </w:p>
    <w:p w14:paraId="5C1031BC" w14:textId="77777777" w:rsidR="00700099" w:rsidRPr="00AC0E6B" w:rsidRDefault="00700099" w:rsidP="00700099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/>
          <w:bCs/>
          <w:sz w:val="26"/>
          <w:szCs w:val="26"/>
        </w:rPr>
        <w:tab/>
      </w:r>
      <w:r>
        <w:rPr>
          <w:rFonts w:asciiTheme="minorHAnsi" w:hAnsiTheme="minorHAnsi"/>
          <w:bCs/>
          <w:sz w:val="26"/>
          <w:szCs w:val="26"/>
        </w:rPr>
        <w:tab/>
      </w:r>
      <w:r>
        <w:rPr>
          <w:rFonts w:asciiTheme="minorHAnsi" w:hAnsiTheme="minorHAnsi"/>
          <w:bCs/>
          <w:sz w:val="26"/>
          <w:szCs w:val="26"/>
        </w:rPr>
        <w:tab/>
      </w:r>
      <w:r>
        <w:rPr>
          <w:rFonts w:asciiTheme="minorHAnsi" w:hAnsiTheme="minorHAnsi"/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</w:p>
    <w:p w14:paraId="7450E5B7" w14:textId="737098B0" w:rsidR="00700099" w:rsidRPr="005267A2" w:rsidRDefault="00700099" w:rsidP="00700099">
      <w:pPr>
        <w:spacing w:after="0" w:line="240" w:lineRule="auto"/>
        <w:rPr>
          <w:rFonts w:cstheme="minorHAnsi"/>
          <w:b/>
          <w:bCs/>
          <w:sz w:val="30"/>
          <w:szCs w:val="30"/>
        </w:rPr>
      </w:pPr>
      <w:r w:rsidRPr="004E2878">
        <w:rPr>
          <w:rFonts w:cstheme="minorHAnsi"/>
          <w:b/>
          <w:bCs/>
          <w:sz w:val="30"/>
          <w:szCs w:val="30"/>
        </w:rPr>
        <w:t xml:space="preserve">New Business      </w:t>
      </w:r>
      <w:r w:rsidRPr="004E2878">
        <w:rPr>
          <w:rFonts w:cstheme="minorHAnsi"/>
          <w:b/>
          <w:bCs/>
          <w:sz w:val="30"/>
          <w:szCs w:val="30"/>
        </w:rPr>
        <w:tab/>
        <w:t xml:space="preserve">      </w:t>
      </w:r>
      <w:r>
        <w:rPr>
          <w:rFonts w:cstheme="minorHAnsi"/>
          <w:b/>
          <w:bCs/>
          <w:sz w:val="30"/>
          <w:szCs w:val="30"/>
        </w:rPr>
        <w:t xml:space="preserve">    </w:t>
      </w:r>
    </w:p>
    <w:p w14:paraId="5E899750" w14:textId="77777777" w:rsidR="00700099" w:rsidRDefault="00700099" w:rsidP="007000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  <w:t xml:space="preserve"> </w:t>
      </w:r>
    </w:p>
    <w:p w14:paraId="5F7EBF63" w14:textId="77777777" w:rsidR="00700099" w:rsidRPr="0044159A" w:rsidRDefault="00700099" w:rsidP="00700099">
      <w:pPr>
        <w:spacing w:after="0" w:line="228" w:lineRule="auto"/>
        <w:ind w:left="2880" w:hanging="2880"/>
        <w:rPr>
          <w:rFonts w:cs="Calibri"/>
          <w:b/>
          <w:sz w:val="30"/>
          <w:szCs w:val="30"/>
        </w:rPr>
      </w:pPr>
      <w:r w:rsidRPr="0044159A">
        <w:rPr>
          <w:rFonts w:cs="Calibri"/>
          <w:b/>
          <w:sz w:val="30"/>
          <w:szCs w:val="30"/>
        </w:rPr>
        <w:t>Manager Report</w:t>
      </w:r>
      <w:r w:rsidRPr="0044159A">
        <w:rPr>
          <w:rFonts w:cs="Calibri"/>
          <w:b/>
          <w:sz w:val="30"/>
          <w:szCs w:val="30"/>
        </w:rPr>
        <w:tab/>
      </w:r>
    </w:p>
    <w:p w14:paraId="1C812550" w14:textId="77777777" w:rsidR="00700099" w:rsidRPr="00DB2B40" w:rsidRDefault="00700099" w:rsidP="00700099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24"/>
          <w:szCs w:val="24"/>
        </w:rPr>
      </w:pPr>
    </w:p>
    <w:p w14:paraId="21813A91" w14:textId="77777777" w:rsidR="00700099" w:rsidRPr="00DB2B40" w:rsidRDefault="00700099" w:rsidP="00700099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24"/>
          <w:szCs w:val="24"/>
        </w:rPr>
      </w:pPr>
      <w:r w:rsidRPr="0044159A">
        <w:rPr>
          <w:rFonts w:cs="Calibri"/>
          <w:b/>
          <w:sz w:val="30"/>
          <w:szCs w:val="30"/>
        </w:rPr>
        <w:t>Secretary Report</w:t>
      </w:r>
      <w:r w:rsidRPr="00DB2B40">
        <w:rPr>
          <w:rFonts w:asciiTheme="minorHAnsi" w:hAnsiTheme="minorHAnsi" w:cstheme="minorHAnsi"/>
          <w:b/>
          <w:sz w:val="24"/>
          <w:szCs w:val="24"/>
        </w:rPr>
        <w:tab/>
      </w:r>
      <w:r w:rsidRPr="0044159A">
        <w:rPr>
          <w:rFonts w:asciiTheme="minorHAnsi" w:hAnsiTheme="minorHAnsi" w:cstheme="minorHAnsi"/>
          <w:sz w:val="26"/>
          <w:szCs w:val="26"/>
        </w:rPr>
        <w:t xml:space="preserve"> None</w:t>
      </w:r>
    </w:p>
    <w:p w14:paraId="75B0919B" w14:textId="77777777" w:rsidR="00700099" w:rsidRPr="00DB2B40" w:rsidRDefault="00700099" w:rsidP="00700099">
      <w:pPr>
        <w:spacing w:after="0" w:line="228" w:lineRule="auto"/>
        <w:rPr>
          <w:rFonts w:asciiTheme="minorHAnsi" w:hAnsiTheme="minorHAnsi" w:cstheme="minorHAnsi"/>
          <w:b/>
          <w:sz w:val="24"/>
          <w:szCs w:val="24"/>
        </w:rPr>
      </w:pPr>
    </w:p>
    <w:p w14:paraId="11CEEBB6" w14:textId="77777777" w:rsidR="00700099" w:rsidRPr="00DB2B40" w:rsidRDefault="00700099" w:rsidP="00700099">
      <w:pPr>
        <w:spacing w:after="0" w:line="228" w:lineRule="auto"/>
        <w:rPr>
          <w:rFonts w:asciiTheme="minorHAnsi" w:hAnsiTheme="minorHAnsi" w:cstheme="minorHAnsi"/>
          <w:sz w:val="24"/>
          <w:szCs w:val="24"/>
        </w:rPr>
      </w:pPr>
      <w:r w:rsidRPr="0044159A">
        <w:rPr>
          <w:rFonts w:cs="Calibri"/>
          <w:b/>
          <w:sz w:val="30"/>
          <w:szCs w:val="30"/>
        </w:rPr>
        <w:t>Checks &amp; Vouchers</w:t>
      </w:r>
      <w:r w:rsidRPr="0044159A">
        <w:rPr>
          <w:rFonts w:cs="Calibri"/>
          <w:b/>
          <w:sz w:val="30"/>
          <w:szCs w:val="30"/>
        </w:rPr>
        <w:tab/>
      </w:r>
      <w:r w:rsidRPr="0044159A">
        <w:rPr>
          <w:rFonts w:asciiTheme="minorHAnsi" w:hAnsiTheme="minorHAnsi" w:cstheme="minorHAnsi"/>
          <w:sz w:val="26"/>
          <w:szCs w:val="26"/>
        </w:rPr>
        <w:t>Review/Approve</w:t>
      </w:r>
      <w:r w:rsidRPr="00DB2B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355718" w14:textId="77777777" w:rsidR="00700099" w:rsidRPr="00DB2B40" w:rsidRDefault="00700099" w:rsidP="00700099">
      <w:pPr>
        <w:spacing w:after="0" w:line="228" w:lineRule="auto"/>
        <w:rPr>
          <w:rFonts w:asciiTheme="minorHAnsi" w:hAnsiTheme="minorHAnsi" w:cstheme="minorHAnsi"/>
          <w:b/>
          <w:sz w:val="24"/>
          <w:szCs w:val="24"/>
        </w:rPr>
      </w:pPr>
      <w:r w:rsidRPr="00DB2B40">
        <w:rPr>
          <w:rFonts w:asciiTheme="minorHAnsi" w:hAnsiTheme="minorHAnsi" w:cstheme="minorHAnsi"/>
          <w:sz w:val="24"/>
          <w:szCs w:val="24"/>
        </w:rPr>
        <w:tab/>
      </w:r>
      <w:r w:rsidRPr="00DB2B40">
        <w:rPr>
          <w:rFonts w:asciiTheme="minorHAnsi" w:hAnsiTheme="minorHAnsi" w:cstheme="minorHAnsi"/>
          <w:sz w:val="24"/>
          <w:szCs w:val="24"/>
        </w:rPr>
        <w:tab/>
      </w:r>
      <w:r w:rsidRPr="00DB2B40">
        <w:rPr>
          <w:rFonts w:asciiTheme="minorHAnsi" w:hAnsiTheme="minorHAnsi" w:cstheme="minorHAnsi"/>
          <w:sz w:val="24"/>
          <w:szCs w:val="24"/>
        </w:rPr>
        <w:tab/>
      </w:r>
    </w:p>
    <w:p w14:paraId="7B5B1379" w14:textId="77777777" w:rsidR="00700099" w:rsidRDefault="00700099" w:rsidP="00700099">
      <w:pPr>
        <w:spacing w:after="0" w:line="228" w:lineRule="auto"/>
        <w:rPr>
          <w:rFonts w:asciiTheme="minorHAnsi" w:hAnsiTheme="minorHAnsi" w:cstheme="minorHAnsi"/>
          <w:b/>
          <w:sz w:val="26"/>
          <w:szCs w:val="26"/>
        </w:rPr>
      </w:pPr>
      <w:r w:rsidRPr="0044159A">
        <w:rPr>
          <w:rFonts w:cs="Calibri"/>
          <w:b/>
          <w:sz w:val="30"/>
          <w:szCs w:val="30"/>
        </w:rPr>
        <w:t>Meeting Adjourned</w:t>
      </w:r>
      <w:r>
        <w:rPr>
          <w:rFonts w:asciiTheme="minorHAnsi" w:hAnsiTheme="minorHAnsi" w:cstheme="minorHAnsi"/>
          <w:b/>
          <w:sz w:val="26"/>
          <w:szCs w:val="26"/>
        </w:rPr>
        <w:tab/>
      </w:r>
    </w:p>
    <w:p w14:paraId="70070E67" w14:textId="77777777" w:rsidR="00700099" w:rsidRDefault="00700099" w:rsidP="00700099">
      <w:pPr>
        <w:spacing w:after="0" w:line="228" w:lineRule="auto"/>
        <w:rPr>
          <w:rFonts w:asciiTheme="minorHAnsi" w:hAnsiTheme="minorHAnsi" w:cstheme="minorHAnsi"/>
          <w:b/>
          <w:sz w:val="26"/>
          <w:szCs w:val="26"/>
        </w:rPr>
      </w:pPr>
    </w:p>
    <w:p w14:paraId="59C07296" w14:textId="77777777" w:rsidR="00700099" w:rsidRPr="00FC5AFE" w:rsidRDefault="00700099" w:rsidP="00700099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</w:p>
    <w:p w14:paraId="46F8D75B" w14:textId="4C663F4F" w:rsidR="00700099" w:rsidRPr="00FC5AFE" w:rsidRDefault="00700099" w:rsidP="00700099">
      <w:pPr>
        <w:spacing w:after="0" w:line="228" w:lineRule="auto"/>
        <w:jc w:val="center"/>
        <w:rPr>
          <w:color w:val="D86DCB" w:themeColor="accent5" w:themeTint="99"/>
          <w:sz w:val="30"/>
          <w:szCs w:val="30"/>
        </w:rPr>
      </w:pPr>
      <w:r w:rsidRPr="00FC5AFE">
        <w:rPr>
          <w:rFonts w:asciiTheme="minorHAnsi" w:hAnsiTheme="minorHAnsi" w:cstheme="minorHAnsi"/>
          <w:b/>
          <w:i/>
          <w:iCs/>
          <w:color w:val="D86DCB" w:themeColor="accent5" w:themeTint="99"/>
          <w:sz w:val="30"/>
          <w:szCs w:val="30"/>
        </w:rPr>
        <w:t xml:space="preserve">Next Meeting April </w:t>
      </w:r>
      <w:r w:rsidR="001C1B3D">
        <w:rPr>
          <w:rFonts w:asciiTheme="minorHAnsi" w:hAnsiTheme="minorHAnsi" w:cstheme="minorHAnsi"/>
          <w:b/>
          <w:i/>
          <w:iCs/>
          <w:color w:val="D86DCB" w:themeColor="accent5" w:themeTint="99"/>
          <w:sz w:val="30"/>
          <w:szCs w:val="30"/>
        </w:rPr>
        <w:t>21</w:t>
      </w:r>
      <w:r w:rsidRPr="00FC5AFE">
        <w:rPr>
          <w:rFonts w:asciiTheme="minorHAnsi" w:hAnsiTheme="minorHAnsi" w:cstheme="minorHAnsi"/>
          <w:b/>
          <w:i/>
          <w:iCs/>
          <w:color w:val="D86DCB" w:themeColor="accent5" w:themeTint="99"/>
          <w:sz w:val="30"/>
          <w:szCs w:val="30"/>
        </w:rPr>
        <w:t>, 2026</w:t>
      </w:r>
    </w:p>
    <w:p w14:paraId="536AA95B" w14:textId="77777777" w:rsidR="00700099" w:rsidRPr="00FC5AFE" w:rsidRDefault="00700099" w:rsidP="00700099">
      <w:pPr>
        <w:rPr>
          <w:sz w:val="30"/>
          <w:szCs w:val="30"/>
        </w:rPr>
      </w:pPr>
    </w:p>
    <w:p w14:paraId="3DEFE618" w14:textId="77777777" w:rsidR="00700099" w:rsidRDefault="00700099" w:rsidP="00700099"/>
    <w:p w14:paraId="375AFEFC" w14:textId="77777777" w:rsidR="00700099" w:rsidRDefault="00700099" w:rsidP="00700099"/>
    <w:p w14:paraId="6C3EFEB4" w14:textId="77777777" w:rsidR="00700099" w:rsidRDefault="00700099"/>
    <w:sectPr w:rsidR="00700099" w:rsidSect="0070009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99"/>
    <w:rsid w:val="001C1B3D"/>
    <w:rsid w:val="002379B3"/>
    <w:rsid w:val="003558CB"/>
    <w:rsid w:val="003E6A51"/>
    <w:rsid w:val="0045605B"/>
    <w:rsid w:val="00576A06"/>
    <w:rsid w:val="00700099"/>
    <w:rsid w:val="008032C8"/>
    <w:rsid w:val="009E572B"/>
    <w:rsid w:val="00A72124"/>
    <w:rsid w:val="00CE5B93"/>
    <w:rsid w:val="00D01694"/>
    <w:rsid w:val="00EA2B01"/>
    <w:rsid w:val="00FC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6263"/>
  <w15:chartTrackingRefBased/>
  <w15:docId w15:val="{D660CDFB-09C3-48D3-95C1-4CA66ECD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099"/>
    <w:pPr>
      <w:spacing w:after="12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09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09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09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09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09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099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099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099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099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09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0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09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0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09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0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09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0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09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700099"/>
    <w:rPr>
      <w:b/>
      <w:i/>
      <w:spacing w:val="10"/>
    </w:rPr>
  </w:style>
  <w:style w:type="paragraph" w:styleId="NoSpacing">
    <w:name w:val="No Spacing"/>
    <w:uiPriority w:val="1"/>
    <w:qFormat/>
    <w:rsid w:val="00700099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Orchard Avenue Irrigation</dc:creator>
  <cp:keywords/>
  <dc:description/>
  <cp:lastModifiedBy>Orchard Avenue Irrigation</cp:lastModifiedBy>
  <cp:revision>11</cp:revision>
  <dcterms:created xsi:type="dcterms:W3CDTF">2026-03-09T18:49:00Z</dcterms:created>
  <dcterms:modified xsi:type="dcterms:W3CDTF">2026-03-17T18:14:00Z</dcterms:modified>
</cp:coreProperties>
</file>