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A2" w:rsidRPr="00516874" w:rsidRDefault="00516874" w:rsidP="005168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687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943225" cy="1000125"/>
            <wp:effectExtent l="19050" t="0" r="9525" b="0"/>
            <wp:docPr id="3" name="Picture 1" descr="bacaph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aph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15" cy="100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74" w:rsidRPr="00516874" w:rsidRDefault="00516874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6874" w:rsidRPr="00516874" w:rsidRDefault="00516874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6874" w:rsidRPr="006B09BF" w:rsidRDefault="008B6C62" w:rsidP="0051687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  <w:szCs w:val="32"/>
        </w:rPr>
        <w:t>Membership Application Form</w:t>
      </w:r>
      <w:r w:rsidR="006B09BF">
        <w:rPr>
          <w:rFonts w:ascii="Arial" w:hAnsi="Arial" w:cs="Arial"/>
          <w:b/>
          <w:sz w:val="32"/>
          <w:szCs w:val="32"/>
        </w:rPr>
        <w:t xml:space="preserve"> </w:t>
      </w:r>
      <w:r w:rsidR="006B09BF">
        <w:rPr>
          <w:rFonts w:ascii="Arial" w:hAnsi="Arial" w:cs="Arial"/>
          <w:b/>
          <w:sz w:val="32"/>
          <w:szCs w:val="32"/>
        </w:rPr>
        <w:br/>
      </w:r>
      <w:r w:rsidR="006B09BF">
        <w:rPr>
          <w:rFonts w:ascii="Arial" w:hAnsi="Arial" w:cs="Arial"/>
          <w:i/>
        </w:rPr>
        <w:t>Please note that membership fees are currently waived until further notice.</w:t>
      </w:r>
    </w:p>
    <w:p w:rsidR="00516874" w:rsidRPr="00516874" w:rsidRDefault="00516874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F3E" w:rsidRDefault="006B09BF" w:rsidP="00E9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Rates</w:t>
      </w:r>
      <w:r w:rsidR="00516874" w:rsidRPr="00516874">
        <w:rPr>
          <w:rFonts w:ascii="Arial" w:hAnsi="Arial" w:cs="Arial"/>
          <w:color w:val="333333"/>
          <w:sz w:val="24"/>
          <w:szCs w:val="24"/>
        </w:rPr>
        <w:t xml:space="preserve"> are reviewed at the start of each financial year</w:t>
      </w:r>
      <w:r w:rsidR="000F4BDC">
        <w:rPr>
          <w:rFonts w:ascii="Arial" w:hAnsi="Arial" w:cs="Arial"/>
          <w:color w:val="333333"/>
          <w:sz w:val="24"/>
          <w:szCs w:val="24"/>
        </w:rPr>
        <w:t>.</w:t>
      </w:r>
      <w:r w:rsidR="004266F3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D30F3E" w:rsidRDefault="00516874" w:rsidP="00E968E6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iCs/>
          <w:color w:val="auto"/>
          <w:sz w:val="24"/>
          <w:szCs w:val="24"/>
          <w:u w:val="none"/>
        </w:rPr>
      </w:pPr>
      <w:r w:rsidRPr="00C42B45">
        <w:rPr>
          <w:rFonts w:ascii="Arial" w:hAnsi="Arial" w:cs="Arial"/>
          <w:iCs/>
          <w:sz w:val="24"/>
          <w:szCs w:val="24"/>
        </w:rPr>
        <w:t xml:space="preserve">Please complete </w:t>
      </w:r>
      <w:r w:rsidR="002E5AA4" w:rsidRPr="00C42B45">
        <w:rPr>
          <w:rFonts w:ascii="Arial" w:hAnsi="Arial" w:cs="Arial"/>
          <w:iCs/>
          <w:sz w:val="24"/>
          <w:szCs w:val="24"/>
        </w:rPr>
        <w:t xml:space="preserve">this form </w:t>
      </w:r>
      <w:r w:rsidR="00942A49">
        <w:rPr>
          <w:rFonts w:ascii="Arial" w:hAnsi="Arial" w:cs="Arial"/>
          <w:iCs/>
          <w:sz w:val="24"/>
          <w:szCs w:val="24"/>
        </w:rPr>
        <w:t xml:space="preserve">and email it to </w:t>
      </w:r>
      <w:hyperlink r:id="rId9" w:history="1">
        <w:r w:rsidR="00E968E6" w:rsidRPr="00873498">
          <w:rPr>
            <w:rStyle w:val="Hyperlink"/>
            <w:rFonts w:ascii="Arial" w:hAnsi="Arial" w:cs="Arial"/>
            <w:b/>
            <w:iCs/>
            <w:color w:val="auto"/>
            <w:sz w:val="24"/>
            <w:szCs w:val="24"/>
            <w:u w:val="none"/>
          </w:rPr>
          <w:t>info@bacaph.org.uk</w:t>
        </w:r>
      </w:hyperlink>
    </w:p>
    <w:p w:rsidR="00D30F3E" w:rsidRDefault="00D30F3E" w:rsidP="00E9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7B0E82" w:rsidRDefault="007B0E82" w:rsidP="00E9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Yes / No - </w:t>
      </w:r>
      <w:r w:rsidR="00D30F3E">
        <w:rPr>
          <w:rFonts w:ascii="Arial" w:hAnsi="Arial" w:cs="Arial"/>
          <w:iCs/>
          <w:sz w:val="24"/>
          <w:szCs w:val="24"/>
        </w:rPr>
        <w:t xml:space="preserve">I am a paediatric or public health trainee </w:t>
      </w:r>
      <w:r w:rsidR="00D30F3E" w:rsidRPr="007B0E82">
        <w:rPr>
          <w:rFonts w:ascii="Arial" w:hAnsi="Arial" w:cs="Arial"/>
          <w:i/>
          <w:iCs/>
          <w:sz w:val="24"/>
          <w:szCs w:val="24"/>
        </w:rPr>
        <w:t>(delete as applicable)</w:t>
      </w:r>
    </w:p>
    <w:p w:rsidR="00516874" w:rsidRPr="00E968E6" w:rsidRDefault="007B0E82" w:rsidP="00E9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Yes / No - I am a member of the Faculty of Public Health </w:t>
      </w:r>
      <w:r w:rsidRPr="007B0E82">
        <w:rPr>
          <w:rFonts w:ascii="Arial" w:hAnsi="Arial" w:cs="Arial"/>
          <w:i/>
          <w:iCs/>
          <w:sz w:val="24"/>
          <w:szCs w:val="24"/>
        </w:rPr>
        <w:t>(delete as applicable)</w:t>
      </w:r>
      <w:r w:rsidR="003F377B">
        <w:rPr>
          <w:rFonts w:ascii="Arial" w:hAnsi="Arial" w:cs="Arial"/>
          <w:b/>
          <w:iCs/>
          <w:sz w:val="24"/>
          <w:szCs w:val="24"/>
        </w:rPr>
        <w:br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369"/>
        <w:gridCol w:w="6974"/>
      </w:tblGrid>
      <w:tr w:rsidR="00516874" w:rsidTr="0057191A">
        <w:tc>
          <w:tcPr>
            <w:tcW w:w="10343" w:type="dxa"/>
            <w:gridSpan w:val="2"/>
            <w:shd w:val="clear" w:color="auto" w:fill="EAF1DD" w:themeFill="accent3" w:themeFillTint="33"/>
          </w:tcPr>
          <w:p w:rsidR="00516874" w:rsidRPr="00516874" w:rsidRDefault="00516874" w:rsidP="0051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YOUR CONTACT DETAILS</w:t>
            </w:r>
          </w:p>
        </w:tc>
      </w:tr>
      <w:tr w:rsidR="00516874" w:rsidTr="0057191A">
        <w:tc>
          <w:tcPr>
            <w:tcW w:w="3369" w:type="dxa"/>
            <w:vAlign w:val="bottom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6974" w:type="dxa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874" w:rsidTr="0057191A">
        <w:tc>
          <w:tcPr>
            <w:tcW w:w="3369" w:type="dxa"/>
            <w:vAlign w:val="bottom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6974" w:type="dxa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874" w:rsidTr="0057191A">
        <w:tc>
          <w:tcPr>
            <w:tcW w:w="3369" w:type="dxa"/>
            <w:vAlign w:val="bottom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974" w:type="dxa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874" w:rsidTr="0057191A">
        <w:tc>
          <w:tcPr>
            <w:tcW w:w="3369" w:type="dxa"/>
            <w:vAlign w:val="bottom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974" w:type="dxa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874" w:rsidTr="0057191A">
        <w:tc>
          <w:tcPr>
            <w:tcW w:w="3369" w:type="dxa"/>
            <w:vAlign w:val="bottom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974" w:type="dxa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874" w:rsidRDefault="00516874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00B" w:rsidRDefault="0021471E" w:rsidP="00BA23DF">
      <w:pPr>
        <w:rPr>
          <w:rFonts w:ascii="Arial" w:hAnsi="Arial" w:cs="Arial"/>
          <w:sz w:val="24"/>
          <w:szCs w:val="24"/>
        </w:rPr>
      </w:pPr>
      <w:r w:rsidRPr="0005000B">
        <w:rPr>
          <w:rFonts w:ascii="Arial" w:hAnsi="Arial" w:cs="Arial"/>
          <w:sz w:val="24"/>
          <w:szCs w:val="24"/>
        </w:rPr>
        <w:t xml:space="preserve">BACAPH will </w:t>
      </w:r>
      <w:r w:rsidR="00E87D06" w:rsidRPr="0005000B">
        <w:rPr>
          <w:rFonts w:ascii="Arial" w:hAnsi="Arial" w:cs="Arial"/>
          <w:sz w:val="24"/>
          <w:szCs w:val="24"/>
        </w:rPr>
        <w:t>hold the data on this form</w:t>
      </w:r>
      <w:r w:rsidRPr="0005000B">
        <w:rPr>
          <w:rFonts w:ascii="Arial" w:hAnsi="Arial" w:cs="Arial"/>
          <w:sz w:val="24"/>
          <w:szCs w:val="24"/>
        </w:rPr>
        <w:t xml:space="preserve"> for the purpose o</w:t>
      </w:r>
      <w:r w:rsidR="00BA23DF" w:rsidRPr="0005000B">
        <w:rPr>
          <w:rFonts w:ascii="Arial" w:hAnsi="Arial" w:cs="Arial"/>
          <w:sz w:val="24"/>
          <w:szCs w:val="24"/>
        </w:rPr>
        <w:t xml:space="preserve">f administering your membership, and </w:t>
      </w:r>
      <w:r w:rsidRPr="0005000B">
        <w:rPr>
          <w:rFonts w:ascii="Arial" w:hAnsi="Arial" w:cs="Arial"/>
          <w:sz w:val="24"/>
          <w:szCs w:val="24"/>
        </w:rPr>
        <w:t xml:space="preserve">will not share your personal data with other organisations </w:t>
      </w:r>
      <w:r w:rsidR="00401130" w:rsidRPr="0005000B">
        <w:rPr>
          <w:rFonts w:ascii="Arial" w:hAnsi="Arial" w:cs="Arial"/>
          <w:sz w:val="24"/>
          <w:szCs w:val="24"/>
        </w:rPr>
        <w:t>without consent</w:t>
      </w:r>
      <w:r w:rsidR="00E87D06" w:rsidRPr="0005000B">
        <w:rPr>
          <w:rFonts w:ascii="Arial" w:hAnsi="Arial" w:cs="Arial"/>
          <w:sz w:val="24"/>
          <w:szCs w:val="24"/>
        </w:rPr>
        <w:t>,</w:t>
      </w:r>
      <w:r w:rsidR="00401130" w:rsidRPr="0005000B">
        <w:rPr>
          <w:rFonts w:ascii="Arial" w:hAnsi="Arial" w:cs="Arial"/>
          <w:sz w:val="24"/>
          <w:szCs w:val="24"/>
        </w:rPr>
        <w:t xml:space="preserve"> </w:t>
      </w:r>
      <w:r w:rsidRPr="0005000B">
        <w:rPr>
          <w:rFonts w:ascii="Arial" w:hAnsi="Arial" w:cs="Arial"/>
          <w:sz w:val="24"/>
          <w:szCs w:val="24"/>
        </w:rPr>
        <w:t>unless required by statute.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9"/>
        <w:gridCol w:w="6407"/>
      </w:tblGrid>
      <w:tr w:rsidR="00516874" w:rsidTr="00D32B00">
        <w:tc>
          <w:tcPr>
            <w:tcW w:w="10456" w:type="dxa"/>
            <w:gridSpan w:val="2"/>
            <w:shd w:val="clear" w:color="auto" w:fill="EAF1DD" w:themeFill="accent3" w:themeFillTint="33"/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16874">
              <w:rPr>
                <w:rFonts w:ascii="Arial" w:hAnsi="Arial" w:cs="Arial"/>
                <w:b/>
                <w:sz w:val="24"/>
                <w:szCs w:val="24"/>
              </w:rPr>
              <w:t>YOUR WORK AND INTERESTS</w:t>
            </w:r>
            <w:r w:rsidR="00D30F3E">
              <w:rPr>
                <w:rFonts w:ascii="Arial" w:hAnsi="Arial" w:cs="Arial"/>
                <w:b/>
                <w:sz w:val="24"/>
                <w:szCs w:val="24"/>
              </w:rPr>
              <w:t xml:space="preserve"> (please mark all applicable boxes)</w:t>
            </w:r>
          </w:p>
          <w:p w:rsidR="00516874" w:rsidRPr="00516874" w:rsidRDefault="00516874" w:rsidP="0051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We would be pleased to hear more about you and how BACAPH can meet your needs</w:t>
            </w:r>
          </w:p>
        </w:tc>
      </w:tr>
      <w:tr w:rsidR="00516874" w:rsidTr="00D32B00">
        <w:tc>
          <w:tcPr>
            <w:tcW w:w="4049" w:type="dxa"/>
            <w:tcBorders>
              <w:right w:val="nil"/>
            </w:tcBorders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16874">
              <w:rPr>
                <w:rFonts w:ascii="Arial" w:hAnsi="Arial" w:cs="Arial"/>
                <w:b/>
                <w:sz w:val="24"/>
                <w:szCs w:val="24"/>
              </w:rPr>
              <w:t>Your professional background:</w:t>
            </w:r>
          </w:p>
          <w:p w:rsidR="00516874" w:rsidRPr="00516874" w:rsidRDefault="007B0E82" w:rsidP="00516874">
            <w:pPr>
              <w:tabs>
                <w:tab w:val="left" w:pos="397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Allied Health Professional</w:t>
            </w:r>
          </w:p>
          <w:p w:rsidR="007B0E82" w:rsidRDefault="007B0E82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Visitor</w:t>
            </w:r>
          </w:p>
          <w:p w:rsidR="007B0E82" w:rsidRDefault="007B0E82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Paediatrician</w:t>
            </w:r>
          </w:p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Public health physician/specialist</w:t>
            </w:r>
          </w:p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Voluntary sector worker</w:t>
            </w:r>
          </w:p>
          <w:p w:rsidR="00516874" w:rsidRPr="00516874" w:rsidRDefault="00516874" w:rsidP="0051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6407" w:type="dxa"/>
            <w:tcBorders>
              <w:left w:val="nil"/>
            </w:tcBorders>
          </w:tcPr>
          <w:p w:rsidR="00516874" w:rsidRPr="00516874" w:rsidRDefault="00516874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516874" w:rsidRPr="00516874" w:rsidRDefault="00C072DB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0E82">
              <w:rPr>
                <w:rFonts w:ascii="Arial" w:hAnsi="Arial" w:cs="Arial"/>
                <w:sz w:val="24"/>
                <w:szCs w:val="24"/>
              </w:rPr>
            </w:r>
            <w:r w:rsidR="007B0E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16874" w:rsidRPr="00516874" w:rsidRDefault="00C072DB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4" w:rsidRPr="005168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0E82">
              <w:rPr>
                <w:rFonts w:ascii="Arial" w:hAnsi="Arial" w:cs="Arial"/>
                <w:sz w:val="24"/>
                <w:szCs w:val="24"/>
              </w:rPr>
            </w:r>
            <w:r w:rsidR="007B0E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16874" w:rsidRPr="00516874" w:rsidRDefault="00C072DB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4" w:rsidRPr="005168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0E82">
              <w:rPr>
                <w:rFonts w:ascii="Arial" w:hAnsi="Arial" w:cs="Arial"/>
                <w:sz w:val="24"/>
                <w:szCs w:val="24"/>
              </w:rPr>
            </w:r>
            <w:r w:rsidR="007B0E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16874" w:rsidRPr="00516874" w:rsidRDefault="00C072DB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4" w:rsidRPr="005168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0E82">
              <w:rPr>
                <w:rFonts w:ascii="Arial" w:hAnsi="Arial" w:cs="Arial"/>
                <w:sz w:val="24"/>
                <w:szCs w:val="24"/>
              </w:rPr>
            </w:r>
            <w:r w:rsidR="007B0E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16874" w:rsidRPr="00516874" w:rsidRDefault="00C072DB" w:rsidP="005168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4" w:rsidRPr="005168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0E82">
              <w:rPr>
                <w:rFonts w:ascii="Arial" w:hAnsi="Arial" w:cs="Arial"/>
                <w:sz w:val="24"/>
                <w:szCs w:val="24"/>
              </w:rPr>
            </w:r>
            <w:r w:rsidR="007B0E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16874" w:rsidRPr="00516874" w:rsidRDefault="00C072DB" w:rsidP="0051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4" w:rsidRPr="0051687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B0E82">
              <w:rPr>
                <w:rFonts w:ascii="Arial" w:hAnsi="Arial" w:cs="Arial"/>
                <w:sz w:val="24"/>
                <w:szCs w:val="24"/>
              </w:rPr>
            </w:r>
            <w:r w:rsidR="007B0E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16874" w:rsidRPr="00516874">
              <w:rPr>
                <w:rFonts w:ascii="Arial" w:hAnsi="Arial" w:cs="Arial"/>
                <w:sz w:val="24"/>
                <w:szCs w:val="24"/>
              </w:rPr>
              <w:t xml:space="preserve">   ________________________________</w:t>
            </w:r>
            <w:r w:rsidR="000D7442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516874" w:rsidTr="00D32B00">
        <w:tc>
          <w:tcPr>
            <w:tcW w:w="10456" w:type="dxa"/>
            <w:gridSpan w:val="2"/>
          </w:tcPr>
          <w:p w:rsidR="00677ECE" w:rsidRDefault="00516874" w:rsidP="00D32B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16874">
              <w:rPr>
                <w:rFonts w:ascii="Arial" w:hAnsi="Arial" w:cs="Arial"/>
                <w:sz w:val="24"/>
                <w:szCs w:val="24"/>
              </w:rPr>
              <w:t>Your areas of interest within child and adolescent public health?</w:t>
            </w:r>
          </w:p>
          <w:p w:rsidR="006B09BF" w:rsidRDefault="006B09BF" w:rsidP="00D32B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516874" w:rsidRDefault="00516874" w:rsidP="0051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968E6" w:rsidRPr="00516874" w:rsidRDefault="00E968E6" w:rsidP="005168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191A" w:rsidRDefault="0057191A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6874" w:rsidRDefault="00516874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0BD0" w:rsidRDefault="00600BD0" w:rsidP="005168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516874" w:rsidTr="009809A0">
        <w:tc>
          <w:tcPr>
            <w:tcW w:w="10682" w:type="dxa"/>
            <w:gridSpan w:val="2"/>
            <w:shd w:val="clear" w:color="auto" w:fill="EAF1DD" w:themeFill="accent3" w:themeFillTint="33"/>
          </w:tcPr>
          <w:p w:rsidR="00516874" w:rsidRDefault="00516874" w:rsidP="00E968E6">
            <w:pPr>
              <w:tabs>
                <w:tab w:val="left" w:pos="4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AND DATE</w:t>
            </w:r>
            <w:r w:rsidR="00E96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8E6" w:rsidRPr="00873498">
              <w:rPr>
                <w:rFonts w:ascii="Arial" w:hAnsi="Arial" w:cs="Arial"/>
                <w:i/>
                <w:sz w:val="24"/>
                <w:szCs w:val="24"/>
              </w:rPr>
              <w:t>(we will accept a typed signature)</w:t>
            </w:r>
          </w:p>
        </w:tc>
      </w:tr>
      <w:tr w:rsidR="00516874" w:rsidTr="00873498">
        <w:trPr>
          <w:trHeight w:val="1402"/>
        </w:trPr>
        <w:tc>
          <w:tcPr>
            <w:tcW w:w="5341" w:type="dxa"/>
          </w:tcPr>
          <w:p w:rsidR="00516874" w:rsidRDefault="00516874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  <w:p w:rsidR="00516874" w:rsidRDefault="00516874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677ECE" w:rsidRDefault="00677ECE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516874" w:rsidRDefault="00516874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:rsidR="00516874" w:rsidRDefault="00516874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516874" w:rsidRDefault="00516874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911D7" w:rsidRDefault="004911D7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516874" w:rsidRDefault="00516874" w:rsidP="000D74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8E6" w:rsidRDefault="00E968E6" w:rsidP="00BA23DF">
      <w:pPr>
        <w:tabs>
          <w:tab w:val="left" w:pos="8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2B87" w:rsidRDefault="00212B87" w:rsidP="00BA23DF">
      <w:pPr>
        <w:tabs>
          <w:tab w:val="left" w:pos="8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68E6" w:rsidRDefault="00E968E6" w:rsidP="00BA23DF">
      <w:pPr>
        <w:tabs>
          <w:tab w:val="left" w:pos="8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191A">
        <w:rPr>
          <w:rFonts w:ascii="Arial" w:hAnsi="Arial" w:cs="Arial"/>
          <w:b/>
          <w:sz w:val="24"/>
          <w:szCs w:val="24"/>
        </w:rPr>
        <w:t>Please opt-in to receive email communications from BACAPH</w:t>
      </w:r>
      <w:r w:rsidR="0057191A">
        <w:rPr>
          <w:rFonts w:ascii="Arial" w:hAnsi="Arial" w:cs="Arial"/>
          <w:sz w:val="24"/>
          <w:szCs w:val="24"/>
        </w:rPr>
        <w:t xml:space="preserve"> </w:t>
      </w:r>
      <w:r w:rsidR="0057191A" w:rsidRPr="007B0E82">
        <w:rPr>
          <w:rFonts w:ascii="Arial" w:hAnsi="Arial" w:cs="Arial"/>
          <w:i/>
          <w:sz w:val="24"/>
          <w:szCs w:val="24"/>
        </w:rPr>
        <w:t>(delete as applicable)</w:t>
      </w:r>
      <w:r>
        <w:rPr>
          <w:rFonts w:ascii="Arial" w:hAnsi="Arial" w:cs="Arial"/>
          <w:sz w:val="24"/>
          <w:szCs w:val="24"/>
        </w:rPr>
        <w:t>:</w:t>
      </w:r>
    </w:p>
    <w:p w:rsidR="00E968E6" w:rsidRDefault="00E968E6" w:rsidP="00BA23DF">
      <w:pPr>
        <w:tabs>
          <w:tab w:val="left" w:pos="8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3498" w:rsidRDefault="00873498" w:rsidP="00873498">
      <w:pPr>
        <w:tabs>
          <w:tab w:val="left" w:pos="8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information – occasionally we contact members to highlight an event (conference, webinar) of interest, distribute our monthly bulletin, or request feedback on a particular topic.</w:t>
      </w:r>
    </w:p>
    <w:p w:rsidR="00873498" w:rsidRDefault="00873498" w:rsidP="00582F63">
      <w:pPr>
        <w:tabs>
          <w:tab w:val="left" w:pos="89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82F63" w:rsidRDefault="00582F63" w:rsidP="00582F63">
      <w:pPr>
        <w:tabs>
          <w:tab w:val="left" w:pos="89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E34FB7">
        <w:rPr>
          <w:rFonts w:ascii="Arial" w:hAnsi="Arial" w:cs="Arial"/>
          <w:sz w:val="24"/>
          <w:szCs w:val="24"/>
        </w:rPr>
        <w:t xml:space="preserve"> </w:t>
      </w:r>
      <w:r w:rsidR="006B09BF">
        <w:rPr>
          <w:rFonts w:ascii="Arial" w:hAnsi="Arial" w:cs="Arial"/>
          <w:sz w:val="24"/>
          <w:szCs w:val="24"/>
        </w:rPr>
        <w:t>/</w:t>
      </w:r>
      <w:r w:rsidR="00E34FB7">
        <w:rPr>
          <w:rFonts w:ascii="Arial" w:hAnsi="Arial" w:cs="Arial"/>
          <w:sz w:val="24"/>
          <w:szCs w:val="24"/>
        </w:rPr>
        <w:t xml:space="preserve"> </w:t>
      </w:r>
      <w:r w:rsidR="006B09BF">
        <w:rPr>
          <w:rFonts w:ascii="Arial" w:hAnsi="Arial" w:cs="Arial"/>
          <w:sz w:val="24"/>
          <w:szCs w:val="24"/>
        </w:rPr>
        <w:t>No -</w:t>
      </w:r>
      <w:r>
        <w:rPr>
          <w:rFonts w:ascii="Arial" w:hAnsi="Arial" w:cs="Arial"/>
          <w:sz w:val="24"/>
          <w:szCs w:val="24"/>
        </w:rPr>
        <w:t xml:space="preserve"> I would like to receive </w:t>
      </w:r>
      <w:r w:rsidR="009B4533">
        <w:rPr>
          <w:rFonts w:ascii="Arial" w:hAnsi="Arial" w:cs="Arial"/>
          <w:sz w:val="24"/>
          <w:szCs w:val="24"/>
        </w:rPr>
        <w:t>the BACAPH</w:t>
      </w:r>
      <w:r w:rsidR="006B09BF">
        <w:rPr>
          <w:rFonts w:ascii="Arial" w:hAnsi="Arial" w:cs="Arial"/>
          <w:sz w:val="24"/>
          <w:szCs w:val="24"/>
        </w:rPr>
        <w:t xml:space="preserve"> bulletin</w:t>
      </w:r>
    </w:p>
    <w:p w:rsidR="00516874" w:rsidRDefault="006B09BF" w:rsidP="00582F63">
      <w:pPr>
        <w:tabs>
          <w:tab w:val="left" w:pos="89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E34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E34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-</w:t>
      </w:r>
      <w:r w:rsidR="00582F63">
        <w:rPr>
          <w:rFonts w:ascii="Arial" w:hAnsi="Arial" w:cs="Arial"/>
          <w:sz w:val="24"/>
          <w:szCs w:val="24"/>
        </w:rPr>
        <w:t xml:space="preserve"> I would like to receive </w:t>
      </w:r>
      <w:r>
        <w:rPr>
          <w:rFonts w:ascii="Arial" w:hAnsi="Arial" w:cs="Arial"/>
          <w:sz w:val="24"/>
          <w:szCs w:val="24"/>
        </w:rPr>
        <w:t>key updates outside of the bulleti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</w:t>
      </w:r>
      <w:r w:rsidR="00BA23DF">
        <w:rPr>
          <w:rFonts w:ascii="Arial" w:hAnsi="Arial" w:cs="Arial"/>
          <w:sz w:val="24"/>
          <w:szCs w:val="24"/>
        </w:rPr>
        <w:tab/>
      </w:r>
    </w:p>
    <w:sectPr w:rsidR="00516874" w:rsidSect="00516874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71E" w:rsidRDefault="0021471E" w:rsidP="00516874">
      <w:pPr>
        <w:spacing w:after="0" w:line="240" w:lineRule="auto"/>
      </w:pPr>
      <w:r>
        <w:separator/>
      </w:r>
    </w:p>
  </w:endnote>
  <w:endnote w:type="continuationSeparator" w:id="0">
    <w:p w:rsidR="0021471E" w:rsidRDefault="0021471E" w:rsidP="0051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1E" w:rsidRPr="00516874" w:rsidRDefault="0021471E">
    <w:pPr>
      <w:pStyle w:val="Footer"/>
      <w:rPr>
        <w:color w:val="4F6228" w:themeColor="accent3" w:themeShade="80"/>
        <w:sz w:val="24"/>
        <w:szCs w:val="24"/>
      </w:rPr>
    </w:pPr>
    <w:r w:rsidRPr="00516874">
      <w:rPr>
        <w:color w:val="4F6228" w:themeColor="accent3" w:themeShade="80"/>
        <w:sz w:val="24"/>
        <w:szCs w:val="24"/>
      </w:rPr>
      <w:t>www.bacaph.org.uk</w:t>
    </w:r>
    <w:r w:rsidRPr="00516874">
      <w:rPr>
        <w:color w:val="4F6228" w:themeColor="accent3" w:themeShade="80"/>
        <w:sz w:val="24"/>
        <w:szCs w:val="24"/>
      </w:rPr>
      <w:ptab w:relativeTo="margin" w:alignment="center" w:leader="none"/>
    </w:r>
    <w:r w:rsidRPr="00516874">
      <w:rPr>
        <w:color w:val="4F6228" w:themeColor="accent3" w:themeShade="80"/>
        <w:sz w:val="24"/>
        <w:szCs w:val="24"/>
      </w:rPr>
      <w:ptab w:relativeTo="margin" w:alignment="right" w:leader="none"/>
    </w:r>
    <w:r w:rsidRPr="00516874">
      <w:rPr>
        <w:color w:val="4F6228" w:themeColor="accent3" w:themeShade="80"/>
        <w:sz w:val="24"/>
        <w:szCs w:val="24"/>
      </w:rPr>
      <w:t>info@bacaph.org.uk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71E" w:rsidRDefault="0021471E" w:rsidP="00516874">
      <w:pPr>
        <w:spacing w:after="0" w:line="240" w:lineRule="auto"/>
      </w:pPr>
      <w:r>
        <w:separator/>
      </w:r>
    </w:p>
  </w:footnote>
  <w:footnote w:type="continuationSeparator" w:id="0">
    <w:p w:rsidR="0021471E" w:rsidRDefault="0021471E" w:rsidP="00516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74"/>
    <w:rsid w:val="0005000B"/>
    <w:rsid w:val="000D7442"/>
    <w:rsid w:val="000F4BDC"/>
    <w:rsid w:val="00212B87"/>
    <w:rsid w:val="0021471E"/>
    <w:rsid w:val="00253D16"/>
    <w:rsid w:val="0026161C"/>
    <w:rsid w:val="00277330"/>
    <w:rsid w:val="002C48A0"/>
    <w:rsid w:val="002E5AA4"/>
    <w:rsid w:val="00300338"/>
    <w:rsid w:val="003A0D85"/>
    <w:rsid w:val="003F377B"/>
    <w:rsid w:val="00401130"/>
    <w:rsid w:val="004266F3"/>
    <w:rsid w:val="00433EF1"/>
    <w:rsid w:val="00487A7A"/>
    <w:rsid w:val="004911D7"/>
    <w:rsid w:val="0049357A"/>
    <w:rsid w:val="00505D41"/>
    <w:rsid w:val="00516874"/>
    <w:rsid w:val="00527B2A"/>
    <w:rsid w:val="005478BC"/>
    <w:rsid w:val="0057191A"/>
    <w:rsid w:val="00582F63"/>
    <w:rsid w:val="00600BD0"/>
    <w:rsid w:val="00677ECE"/>
    <w:rsid w:val="006B09BF"/>
    <w:rsid w:val="00780129"/>
    <w:rsid w:val="007B0E82"/>
    <w:rsid w:val="007B1DEE"/>
    <w:rsid w:val="007B75C9"/>
    <w:rsid w:val="00837AD9"/>
    <w:rsid w:val="00873498"/>
    <w:rsid w:val="00892E65"/>
    <w:rsid w:val="008B6C62"/>
    <w:rsid w:val="008D2FEC"/>
    <w:rsid w:val="009257DB"/>
    <w:rsid w:val="009272A1"/>
    <w:rsid w:val="00942A49"/>
    <w:rsid w:val="009809A0"/>
    <w:rsid w:val="009B4533"/>
    <w:rsid w:val="009D47B7"/>
    <w:rsid w:val="009F0B12"/>
    <w:rsid w:val="009F3A96"/>
    <w:rsid w:val="00B02491"/>
    <w:rsid w:val="00B15D6E"/>
    <w:rsid w:val="00BA23DF"/>
    <w:rsid w:val="00C072DB"/>
    <w:rsid w:val="00C42B45"/>
    <w:rsid w:val="00C477A2"/>
    <w:rsid w:val="00CE4A76"/>
    <w:rsid w:val="00D30F3E"/>
    <w:rsid w:val="00D32B00"/>
    <w:rsid w:val="00DE11BE"/>
    <w:rsid w:val="00E01444"/>
    <w:rsid w:val="00E34FB7"/>
    <w:rsid w:val="00E4776E"/>
    <w:rsid w:val="00E869CA"/>
    <w:rsid w:val="00E87D06"/>
    <w:rsid w:val="00E968E6"/>
    <w:rsid w:val="00EB110D"/>
    <w:rsid w:val="00FC2F25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015F4A3"/>
  <w15:docId w15:val="{F637DDA5-B3EF-42A8-9C11-73F85ED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1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874"/>
  </w:style>
  <w:style w:type="paragraph" w:styleId="Footer">
    <w:name w:val="footer"/>
    <w:basedOn w:val="Normal"/>
    <w:link w:val="FooterChar"/>
    <w:uiPriority w:val="99"/>
    <w:unhideWhenUsed/>
    <w:rsid w:val="0051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874"/>
  </w:style>
  <w:style w:type="paragraph" w:styleId="PlainText">
    <w:name w:val="Plain Text"/>
    <w:basedOn w:val="Normal"/>
    <w:link w:val="PlainTextChar"/>
    <w:uiPriority w:val="99"/>
    <w:unhideWhenUsed/>
    <w:rsid w:val="00433E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3EF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A0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acap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info@bacaph.org.uk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813EE-18CC-4083-8D57-06DE135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www.bacaph.org.uk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rachaw01</dc:creator>
  <cp:keywords/>
  <dc:description/>
  <cp:lastModifiedBy>Salmon Abigail</cp:lastModifiedBy>
  <cp:revision>17</cp:revision>
  <cp:lastPrinted>2018-06-08T14:11:00Z</cp:lastPrinted>
  <dcterms:created xsi:type="dcterms:W3CDTF">2019-09-07T14:46:00Z</dcterms:created>
  <dcterms:modified xsi:type="dcterms:W3CDTF">2024-05-14T09:29:00Z</dcterms:modified>
</cp:coreProperties>
</file>