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" w:before="60" w:lineRule="auto"/>
        <w:jc w:val="center"/>
        <w:rPr/>
      </w:pPr>
      <w:r w:rsidDel="00000000" w:rsidR="00000000" w:rsidRPr="00000000">
        <w:rPr>
          <w:b w:val="1"/>
          <w:bCs w:val="1"/>
          <w:color w:val="666666"/>
          <w:sz w:val="24"/>
          <w:szCs w:val="24"/>
          <w:rtl w:val="0"/>
        </w:rPr>
        <w:t xml:space="preserve">HINGE POINT YOUTH HOMES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3b57" w:space="8" w:sz="12" w:val="single"/>
        </w:pBdr>
        <w:spacing w:after="280" w:lineRule="auto"/>
        <w:jc w:val="center"/>
        <w:rPr/>
      </w:pPr>
      <w:r w:rsidDel="00000000" w:rsidR="00000000" w:rsidRPr="00000000">
        <w:rPr>
          <w:b w:val="1"/>
          <w:bCs w:val="1"/>
          <w:color w:val="1f3b57"/>
          <w:sz w:val="40"/>
          <w:szCs w:val="40"/>
          <w:rtl w:val="0"/>
        </w:rPr>
        <w:t xml:space="preserve">Personal Belongings Inventory</w:t>
      </w:r>
      <w:r w:rsidDel="00000000" w:rsidR="00000000" w:rsidRPr="00000000">
        <w:rPr>
          <w:rtl w:val="0"/>
        </w:rPr>
      </w:r>
    </w:p>
    <w:tbl>
      <w:tblPr>
        <w:tblStyle w:val="Table1"/>
        <w:tblW w:w="13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00"/>
        <w:gridCol w:w="4200"/>
        <w:gridCol w:w="900"/>
        <w:gridCol w:w="2900"/>
        <w:gridCol w:w="900"/>
        <w:gridCol w:w="3880"/>
        <w:tblGridChange w:id="0">
          <w:tblGrid>
            <w:gridCol w:w="900"/>
            <w:gridCol w:w="4200"/>
            <w:gridCol w:w="900"/>
            <w:gridCol w:w="2900"/>
            <w:gridCol w:w="900"/>
            <w:gridCol w:w="38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Client: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DOB: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9">
      <w:pPr>
        <w:spacing w:before="28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13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1000"/>
        <w:gridCol w:w="1700"/>
        <w:gridCol w:w="1700"/>
        <w:gridCol w:w="3000"/>
        <w:gridCol w:w="2680"/>
        <w:tblGridChange w:id="0">
          <w:tblGrid>
            <w:gridCol w:w="3600"/>
            <w:gridCol w:w="1000"/>
            <w:gridCol w:w="1700"/>
            <w:gridCol w:w="1700"/>
            <w:gridCol w:w="3000"/>
            <w:gridCol w:w="2680"/>
          </w:tblGrid>
        </w:tblGridChange>
      </w:tblGrid>
      <w:tr>
        <w:trPr>
          <w:cantSplit w:val="0"/>
          <w:tblHeader w:val="0"/>
        </w:trPr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Item Description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Qty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Condition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How/Why No Longer in Client's Possession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f1f5" w:val="clear"/>
            <w:tcMar>
              <w:top w:w="100.0" w:type="dxa"/>
              <w:left w:w="12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Released to Client at Discharge (Date)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Mar>
              <w:top w:w="220.0" w:type="dxa"/>
              <w:left w:w="120.0" w:type="dxa"/>
              <w:bottom w:w="220.0" w:type="dxa"/>
              <w:right w:w="120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2">
      <w:pPr>
        <w:spacing w:before="42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13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00"/>
        <w:gridCol w:w="4440"/>
        <w:gridCol w:w="900"/>
        <w:gridCol w:w="5940"/>
        <w:tblGridChange w:id="0">
          <w:tblGrid>
            <w:gridCol w:w="2400"/>
            <w:gridCol w:w="4440"/>
            <w:gridCol w:w="900"/>
            <w:gridCol w:w="5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Staff Signature: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7">
      <w:pPr>
        <w:spacing w:before="30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4"/>
        <w:tblW w:w="136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3240"/>
        <w:gridCol w:w="900"/>
        <w:gridCol w:w="5940"/>
        <w:tblGridChange w:id="0">
          <w:tblGrid>
            <w:gridCol w:w="3600"/>
            <w:gridCol w:w="3240"/>
            <w:gridCol w:w="900"/>
            <w:gridCol w:w="59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Client Legal Authority Signature: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240.0" w:type="dxa"/>
            </w:tcMar>
          </w:tcPr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0.0" w:type="dxa"/>
              <w:bottom w:w="100.0" w:type="dxa"/>
              <w:right w:w="120.0" w:type="dxa"/>
            </w:tcMar>
          </w:tcPr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100.0" w:type="dxa"/>
              <w:left w:w="120.0" w:type="dxa"/>
              <w:bottom w:w="100.0" w:type="dxa"/>
              <w:right w:w="0.0" w:type="dxa"/>
            </w:tcMar>
          </w:tcPr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1080" w:top="108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jc w:val="center"/>
      <w:rPr/>
    </w:pPr>
    <w:r w:rsidDel="00000000" w:rsidR="00000000" w:rsidRPr="00000000">
      <w:rPr>
        <w:color w:val="666666"/>
        <w:sz w:val="16"/>
        <w:szCs w:val="16"/>
        <w:rtl w:val="0"/>
      </w:rPr>
      <w:t xml:space="preserve">Page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color w:val="666666"/>
        <w:sz w:val="16"/>
        <w:szCs w:val="16"/>
        <w:rtl w:val="0"/>
      </w:rPr>
      <w:t xml:space="preserve"> of </w:t>
    </w:r>
    <w:r w:rsidDel="00000000" w:rsidR="00000000" w:rsidRPr="00000000">
      <w:rPr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pBdr>
        <w:bottom w:color="bfbfbf" w:space="4" w:sz="4" w:val="single"/>
      </w:pBdr>
      <w:jc w:val="right"/>
      <w:rPr/>
    </w:pPr>
    <w:r w:rsidDel="00000000" w:rsidR="00000000" w:rsidRPr="00000000">
      <w:rPr>
        <w:color w:val="666666"/>
        <w:sz w:val="16"/>
        <w:szCs w:val="16"/>
        <w:rtl w:val="0"/>
      </w:rPr>
      <w:t xml:space="preserve">Hinge Point Youth Homes — Personal Belongings Inventory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s6l8x2gJY4+x4Vvp5LUqgXV/TQ==">CgMxLjA4AHIhMVZzd0tLbm1wRUdIMDBsVmNySWd4SVEwUWlQOTljMGxh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2026-08-24T14:43:15.759Z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