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D8D6F" w14:textId="77777777" w:rsidR="00BE797E" w:rsidRDefault="00BE797E" w:rsidP="00226B7D">
      <w:pPr>
        <w:pStyle w:val="Title"/>
        <w:jc w:val="left"/>
      </w:pPr>
      <w:smartTag w:uri="urn:schemas-microsoft-com:office:smarttags" w:element="place">
        <w:r>
          <w:t>NORTHERN CALIFORNIA</w:t>
        </w:r>
      </w:smartTag>
      <w:r>
        <w:t xml:space="preserve"> PEOPLE’S ADVOCATE, INC.</w:t>
      </w:r>
    </w:p>
    <w:p w14:paraId="7A07A99F" w14:textId="77777777" w:rsidR="00BE797E" w:rsidRDefault="00BE797E" w:rsidP="00226B7D">
      <w:pPr>
        <w:rPr>
          <w:b/>
          <w:sz w:val="28"/>
        </w:rPr>
      </w:pPr>
      <w:smartTag w:uri="urn:schemas-microsoft-com:office:smarttags" w:element="place">
        <w:r>
          <w:rPr>
            <w:b/>
            <w:sz w:val="28"/>
          </w:rPr>
          <w:t>PO</w:t>
        </w:r>
      </w:smartTag>
      <w:r>
        <w:rPr>
          <w:b/>
          <w:sz w:val="28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b/>
              <w:sz w:val="28"/>
            </w:rPr>
            <w:t>BOX</w:t>
          </w:r>
        </w:smartTag>
        <w:r>
          <w:rPr>
            <w:b/>
            <w:sz w:val="28"/>
          </w:rPr>
          <w:t xml:space="preserve"> 478</w:t>
        </w:r>
      </w:smartTag>
    </w:p>
    <w:p w14:paraId="130331D9" w14:textId="77777777" w:rsidR="00BE797E" w:rsidRDefault="00BE797E" w:rsidP="00226B7D">
      <w:pPr>
        <w:pStyle w:val="Heading2"/>
        <w:jc w:val="left"/>
      </w:pPr>
      <w:smartTag w:uri="urn:schemas-microsoft-com:office:smarttags" w:element="City">
        <w:r>
          <w:t>PENN VALLEY</w:t>
        </w:r>
      </w:smartTag>
      <w:r>
        <w:t xml:space="preserve"> </w:t>
      </w:r>
      <w:smartTag w:uri="urn:schemas-microsoft-com:office:smarttags" w:element="State">
        <w:r>
          <w:t>CA</w:t>
        </w:r>
      </w:smartTag>
      <w:r>
        <w:t xml:space="preserve"> 95946</w:t>
      </w:r>
    </w:p>
    <w:p w14:paraId="675B8ACF" w14:textId="77777777" w:rsidR="008E2031" w:rsidRDefault="008E2031" w:rsidP="008E2031"/>
    <w:p w14:paraId="2F9D2583" w14:textId="12034AD7" w:rsidR="008E2031" w:rsidRDefault="008E2031" w:rsidP="008E2031">
      <w:pPr>
        <w:ind w:firstLine="720"/>
      </w:pPr>
      <w:r w:rsidRPr="007B006E">
        <w:rPr>
          <w:b/>
          <w:bCs/>
          <w:sz w:val="36"/>
          <w:szCs w:val="36"/>
          <w:highlight w:val="yellow"/>
        </w:rPr>
        <w:t>CLIENT KEEP THIS COPY FOR YOUR RECORDS</w:t>
      </w:r>
      <w:r>
        <w:rPr>
          <w:sz w:val="24"/>
        </w:rPr>
        <w:t xml:space="preserve">                             </w:t>
      </w:r>
    </w:p>
    <w:p w14:paraId="480D5E95" w14:textId="77777777" w:rsidR="008E2031" w:rsidRPr="008E2031" w:rsidRDefault="008E2031" w:rsidP="008E2031"/>
    <w:p w14:paraId="7C9C19AF" w14:textId="77777777" w:rsidR="00BE797E" w:rsidRDefault="00BE797E">
      <w:pPr>
        <w:pStyle w:val="Heading1"/>
        <w:rPr>
          <w:color w:val="3366FF"/>
          <w:sz w:val="24"/>
        </w:rPr>
      </w:pPr>
      <w:r>
        <w:rPr>
          <w:color w:val="3366FF"/>
        </w:rPr>
        <w:t>CONTRACT</w:t>
      </w:r>
    </w:p>
    <w:p w14:paraId="0B925633" w14:textId="77777777" w:rsidR="00BE797E" w:rsidRDefault="00BE797E">
      <w:pPr>
        <w:rPr>
          <w:sz w:val="24"/>
        </w:rPr>
      </w:pPr>
    </w:p>
    <w:p w14:paraId="08018D51" w14:textId="77777777" w:rsidR="00BE797E" w:rsidRDefault="00BE797E">
      <w:pPr>
        <w:rPr>
          <w:sz w:val="24"/>
        </w:rPr>
      </w:pPr>
      <w:r>
        <w:rPr>
          <w:sz w:val="24"/>
        </w:rPr>
        <w:t>This contract is between</w:t>
      </w:r>
      <w:proofErr w:type="gramStart"/>
      <w:r w:rsidRPr="004B4288">
        <w:rPr>
          <w:sz w:val="24"/>
        </w:rPr>
        <w:t>,</w:t>
      </w:r>
      <w:r w:rsidR="001A13B8">
        <w:rPr>
          <w:sz w:val="24"/>
        </w:rPr>
        <w:t xml:space="preserve"> </w:t>
      </w:r>
      <w:r w:rsidRPr="004B4288">
        <w:rPr>
          <w:sz w:val="24"/>
        </w:rPr>
        <w:t>,</w:t>
      </w:r>
      <w:proofErr w:type="gramEnd"/>
      <w:r>
        <w:rPr>
          <w:sz w:val="24"/>
        </w:rPr>
        <w:t xml:space="preserve"> and the Northern California People’s Advocate.                                        </w:t>
      </w:r>
    </w:p>
    <w:p w14:paraId="3E97050A" w14:textId="77777777" w:rsidR="00BE797E" w:rsidRDefault="00BE797E">
      <w:pPr>
        <w:rPr>
          <w:sz w:val="24"/>
        </w:rPr>
      </w:pPr>
      <w:r>
        <w:rPr>
          <w:sz w:val="24"/>
        </w:rPr>
        <w:t>I have/will discuss my needs with Northern California People’s Advocate.  I agree to have Northern California People’s Advocate serve as my representative payees for Social Security and/or SSI payments.</w:t>
      </w:r>
    </w:p>
    <w:p w14:paraId="42A91558" w14:textId="77777777" w:rsidR="00BE797E" w:rsidRDefault="00BE797E">
      <w:pPr>
        <w:ind w:hanging="720"/>
        <w:rPr>
          <w:sz w:val="24"/>
        </w:rPr>
      </w:pPr>
      <w:r>
        <w:rPr>
          <w:sz w:val="24"/>
        </w:rPr>
        <w:tab/>
        <w:t>I will:</w:t>
      </w:r>
    </w:p>
    <w:p w14:paraId="6BA49A19" w14:textId="77777777" w:rsidR="00BE797E" w:rsidRDefault="00BE797E">
      <w:pPr>
        <w:numPr>
          <w:ilvl w:val="0"/>
          <w:numId w:val="3"/>
        </w:numPr>
        <w:tabs>
          <w:tab w:val="left" w:pos="720"/>
        </w:tabs>
        <w:rPr>
          <w:sz w:val="24"/>
        </w:rPr>
      </w:pPr>
      <w:r>
        <w:rPr>
          <w:sz w:val="24"/>
        </w:rPr>
        <w:t>Be clean and sober/respectful when I call to conduct business.</w:t>
      </w:r>
    </w:p>
    <w:p w14:paraId="24B895B6" w14:textId="77777777" w:rsidR="00BE797E" w:rsidRDefault="00BE797E">
      <w:pPr>
        <w:numPr>
          <w:ilvl w:val="0"/>
          <w:numId w:val="5"/>
        </w:numPr>
        <w:tabs>
          <w:tab w:val="left" w:pos="720"/>
        </w:tabs>
        <w:rPr>
          <w:sz w:val="24"/>
        </w:rPr>
      </w:pPr>
      <w:r>
        <w:rPr>
          <w:sz w:val="24"/>
        </w:rPr>
        <w:t>Call to conduct business only Monday through Thursday from 9:00 A.M. to 1:00 P.M. (Except Holidays and the last Tuesday of the month).</w:t>
      </w:r>
    </w:p>
    <w:p w14:paraId="58543EDB" w14:textId="77777777" w:rsidR="00BE797E" w:rsidRDefault="00BE797E">
      <w:pPr>
        <w:numPr>
          <w:ilvl w:val="0"/>
          <w:numId w:val="5"/>
        </w:numPr>
        <w:tabs>
          <w:tab w:val="left" w:pos="720"/>
        </w:tabs>
        <w:rPr>
          <w:sz w:val="24"/>
        </w:rPr>
      </w:pPr>
      <w:r>
        <w:rPr>
          <w:sz w:val="24"/>
        </w:rPr>
        <w:t>Notify us of any changes in your household. Example :( If you begin or end work or if someone moves in or out.)</w:t>
      </w:r>
    </w:p>
    <w:p w14:paraId="32FC4C4C" w14:textId="77777777" w:rsidR="00BE797E" w:rsidRDefault="00BE797E">
      <w:pPr>
        <w:numPr>
          <w:ilvl w:val="0"/>
          <w:numId w:val="6"/>
        </w:numPr>
        <w:tabs>
          <w:tab w:val="left" w:pos="720"/>
        </w:tabs>
        <w:rPr>
          <w:sz w:val="24"/>
        </w:rPr>
      </w:pPr>
      <w:r>
        <w:rPr>
          <w:sz w:val="24"/>
        </w:rPr>
        <w:t xml:space="preserve">Receive a set amount for groceries and personal needs every week, as will be agreed upon at the time Northern Calif.People’s Advocate and I set up my budget, which will be immediately after </w:t>
      </w:r>
      <w:smartTag w:uri="urn:schemas-microsoft-com:office:smarttags" w:element="place">
        <w:r>
          <w:rPr>
            <w:sz w:val="24"/>
          </w:rPr>
          <w:t>Northern Calif.</w:t>
        </w:r>
      </w:smartTag>
      <w:r>
        <w:rPr>
          <w:sz w:val="24"/>
        </w:rPr>
        <w:t xml:space="preserve"> People’s Advocate receives my first check, if not before.</w:t>
      </w:r>
    </w:p>
    <w:p w14:paraId="1407D94D" w14:textId="77777777" w:rsidR="00BE797E" w:rsidRDefault="00BE797E">
      <w:pPr>
        <w:numPr>
          <w:ilvl w:val="0"/>
          <w:numId w:val="15"/>
        </w:numPr>
        <w:tabs>
          <w:tab w:val="left" w:pos="720"/>
        </w:tabs>
        <w:rPr>
          <w:sz w:val="24"/>
        </w:rPr>
      </w:pPr>
      <w:r>
        <w:rPr>
          <w:sz w:val="24"/>
        </w:rPr>
        <w:t>I understand that checks issued by the Northern CA People’s Advocate on my behalf are non-negotiable 60 days after issuance.</w:t>
      </w:r>
    </w:p>
    <w:p w14:paraId="0C2822B6" w14:textId="77777777" w:rsidR="00BE797E" w:rsidRDefault="00BE797E">
      <w:pPr>
        <w:tabs>
          <w:tab w:val="left" w:pos="720"/>
        </w:tabs>
        <w:ind w:left="360"/>
        <w:rPr>
          <w:sz w:val="24"/>
        </w:rPr>
      </w:pPr>
      <w:r>
        <w:rPr>
          <w:sz w:val="24"/>
        </w:rPr>
        <w:t xml:space="preserve">If I should need extra </w:t>
      </w:r>
      <w:proofErr w:type="gramStart"/>
      <w:r>
        <w:rPr>
          <w:sz w:val="24"/>
        </w:rPr>
        <w:t>personal needs</w:t>
      </w:r>
      <w:proofErr w:type="gramEnd"/>
      <w:r>
        <w:rPr>
          <w:sz w:val="24"/>
        </w:rPr>
        <w:t xml:space="preserve"> funds, I understand that the staff at the People’s Advocate will send a check as soon as possible, if funds are available.</w:t>
      </w:r>
    </w:p>
    <w:p w14:paraId="7AC85B62" w14:textId="77777777" w:rsidR="00BE797E" w:rsidRDefault="00BE797E">
      <w:pPr>
        <w:tabs>
          <w:tab w:val="left" w:pos="720"/>
        </w:tabs>
        <w:ind w:left="360"/>
        <w:rPr>
          <w:sz w:val="24"/>
        </w:rPr>
      </w:pPr>
      <w:r>
        <w:rPr>
          <w:sz w:val="24"/>
        </w:rPr>
        <w:t xml:space="preserve">NOTIFY STAFF OF MY INTENSIONS TO MOVE </w:t>
      </w:r>
      <w:r>
        <w:rPr>
          <w:color w:val="3366FF"/>
          <w:sz w:val="24"/>
          <w:u w:val="single"/>
        </w:rPr>
        <w:t>2 WEEKS</w:t>
      </w:r>
      <w:r>
        <w:rPr>
          <w:sz w:val="24"/>
        </w:rPr>
        <w:t xml:space="preserve"> </w:t>
      </w:r>
      <w:r>
        <w:rPr>
          <w:color w:val="3366FF"/>
          <w:sz w:val="24"/>
          <w:u w:val="single"/>
        </w:rPr>
        <w:t>PRIOR</w:t>
      </w:r>
      <w:r>
        <w:rPr>
          <w:sz w:val="24"/>
          <w:u w:val="single"/>
        </w:rPr>
        <w:t xml:space="preserve"> </w:t>
      </w:r>
      <w:r>
        <w:rPr>
          <w:sz w:val="24"/>
        </w:rPr>
        <w:t>TO THE MOVING DATE AND ALWAYS GIVE A 30-DAY NOTICE TO MY CURRENT LANDLORD.</w:t>
      </w:r>
    </w:p>
    <w:p w14:paraId="7366B270" w14:textId="77777777" w:rsidR="00BE797E" w:rsidRDefault="00BE797E">
      <w:pPr>
        <w:tabs>
          <w:tab w:val="left" w:pos="720"/>
        </w:tabs>
        <w:ind w:left="360"/>
        <w:rPr>
          <w:color w:val="3366FF"/>
          <w:sz w:val="24"/>
        </w:rPr>
      </w:pPr>
      <w:r>
        <w:rPr>
          <w:color w:val="3366FF"/>
          <w:sz w:val="24"/>
        </w:rPr>
        <w:t xml:space="preserve">HAVE </w:t>
      </w:r>
      <w:r>
        <w:rPr>
          <w:color w:val="3366FF"/>
          <w:sz w:val="24"/>
          <w:u w:val="single"/>
        </w:rPr>
        <w:t xml:space="preserve">ALL </w:t>
      </w:r>
      <w:r>
        <w:rPr>
          <w:color w:val="3366FF"/>
          <w:sz w:val="24"/>
        </w:rPr>
        <w:t xml:space="preserve">MY BILLS SENT </w:t>
      </w:r>
      <w:r>
        <w:rPr>
          <w:color w:val="3366FF"/>
          <w:sz w:val="24"/>
          <w:u w:val="single"/>
        </w:rPr>
        <w:t>DIRECTLY</w:t>
      </w:r>
      <w:r>
        <w:rPr>
          <w:color w:val="3366FF"/>
          <w:sz w:val="24"/>
        </w:rPr>
        <w:t xml:space="preserve"> TO PEOPLE’S ADVOCATE FOR PAYMENT</w:t>
      </w:r>
    </w:p>
    <w:p w14:paraId="45D86BFF" w14:textId="77777777" w:rsidR="00BE797E" w:rsidRDefault="00BE797E">
      <w:pPr>
        <w:tabs>
          <w:tab w:val="left" w:pos="720"/>
        </w:tabs>
        <w:ind w:left="360"/>
        <w:rPr>
          <w:sz w:val="24"/>
        </w:rPr>
      </w:pPr>
      <w:r>
        <w:rPr>
          <w:sz w:val="24"/>
        </w:rPr>
        <w:t>IF I WORK, SEND ALL PAYSTUBS TO SOCIAL SECURITY OR PEOPLE’S ADVOCATE AT THE END OF EACH MONTH.</w:t>
      </w:r>
    </w:p>
    <w:p w14:paraId="1AB3F27A" w14:textId="77777777" w:rsidR="00BE797E" w:rsidRDefault="00BE797E">
      <w:pPr>
        <w:tabs>
          <w:tab w:val="left" w:pos="720"/>
        </w:tabs>
        <w:rPr>
          <w:sz w:val="24"/>
        </w:rPr>
      </w:pPr>
      <w:r>
        <w:rPr>
          <w:sz w:val="24"/>
        </w:rPr>
        <w:t xml:space="preserve">*I understand that if I fail to comply with these rules, the </w:t>
      </w:r>
      <w:smartTag w:uri="urn:schemas-microsoft-com:office:smarttags" w:element="place">
        <w:r>
          <w:rPr>
            <w:sz w:val="24"/>
          </w:rPr>
          <w:t>Northern Calif.</w:t>
        </w:r>
      </w:smartTag>
      <w:r>
        <w:rPr>
          <w:sz w:val="24"/>
        </w:rPr>
        <w:t xml:space="preserve"> People’s Advocate may refuse to continue to serve as my representative payee.</w:t>
      </w:r>
    </w:p>
    <w:p w14:paraId="0469E7D3" w14:textId="77777777" w:rsidR="00BE797E" w:rsidRDefault="00BE797E">
      <w:pPr>
        <w:tabs>
          <w:tab w:val="left" w:pos="720"/>
        </w:tabs>
        <w:rPr>
          <w:sz w:val="24"/>
        </w:rPr>
      </w:pPr>
    </w:p>
    <w:p w14:paraId="6DEF3149" w14:textId="77777777" w:rsidR="00BE797E" w:rsidRDefault="00BE797E">
      <w:pPr>
        <w:tabs>
          <w:tab w:val="left" w:pos="720"/>
        </w:tabs>
        <w:rPr>
          <w:sz w:val="24"/>
        </w:rPr>
      </w:pPr>
      <w:r>
        <w:rPr>
          <w:sz w:val="24"/>
        </w:rPr>
        <w:t>The Northern California People’s Advocate will:</w:t>
      </w:r>
    </w:p>
    <w:p w14:paraId="0C42C119" w14:textId="77777777" w:rsidR="00BE797E" w:rsidRDefault="00BE797E">
      <w:pPr>
        <w:numPr>
          <w:ilvl w:val="0"/>
          <w:numId w:val="7"/>
        </w:numPr>
        <w:tabs>
          <w:tab w:val="left" w:pos="720"/>
        </w:tabs>
        <w:rPr>
          <w:sz w:val="24"/>
        </w:rPr>
      </w:pPr>
      <w:r>
        <w:rPr>
          <w:sz w:val="24"/>
        </w:rPr>
        <w:t>Treat me with courtesy and respect.</w:t>
      </w:r>
    </w:p>
    <w:p w14:paraId="77F68E0E" w14:textId="77777777" w:rsidR="00BE797E" w:rsidRDefault="00BE797E">
      <w:pPr>
        <w:numPr>
          <w:ilvl w:val="0"/>
          <w:numId w:val="8"/>
        </w:numPr>
        <w:tabs>
          <w:tab w:val="left" w:pos="720"/>
        </w:tabs>
        <w:rPr>
          <w:sz w:val="24"/>
        </w:rPr>
      </w:pPr>
      <w:r>
        <w:rPr>
          <w:sz w:val="24"/>
        </w:rPr>
        <w:t>Be available from Monday through Thursday from 9:00 A.M. to 1:00 P.M. (</w:t>
      </w:r>
      <w:proofErr w:type="gramStart"/>
      <w:r>
        <w:rPr>
          <w:sz w:val="24"/>
        </w:rPr>
        <w:t>with the exception of</w:t>
      </w:r>
      <w:proofErr w:type="gramEnd"/>
      <w:r>
        <w:rPr>
          <w:sz w:val="24"/>
        </w:rPr>
        <w:t xml:space="preserve"> Holidays and the last Tuesday of the month) to speak with me on the phone.  (If staff is unavailable, the return call will be made within 24 hours)</w:t>
      </w:r>
    </w:p>
    <w:p w14:paraId="48B4B535" w14:textId="77777777" w:rsidR="00BE797E" w:rsidRDefault="00BE797E">
      <w:pPr>
        <w:numPr>
          <w:ilvl w:val="0"/>
          <w:numId w:val="8"/>
        </w:numPr>
        <w:tabs>
          <w:tab w:val="left" w:pos="720"/>
        </w:tabs>
        <w:rPr>
          <w:sz w:val="24"/>
        </w:rPr>
      </w:pPr>
      <w:r>
        <w:rPr>
          <w:sz w:val="24"/>
        </w:rPr>
        <w:t>Use funds received on my behalf to meet my current needs for food, clothing, housing and utilities.</w:t>
      </w:r>
    </w:p>
    <w:p w14:paraId="5798917D" w14:textId="77777777" w:rsidR="00BE797E" w:rsidRDefault="00BE797E">
      <w:pPr>
        <w:numPr>
          <w:ilvl w:val="0"/>
          <w:numId w:val="10"/>
        </w:numPr>
        <w:tabs>
          <w:tab w:val="left" w:pos="720"/>
        </w:tabs>
        <w:rPr>
          <w:sz w:val="24"/>
        </w:rPr>
      </w:pPr>
      <w:r>
        <w:rPr>
          <w:sz w:val="24"/>
        </w:rPr>
        <w:t>Report to the Social Security Administration (SSA) any events that may affect my eligibility for payments or payment amount.</w:t>
      </w:r>
    </w:p>
    <w:p w14:paraId="13123D15" w14:textId="77777777" w:rsidR="00BE797E" w:rsidRDefault="00BE797E">
      <w:pPr>
        <w:numPr>
          <w:ilvl w:val="0"/>
          <w:numId w:val="11"/>
        </w:numPr>
        <w:tabs>
          <w:tab w:val="left" w:pos="720"/>
        </w:tabs>
        <w:rPr>
          <w:sz w:val="24"/>
        </w:rPr>
      </w:pPr>
      <w:r>
        <w:rPr>
          <w:sz w:val="24"/>
        </w:rPr>
        <w:t>Account to SSA on how my money has been spent or saved.</w:t>
      </w:r>
    </w:p>
    <w:p w14:paraId="3DBE0BD9" w14:textId="77777777" w:rsidR="00BE797E" w:rsidRDefault="00BE797E">
      <w:pPr>
        <w:numPr>
          <w:ilvl w:val="0"/>
          <w:numId w:val="12"/>
        </w:numPr>
        <w:tabs>
          <w:tab w:val="left" w:pos="720"/>
        </w:tabs>
        <w:rPr>
          <w:sz w:val="24"/>
        </w:rPr>
      </w:pPr>
      <w:r>
        <w:rPr>
          <w:sz w:val="24"/>
        </w:rPr>
        <w:t>Save any unspent funds, if any, in a way that clearly shows the funds belong to me.</w:t>
      </w:r>
    </w:p>
    <w:p w14:paraId="3ED946AB" w14:textId="77777777" w:rsidR="00BE797E" w:rsidRDefault="00BE797E">
      <w:pPr>
        <w:numPr>
          <w:ilvl w:val="0"/>
          <w:numId w:val="12"/>
        </w:numPr>
        <w:tabs>
          <w:tab w:val="left" w:pos="720"/>
        </w:tabs>
        <w:rPr>
          <w:sz w:val="24"/>
        </w:rPr>
      </w:pPr>
      <w:r>
        <w:rPr>
          <w:sz w:val="24"/>
        </w:rPr>
        <w:t>Send pay stubs to SSA</w:t>
      </w:r>
    </w:p>
    <w:p w14:paraId="3078E8DC" w14:textId="77777777" w:rsidR="00BE797E" w:rsidRDefault="00BE797E">
      <w:pPr>
        <w:numPr>
          <w:ilvl w:val="0"/>
          <w:numId w:val="13"/>
        </w:numPr>
        <w:tabs>
          <w:tab w:val="left" w:pos="720"/>
        </w:tabs>
        <w:rPr>
          <w:sz w:val="24"/>
        </w:rPr>
      </w:pPr>
      <w:r>
        <w:rPr>
          <w:sz w:val="24"/>
        </w:rPr>
        <w:t xml:space="preserve">Return to SSA any funds that have been saved for me (in the event of a change in representative payee) or that were sent for my benefit but to which I am not entitled.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98A187D" w14:textId="4C253682" w:rsidR="00BE797E" w:rsidRDefault="00BE797E" w:rsidP="007B006E">
      <w:pPr>
        <w:tabs>
          <w:tab w:val="left" w:pos="720"/>
        </w:tabs>
        <w:ind w:left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B006E">
        <w:rPr>
          <w:sz w:val="24"/>
        </w:rPr>
        <w:t xml:space="preserve">     </w:t>
      </w:r>
      <w:r w:rsidRPr="00676E12">
        <w:rPr>
          <w:sz w:val="24"/>
        </w:rPr>
        <w:t>_</w:t>
      </w:r>
      <w:proofErr w:type="spellStart"/>
      <w:r w:rsidR="008877EA" w:rsidRPr="00676E12">
        <w:rPr>
          <w:sz w:val="24"/>
        </w:rPr>
        <w:t>X</w:t>
      </w:r>
      <w:r w:rsidRPr="00676E12">
        <w:rPr>
          <w:sz w:val="24"/>
        </w:rPr>
        <w:t>__</w:t>
      </w:r>
      <w:r w:rsidR="00423D01">
        <w:rPr>
          <w:rFonts w:ascii="Segoe Script" w:hAnsi="Segoe Script"/>
          <w:sz w:val="24"/>
        </w:rPr>
        <w:t>Linda</w:t>
      </w:r>
      <w:proofErr w:type="spellEnd"/>
      <w:proofErr w:type="gramStart"/>
      <w:r w:rsidR="00552740">
        <w:rPr>
          <w:sz w:val="24"/>
        </w:rPr>
        <w:t>_</w:t>
      </w:r>
      <w:r w:rsidRPr="00676E12">
        <w:rPr>
          <w:sz w:val="24"/>
        </w:rPr>
        <w:t xml:space="preserve">  </w:t>
      </w:r>
      <w:r w:rsidR="008877EA" w:rsidRPr="00676E12">
        <w:rPr>
          <w:sz w:val="24"/>
        </w:rPr>
        <w:t>X</w:t>
      </w:r>
      <w:proofErr w:type="gramEnd"/>
      <w:r w:rsidR="00552740">
        <w:rPr>
          <w:sz w:val="24"/>
        </w:rPr>
        <w:t xml:space="preserve">  </w:t>
      </w:r>
      <w:r w:rsidR="00226B7D">
        <w:rPr>
          <w:sz w:val="24"/>
        </w:rPr>
        <w:t xml:space="preserve">      </w:t>
      </w:r>
      <w:r>
        <w:rPr>
          <w:sz w:val="24"/>
        </w:rPr>
        <w:t xml:space="preserve">      </w:t>
      </w:r>
    </w:p>
    <w:p w14:paraId="31DA41B6" w14:textId="38180811" w:rsidR="00BE797E" w:rsidRDefault="007B006E">
      <w:pPr>
        <w:tabs>
          <w:tab w:val="left" w:pos="720"/>
        </w:tabs>
        <w:rPr>
          <w:sz w:val="24"/>
        </w:rPr>
      </w:pPr>
      <w:r>
        <w:rPr>
          <w:sz w:val="24"/>
        </w:rPr>
        <w:t>N</w:t>
      </w:r>
      <w:r w:rsidR="00BE797E">
        <w:rPr>
          <w:sz w:val="24"/>
        </w:rPr>
        <w:t xml:space="preserve">orthern California People’s Advocate      </w:t>
      </w:r>
      <w:r w:rsidR="00BE797E">
        <w:rPr>
          <w:sz w:val="24"/>
        </w:rPr>
        <w:tab/>
      </w:r>
      <w:r w:rsidR="00BE797E">
        <w:rPr>
          <w:sz w:val="24"/>
        </w:rPr>
        <w:tab/>
      </w:r>
    </w:p>
    <w:p w14:paraId="1D17B5D7" w14:textId="77777777" w:rsidR="00BE797E" w:rsidRDefault="00BE797E">
      <w:pPr>
        <w:tabs>
          <w:tab w:val="left" w:pos="720"/>
        </w:tabs>
        <w:rPr>
          <w:b/>
          <w:sz w:val="52"/>
          <w:szCs w:val="52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BE797E">
      <w:pgSz w:w="12240" w:h="15840"/>
      <w:pgMar w:top="630" w:right="810" w:bottom="27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E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B81B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0A49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0F514A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9ED2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AD975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CF06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F9B06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41770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C747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FC4C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40C06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7437A5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BF462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800169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F1E11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9AC16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C7C6B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45117">
    <w:abstractNumId w:val="8"/>
  </w:num>
  <w:num w:numId="2" w16cid:durableId="618150370">
    <w:abstractNumId w:val="9"/>
  </w:num>
  <w:num w:numId="3" w16cid:durableId="1227574251">
    <w:abstractNumId w:val="7"/>
  </w:num>
  <w:num w:numId="4" w16cid:durableId="860971795">
    <w:abstractNumId w:val="3"/>
  </w:num>
  <w:num w:numId="5" w16cid:durableId="576673800">
    <w:abstractNumId w:val="1"/>
  </w:num>
  <w:num w:numId="6" w16cid:durableId="31081102">
    <w:abstractNumId w:val="0"/>
  </w:num>
  <w:num w:numId="7" w16cid:durableId="1967933586">
    <w:abstractNumId w:val="2"/>
  </w:num>
  <w:num w:numId="8" w16cid:durableId="1306273064">
    <w:abstractNumId w:val="15"/>
  </w:num>
  <w:num w:numId="9" w16cid:durableId="764378058">
    <w:abstractNumId w:val="6"/>
  </w:num>
  <w:num w:numId="10" w16cid:durableId="992870883">
    <w:abstractNumId w:val="17"/>
  </w:num>
  <w:num w:numId="11" w16cid:durableId="154617603">
    <w:abstractNumId w:val="10"/>
  </w:num>
  <w:num w:numId="12" w16cid:durableId="1935240299">
    <w:abstractNumId w:val="14"/>
  </w:num>
  <w:num w:numId="13" w16cid:durableId="562057785">
    <w:abstractNumId w:val="13"/>
  </w:num>
  <w:num w:numId="14" w16cid:durableId="743376211">
    <w:abstractNumId w:val="4"/>
  </w:num>
  <w:num w:numId="15" w16cid:durableId="1883976093">
    <w:abstractNumId w:val="11"/>
  </w:num>
  <w:num w:numId="16" w16cid:durableId="575362815">
    <w:abstractNumId w:val="5"/>
  </w:num>
  <w:num w:numId="17" w16cid:durableId="835343086">
    <w:abstractNumId w:val="16"/>
  </w:num>
  <w:num w:numId="18" w16cid:durableId="7343558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FD7"/>
    <w:rsid w:val="000043B9"/>
    <w:rsid w:val="00097686"/>
    <w:rsid w:val="000A15F2"/>
    <w:rsid w:val="00127CA0"/>
    <w:rsid w:val="001A13B8"/>
    <w:rsid w:val="001A69C4"/>
    <w:rsid w:val="001C4314"/>
    <w:rsid w:val="00211266"/>
    <w:rsid w:val="00213641"/>
    <w:rsid w:val="00226B7D"/>
    <w:rsid w:val="002C1A58"/>
    <w:rsid w:val="0038126C"/>
    <w:rsid w:val="00404047"/>
    <w:rsid w:val="00423D01"/>
    <w:rsid w:val="00442ADA"/>
    <w:rsid w:val="004455A2"/>
    <w:rsid w:val="004B4288"/>
    <w:rsid w:val="00526208"/>
    <w:rsid w:val="00552740"/>
    <w:rsid w:val="0065264A"/>
    <w:rsid w:val="00670658"/>
    <w:rsid w:val="00676E12"/>
    <w:rsid w:val="00681A36"/>
    <w:rsid w:val="006B0733"/>
    <w:rsid w:val="007B006E"/>
    <w:rsid w:val="008877EA"/>
    <w:rsid w:val="008921C1"/>
    <w:rsid w:val="008C5858"/>
    <w:rsid w:val="008E2031"/>
    <w:rsid w:val="008F2C6D"/>
    <w:rsid w:val="00932246"/>
    <w:rsid w:val="00966B9A"/>
    <w:rsid w:val="00A020AE"/>
    <w:rsid w:val="00AF414D"/>
    <w:rsid w:val="00B31EDD"/>
    <w:rsid w:val="00B5531A"/>
    <w:rsid w:val="00BE4942"/>
    <w:rsid w:val="00BE797E"/>
    <w:rsid w:val="00C02B1C"/>
    <w:rsid w:val="00C203F3"/>
    <w:rsid w:val="00CA0154"/>
    <w:rsid w:val="00D272B4"/>
    <w:rsid w:val="00D554DD"/>
    <w:rsid w:val="00D801B9"/>
    <w:rsid w:val="00DA4A89"/>
    <w:rsid w:val="00DB754D"/>
    <w:rsid w:val="00DC7698"/>
    <w:rsid w:val="00E375F9"/>
    <w:rsid w:val="00E97CE1"/>
    <w:rsid w:val="00F43905"/>
    <w:rsid w:val="00F66BBC"/>
    <w:rsid w:val="00F71926"/>
    <w:rsid w:val="00FA114E"/>
    <w:rsid w:val="00FC1335"/>
    <w:rsid w:val="00FE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92C39AB"/>
  <w15:chartTrackingRefBased/>
  <w15:docId w15:val="{AA0553AF-5178-4E33-B31E-644548C1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481</Words>
  <Characters>2320</Characters>
  <Application>Microsoft Office Word</Application>
  <DocSecurity>0</DocSecurity>
  <Lines>53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PEOPLE’S ADVOCATE</vt:lpstr>
    </vt:vector>
  </TitlesOfParts>
  <Company> 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PEOPLE’S ADVOCATE</dc:title>
  <dc:subject/>
  <dc:creator>SUE REI</dc:creator>
  <cp:keywords/>
  <cp:lastModifiedBy>Justin</cp:lastModifiedBy>
  <cp:revision>4</cp:revision>
  <cp:lastPrinted>2023-10-11T19:08:00Z</cp:lastPrinted>
  <dcterms:created xsi:type="dcterms:W3CDTF">2025-09-25T21:24:00Z</dcterms:created>
  <dcterms:modified xsi:type="dcterms:W3CDTF">2026-03-18T17:05:00Z</dcterms:modified>
</cp:coreProperties>
</file>