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1D10" w14:textId="77777777" w:rsidR="00B3405C" w:rsidRPr="000F2475" w:rsidRDefault="00B3405C" w:rsidP="00B3405C">
      <w:pPr>
        <w:pStyle w:val="Title"/>
        <w:rPr>
          <w:sz w:val="20"/>
        </w:rPr>
      </w:pPr>
      <w:bookmarkStart w:id="0" w:name="_Hlk109206649"/>
      <w:r w:rsidRPr="000F2475">
        <w:rPr>
          <w:sz w:val="20"/>
        </w:rPr>
        <w:t>NORTHERN CALIFORNIA PEOPLE’S ADVOCATE, INC.</w:t>
      </w:r>
    </w:p>
    <w:p w14:paraId="7013B4A5" w14:textId="77777777" w:rsidR="00B3405C" w:rsidRPr="000F2475" w:rsidRDefault="00B3405C" w:rsidP="00B3405C">
      <w:pPr>
        <w:jc w:val="center"/>
        <w:rPr>
          <w:b/>
          <w:lang w:val="es-ES"/>
        </w:rPr>
      </w:pPr>
      <w:r w:rsidRPr="000F2475">
        <w:rPr>
          <w:b/>
          <w:lang w:val="es-ES"/>
        </w:rPr>
        <w:t>PO BOX 478</w:t>
      </w:r>
    </w:p>
    <w:p w14:paraId="3F0602DF" w14:textId="77777777" w:rsidR="00B3405C" w:rsidRPr="000F2475" w:rsidRDefault="00B3405C" w:rsidP="00B3405C">
      <w:pPr>
        <w:pStyle w:val="Heading2"/>
        <w:rPr>
          <w:bCs/>
          <w:sz w:val="20"/>
          <w:lang w:val="es-ES"/>
        </w:rPr>
      </w:pPr>
      <w:r w:rsidRPr="000F2475">
        <w:rPr>
          <w:sz w:val="20"/>
          <w:lang w:val="es-ES"/>
        </w:rPr>
        <w:t>PENN VALLEY CA 95946</w:t>
      </w:r>
    </w:p>
    <w:p w14:paraId="64A8F243" w14:textId="77777777" w:rsidR="00B3405C" w:rsidRPr="000F2475" w:rsidRDefault="00B3405C" w:rsidP="00B3405C">
      <w:pPr>
        <w:jc w:val="center"/>
        <w:rPr>
          <w:b/>
        </w:rPr>
      </w:pPr>
      <w:r w:rsidRPr="000F2475">
        <w:rPr>
          <w:b/>
        </w:rPr>
        <w:t>(530) 272-7771</w:t>
      </w:r>
    </w:p>
    <w:p w14:paraId="4062D898" w14:textId="77777777" w:rsidR="00B3405C" w:rsidRPr="000F2475" w:rsidRDefault="00B3405C" w:rsidP="00B3405C">
      <w:pPr>
        <w:jc w:val="center"/>
        <w:rPr>
          <w:b/>
        </w:rPr>
      </w:pPr>
      <w:r w:rsidRPr="000F2475">
        <w:rPr>
          <w:b/>
        </w:rPr>
        <w:t>(530) 274-2454 FAX</w:t>
      </w:r>
    </w:p>
    <w:p w14:paraId="2B1C1A68" w14:textId="77777777" w:rsidR="00B3405C" w:rsidRPr="000F2475" w:rsidRDefault="00B3405C" w:rsidP="00B3405C">
      <w:pPr>
        <w:jc w:val="center"/>
        <w:rPr>
          <w:b/>
        </w:rPr>
      </w:pPr>
      <w:r w:rsidRPr="000F2475">
        <w:rPr>
          <w:b/>
        </w:rPr>
        <w:t>9-1 MONDAY THROUGH THURSDAY</w:t>
      </w:r>
    </w:p>
    <w:p w14:paraId="702DE3CA" w14:textId="77777777" w:rsidR="00B3405C" w:rsidRPr="00CC7B43" w:rsidRDefault="00B3405C" w:rsidP="00B3405C">
      <w:pPr>
        <w:pStyle w:val="Heading1"/>
        <w:rPr>
          <w:color w:val="3366FF"/>
          <w:sz w:val="32"/>
          <w:szCs w:val="32"/>
        </w:rPr>
      </w:pPr>
      <w:r w:rsidRPr="00CC7B43">
        <w:rPr>
          <w:color w:val="3366FF"/>
          <w:sz w:val="32"/>
          <w:szCs w:val="32"/>
        </w:rPr>
        <w:t>CONTRACT</w:t>
      </w:r>
    </w:p>
    <w:p w14:paraId="2B88BEAF" w14:textId="77777777" w:rsidR="00B3405C" w:rsidRDefault="00B3405C" w:rsidP="00B3405C">
      <w:pPr>
        <w:rPr>
          <w:sz w:val="24"/>
        </w:rPr>
      </w:pPr>
    </w:p>
    <w:p w14:paraId="3808149E" w14:textId="77777777" w:rsidR="00B3405C" w:rsidRDefault="00B3405C" w:rsidP="00B3405C">
      <w:pPr>
        <w:rPr>
          <w:sz w:val="24"/>
        </w:rPr>
      </w:pPr>
      <w:r>
        <w:rPr>
          <w:sz w:val="24"/>
        </w:rPr>
        <w:t xml:space="preserve">This contract is </w:t>
      </w:r>
      <w:proofErr w:type="gramStart"/>
      <w:r>
        <w:rPr>
          <w:sz w:val="24"/>
        </w:rPr>
        <w:t xml:space="preserve">between, </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proofErr w:type="gramEnd"/>
      <w:r w:rsidR="00416DCD">
        <w:rPr>
          <w:sz w:val="24"/>
        </w:rPr>
        <w:t>_____________</w:t>
      </w:r>
      <w:r>
        <w:rPr>
          <w:sz w:val="24"/>
        </w:rPr>
        <w:t>,</w:t>
      </w:r>
      <w:r>
        <w:rPr>
          <w:b/>
          <w:bCs/>
          <w:sz w:val="24"/>
        </w:rPr>
        <w:t xml:space="preserve"> </w:t>
      </w:r>
      <w:r>
        <w:rPr>
          <w:sz w:val="24"/>
        </w:rPr>
        <w:t xml:space="preserve">Beneficiary, and Northern California People’s Advocate (NCPA).                                        </w:t>
      </w:r>
    </w:p>
    <w:p w14:paraId="290BD175" w14:textId="77777777" w:rsidR="00B3405C" w:rsidRDefault="00B3405C" w:rsidP="00B3405C">
      <w:pPr>
        <w:rPr>
          <w:sz w:val="24"/>
        </w:rPr>
      </w:pPr>
      <w:r>
        <w:rPr>
          <w:sz w:val="24"/>
        </w:rPr>
        <w:t xml:space="preserve">I will/have </w:t>
      </w:r>
      <w:r w:rsidR="000F1C9D">
        <w:rPr>
          <w:sz w:val="24"/>
        </w:rPr>
        <w:t>discuss</w:t>
      </w:r>
      <w:r>
        <w:rPr>
          <w:sz w:val="24"/>
        </w:rPr>
        <w:t>(ed) my needs with NCPA.  I agree to have NCPA serve as my representative payees for Social Security and/or SSI payments.</w:t>
      </w:r>
    </w:p>
    <w:p w14:paraId="456F4A19" w14:textId="77777777" w:rsidR="00B3405C" w:rsidRDefault="00B3405C" w:rsidP="00B3405C">
      <w:pPr>
        <w:ind w:hanging="720"/>
        <w:rPr>
          <w:sz w:val="24"/>
        </w:rPr>
      </w:pPr>
      <w:r>
        <w:rPr>
          <w:sz w:val="24"/>
        </w:rPr>
        <w:tab/>
        <w:t>I will (initial each item after reading):</w:t>
      </w:r>
    </w:p>
    <w:p w14:paraId="597A7DB1" w14:textId="77777777" w:rsidR="002004BC" w:rsidRDefault="002004BC" w:rsidP="00B3405C">
      <w:pPr>
        <w:ind w:hanging="720"/>
        <w:rPr>
          <w:sz w:val="24"/>
        </w:rPr>
      </w:pPr>
    </w:p>
    <w:p w14:paraId="4B34DC9F" w14:textId="77777777" w:rsidR="00B3405C" w:rsidRDefault="00B3405C" w:rsidP="00B3405C">
      <w:pPr>
        <w:tabs>
          <w:tab w:val="left" w:pos="720"/>
        </w:tabs>
        <w:spacing w:line="276" w:lineRule="auto"/>
        <w:rPr>
          <w:sz w:val="24"/>
        </w:rPr>
      </w:pPr>
      <w:r>
        <w:rPr>
          <w:sz w:val="24"/>
        </w:rPr>
        <w:t>_____ Be clean and sober/respectful when I call to conduct business. (No yelling or cussing)</w:t>
      </w:r>
    </w:p>
    <w:p w14:paraId="46009A20" w14:textId="77777777" w:rsidR="002004BC" w:rsidRDefault="002004BC" w:rsidP="00B3405C">
      <w:pPr>
        <w:tabs>
          <w:tab w:val="left" w:pos="720"/>
        </w:tabs>
        <w:spacing w:line="276" w:lineRule="auto"/>
        <w:rPr>
          <w:sz w:val="24"/>
        </w:rPr>
      </w:pPr>
    </w:p>
    <w:p w14:paraId="202599B7" w14:textId="77777777" w:rsidR="00B3405C" w:rsidRDefault="00B3405C" w:rsidP="00B3405C">
      <w:pPr>
        <w:tabs>
          <w:tab w:val="left" w:pos="720"/>
        </w:tabs>
        <w:spacing w:line="276" w:lineRule="auto"/>
        <w:rPr>
          <w:sz w:val="24"/>
        </w:rPr>
      </w:pPr>
      <w:r>
        <w:rPr>
          <w:sz w:val="24"/>
        </w:rPr>
        <w:t>_____ Call to conduct business Monday through Thursday from 9:00 A.M. to 1:00 P.M. (Except Holidays and the last Tuesday of the month).</w:t>
      </w:r>
    </w:p>
    <w:p w14:paraId="5D86BE05" w14:textId="77777777" w:rsidR="002004BC" w:rsidRDefault="002004BC" w:rsidP="00B3405C">
      <w:pPr>
        <w:tabs>
          <w:tab w:val="left" w:pos="720"/>
        </w:tabs>
        <w:spacing w:line="276" w:lineRule="auto"/>
        <w:rPr>
          <w:sz w:val="24"/>
        </w:rPr>
      </w:pPr>
    </w:p>
    <w:p w14:paraId="1534BD08" w14:textId="77777777" w:rsidR="00B3405C" w:rsidRDefault="00B3405C" w:rsidP="00B3405C">
      <w:pPr>
        <w:tabs>
          <w:tab w:val="left" w:pos="720"/>
        </w:tabs>
        <w:spacing w:line="276" w:lineRule="auto"/>
        <w:rPr>
          <w:sz w:val="24"/>
        </w:rPr>
      </w:pPr>
      <w:r>
        <w:rPr>
          <w:sz w:val="24"/>
        </w:rPr>
        <w:t>_____ Notify us of any changes in your work, household, phone number or marital status. (i.e., If you begin or end work, someone moves in or out, you change your phone number, you get married.)</w:t>
      </w:r>
    </w:p>
    <w:p w14:paraId="23448F02" w14:textId="77777777" w:rsidR="002004BC" w:rsidRDefault="002004BC" w:rsidP="00B3405C">
      <w:pPr>
        <w:tabs>
          <w:tab w:val="left" w:pos="720"/>
        </w:tabs>
        <w:spacing w:line="276" w:lineRule="auto"/>
        <w:rPr>
          <w:sz w:val="24"/>
        </w:rPr>
      </w:pPr>
    </w:p>
    <w:p w14:paraId="182F14EC" w14:textId="77777777" w:rsidR="00B3405C" w:rsidRDefault="00B3405C" w:rsidP="00B3405C">
      <w:pPr>
        <w:tabs>
          <w:tab w:val="left" w:pos="720"/>
        </w:tabs>
        <w:spacing w:line="276" w:lineRule="auto"/>
        <w:rPr>
          <w:sz w:val="24"/>
        </w:rPr>
      </w:pPr>
      <w:r>
        <w:rPr>
          <w:sz w:val="24"/>
        </w:rPr>
        <w:t>_____ Receive a set amount of money for groceries and personal needs every week, as will be agreed upon at the time NCPA and I set up my budget, which will be immediately after NCPA receives my first check, if not before.</w:t>
      </w:r>
    </w:p>
    <w:p w14:paraId="6142695D" w14:textId="77777777" w:rsidR="002004BC" w:rsidRDefault="002004BC" w:rsidP="00B3405C">
      <w:pPr>
        <w:tabs>
          <w:tab w:val="left" w:pos="720"/>
        </w:tabs>
        <w:spacing w:line="276" w:lineRule="auto"/>
        <w:rPr>
          <w:sz w:val="24"/>
        </w:rPr>
      </w:pPr>
    </w:p>
    <w:p w14:paraId="4BD10780" w14:textId="77777777" w:rsidR="002004BC" w:rsidRDefault="00B3405C" w:rsidP="00B3405C">
      <w:pPr>
        <w:tabs>
          <w:tab w:val="left" w:pos="720"/>
        </w:tabs>
        <w:spacing w:line="276" w:lineRule="auto"/>
        <w:rPr>
          <w:sz w:val="24"/>
        </w:rPr>
      </w:pPr>
      <w:r>
        <w:rPr>
          <w:sz w:val="24"/>
        </w:rPr>
        <w:t xml:space="preserve">_____ I understand that checks issued by the NCPA on my behalf are non-negotiable 60 days after </w:t>
      </w:r>
    </w:p>
    <w:p w14:paraId="2D1996DD" w14:textId="77777777" w:rsidR="00B3405C" w:rsidRDefault="00B3405C" w:rsidP="00B3405C">
      <w:pPr>
        <w:tabs>
          <w:tab w:val="left" w:pos="720"/>
        </w:tabs>
        <w:spacing w:line="276" w:lineRule="auto"/>
        <w:rPr>
          <w:b/>
          <w:bCs/>
          <w:sz w:val="24"/>
          <w:u w:val="single"/>
        </w:rPr>
      </w:pPr>
      <w:r>
        <w:rPr>
          <w:sz w:val="24"/>
        </w:rPr>
        <w:t xml:space="preserve">issuance. </w:t>
      </w:r>
      <w:r w:rsidRPr="00851685">
        <w:rPr>
          <w:b/>
          <w:bCs/>
          <w:sz w:val="24"/>
          <w:u w:val="single"/>
        </w:rPr>
        <w:t xml:space="preserve">They will be voided after 60 days &amp; I must request a new check to replace </w:t>
      </w:r>
      <w:proofErr w:type="gramStart"/>
      <w:r w:rsidRPr="00851685">
        <w:rPr>
          <w:b/>
          <w:bCs/>
          <w:sz w:val="24"/>
          <w:u w:val="single"/>
        </w:rPr>
        <w:t>it</w:t>
      </w:r>
      <w:proofErr w:type="gramEnd"/>
      <w:r w:rsidRPr="00851685">
        <w:rPr>
          <w:b/>
          <w:bCs/>
          <w:sz w:val="24"/>
          <w:u w:val="single"/>
        </w:rPr>
        <w:t>.</w:t>
      </w:r>
    </w:p>
    <w:p w14:paraId="49BD5C33" w14:textId="77777777" w:rsidR="002004BC" w:rsidRDefault="002004BC" w:rsidP="00B3405C">
      <w:pPr>
        <w:tabs>
          <w:tab w:val="left" w:pos="720"/>
        </w:tabs>
        <w:spacing w:line="276" w:lineRule="auto"/>
        <w:rPr>
          <w:sz w:val="24"/>
        </w:rPr>
      </w:pPr>
    </w:p>
    <w:p w14:paraId="0086E80C" w14:textId="77777777" w:rsidR="00B3405C" w:rsidRDefault="00B3405C" w:rsidP="00B3405C">
      <w:pPr>
        <w:tabs>
          <w:tab w:val="left" w:pos="720"/>
        </w:tabs>
        <w:spacing w:line="276" w:lineRule="auto"/>
        <w:rPr>
          <w:sz w:val="24"/>
        </w:rPr>
      </w:pPr>
      <w:r>
        <w:rPr>
          <w:sz w:val="24"/>
        </w:rPr>
        <w:t xml:space="preserve">_____ If I </w:t>
      </w:r>
      <w:proofErr w:type="gramStart"/>
      <w:r>
        <w:rPr>
          <w:sz w:val="24"/>
        </w:rPr>
        <w:t>should need</w:t>
      </w:r>
      <w:proofErr w:type="gramEnd"/>
      <w:r>
        <w:rPr>
          <w:sz w:val="24"/>
        </w:rPr>
        <w:t xml:space="preserve"> any extra funds, I will call to request &amp; I understand that the staff at the NCPA will send a check, direct deposit, or debit as soon as possible, if funds are available. A maximum of 2 extra requests </w:t>
      </w:r>
      <w:proofErr w:type="gramStart"/>
      <w:r>
        <w:rPr>
          <w:sz w:val="24"/>
        </w:rPr>
        <w:t>are</w:t>
      </w:r>
      <w:proofErr w:type="gramEnd"/>
      <w:r>
        <w:rPr>
          <w:sz w:val="24"/>
        </w:rPr>
        <w:t xml:space="preserve"> allowed per month, excluding personal emergencies.</w:t>
      </w:r>
    </w:p>
    <w:p w14:paraId="5280CDD4" w14:textId="77777777" w:rsidR="002004BC" w:rsidRDefault="002004BC" w:rsidP="00B3405C">
      <w:pPr>
        <w:tabs>
          <w:tab w:val="left" w:pos="720"/>
        </w:tabs>
        <w:spacing w:line="276" w:lineRule="auto"/>
        <w:rPr>
          <w:sz w:val="24"/>
        </w:rPr>
      </w:pPr>
    </w:p>
    <w:p w14:paraId="32652412" w14:textId="77777777" w:rsidR="00B3405C" w:rsidRDefault="00B3405C" w:rsidP="00B3405C">
      <w:pPr>
        <w:tabs>
          <w:tab w:val="left" w:pos="720"/>
        </w:tabs>
        <w:spacing w:line="276" w:lineRule="auto"/>
        <w:rPr>
          <w:sz w:val="24"/>
        </w:rPr>
      </w:pPr>
      <w:r>
        <w:rPr>
          <w:sz w:val="24"/>
        </w:rPr>
        <w:t>_____ Notify staff of my intentions to move 2 weeks prior to the planned moving date &amp; will always give a 30-day written notice to my current landlord.</w:t>
      </w:r>
    </w:p>
    <w:p w14:paraId="6D25949D" w14:textId="77777777" w:rsidR="002004BC" w:rsidRDefault="002004BC" w:rsidP="00B3405C">
      <w:pPr>
        <w:tabs>
          <w:tab w:val="left" w:pos="720"/>
        </w:tabs>
        <w:spacing w:line="276" w:lineRule="auto"/>
        <w:rPr>
          <w:sz w:val="24"/>
        </w:rPr>
      </w:pPr>
    </w:p>
    <w:p w14:paraId="55C32F37" w14:textId="77777777" w:rsidR="00B3405C" w:rsidRDefault="00B3405C" w:rsidP="00B3405C">
      <w:pPr>
        <w:tabs>
          <w:tab w:val="left" w:pos="720"/>
        </w:tabs>
        <w:spacing w:line="276" w:lineRule="auto"/>
        <w:rPr>
          <w:sz w:val="24"/>
        </w:rPr>
      </w:pPr>
      <w:r w:rsidRPr="009402B5">
        <w:rPr>
          <w:sz w:val="24"/>
        </w:rPr>
        <w:t>_____ H</w:t>
      </w:r>
      <w:r>
        <w:rPr>
          <w:sz w:val="24"/>
        </w:rPr>
        <w:t>ave all my bills sent directly to NPCA for payment.</w:t>
      </w:r>
    </w:p>
    <w:p w14:paraId="3BF72546" w14:textId="77777777" w:rsidR="002004BC" w:rsidRPr="009402B5" w:rsidRDefault="002004BC" w:rsidP="00B3405C">
      <w:pPr>
        <w:tabs>
          <w:tab w:val="left" w:pos="720"/>
        </w:tabs>
        <w:spacing w:line="276" w:lineRule="auto"/>
        <w:rPr>
          <w:sz w:val="24"/>
        </w:rPr>
      </w:pPr>
    </w:p>
    <w:p w14:paraId="135DD589" w14:textId="77777777" w:rsidR="00B3405C" w:rsidRDefault="00B3405C" w:rsidP="00B3405C">
      <w:pPr>
        <w:tabs>
          <w:tab w:val="left" w:pos="720"/>
        </w:tabs>
        <w:spacing w:line="276" w:lineRule="auto"/>
        <w:rPr>
          <w:sz w:val="24"/>
        </w:rPr>
      </w:pPr>
      <w:r>
        <w:rPr>
          <w:sz w:val="24"/>
        </w:rPr>
        <w:t>_____ If I work, send all pay stubs to NCPA as I receive them.</w:t>
      </w:r>
    </w:p>
    <w:p w14:paraId="11D599DA" w14:textId="77777777" w:rsidR="002004BC" w:rsidRDefault="002004BC" w:rsidP="00B3405C">
      <w:pPr>
        <w:tabs>
          <w:tab w:val="left" w:pos="720"/>
        </w:tabs>
        <w:spacing w:line="276" w:lineRule="auto"/>
        <w:rPr>
          <w:sz w:val="24"/>
        </w:rPr>
      </w:pPr>
    </w:p>
    <w:p w14:paraId="4A7BF2B2" w14:textId="77777777" w:rsidR="00B3405C" w:rsidRDefault="00B3405C" w:rsidP="00B3405C">
      <w:pPr>
        <w:tabs>
          <w:tab w:val="left" w:pos="720"/>
        </w:tabs>
        <w:spacing w:line="276" w:lineRule="auto"/>
        <w:rPr>
          <w:sz w:val="24"/>
        </w:rPr>
      </w:pPr>
      <w:r>
        <w:rPr>
          <w:sz w:val="24"/>
        </w:rPr>
        <w:t>_____ I understand that if I fail to comply with these rules, the NCPA may refuse to continue to serve as my representative payee and they will return my funds to Social Security immediately.</w:t>
      </w:r>
    </w:p>
    <w:p w14:paraId="101A80D7" w14:textId="77777777" w:rsidR="000D6E97" w:rsidRDefault="000D6E97" w:rsidP="00B3405C">
      <w:pPr>
        <w:tabs>
          <w:tab w:val="left" w:pos="720"/>
        </w:tabs>
        <w:rPr>
          <w:sz w:val="24"/>
        </w:rPr>
      </w:pPr>
    </w:p>
    <w:bookmarkEnd w:id="0"/>
    <w:p w14:paraId="63CD7A57" w14:textId="77777777" w:rsidR="003068F4" w:rsidRDefault="003068F4">
      <w:pPr>
        <w:tabs>
          <w:tab w:val="left" w:pos="720"/>
        </w:tabs>
        <w:rPr>
          <w:sz w:val="24"/>
        </w:rPr>
      </w:pPr>
      <w:r>
        <w:rPr>
          <w:sz w:val="24"/>
        </w:rPr>
        <w:tab/>
        <w:t xml:space="preserve">      </w:t>
      </w:r>
    </w:p>
    <w:p w14:paraId="5CDB4B52" w14:textId="77777777" w:rsidR="00905AF2" w:rsidRDefault="003068F4">
      <w:pPr>
        <w:tabs>
          <w:tab w:val="left" w:pos="720"/>
        </w:tabs>
        <w:rPr>
          <w:sz w:val="24"/>
        </w:rPr>
      </w:pPr>
      <w:r>
        <w:rPr>
          <w:sz w:val="24"/>
        </w:rPr>
        <w:tab/>
        <w:t xml:space="preserve">    </w:t>
      </w:r>
      <w:proofErr w:type="gramStart"/>
      <w:r w:rsidR="002004BC">
        <w:rPr>
          <w:sz w:val="24"/>
        </w:rPr>
        <w:t>SIGN:_</w:t>
      </w:r>
      <w:proofErr w:type="gramEnd"/>
      <w:r w:rsidR="002004BC">
        <w:rPr>
          <w:sz w:val="24"/>
        </w:rPr>
        <w:t>_________________________________________</w:t>
      </w:r>
      <w:proofErr w:type="gramStart"/>
      <w:r w:rsidR="002004BC">
        <w:rPr>
          <w:sz w:val="24"/>
        </w:rPr>
        <w:t>DATE:_</w:t>
      </w:r>
      <w:proofErr w:type="gramEnd"/>
      <w:r w:rsidR="002004BC">
        <w:rPr>
          <w:sz w:val="24"/>
        </w:rPr>
        <w:t>_____________</w:t>
      </w:r>
      <w:r>
        <w:rPr>
          <w:sz w:val="24"/>
        </w:rPr>
        <w:t xml:space="preserve">  </w:t>
      </w:r>
      <w:r>
        <w:rPr>
          <w:sz w:val="24"/>
        </w:rPr>
        <w:tab/>
      </w:r>
      <w:r>
        <w:rPr>
          <w:sz w:val="24"/>
        </w:rPr>
        <w:tab/>
      </w:r>
      <w:r>
        <w:rPr>
          <w:sz w:val="24"/>
        </w:rPr>
        <w:tab/>
      </w:r>
      <w:r>
        <w:rPr>
          <w:sz w:val="24"/>
        </w:rPr>
        <w:tab/>
      </w:r>
      <w:r>
        <w:rPr>
          <w:sz w:val="24"/>
        </w:rPr>
        <w:tab/>
      </w:r>
      <w:r>
        <w:rPr>
          <w:sz w:val="24"/>
        </w:rPr>
        <w:tab/>
        <w:t xml:space="preserve">      </w:t>
      </w:r>
      <w:r w:rsidR="000D6E97">
        <w:rPr>
          <w:sz w:val="24"/>
        </w:rPr>
        <w:tab/>
        <w:t xml:space="preserve">                                                                    </w:t>
      </w:r>
    </w:p>
    <w:p w14:paraId="63E58252" w14:textId="77777777" w:rsidR="003068F4" w:rsidRPr="000D6E97" w:rsidRDefault="00905AF2">
      <w:pPr>
        <w:tabs>
          <w:tab w:val="left" w:pos="720"/>
        </w:tabs>
        <w:rPr>
          <w:b/>
          <w:bCs/>
          <w:sz w:val="72"/>
          <w:szCs w:val="72"/>
        </w:rPr>
      </w:pPr>
      <w:r>
        <w:rPr>
          <w:sz w:val="24"/>
        </w:rPr>
        <w:t xml:space="preserve">                                                                                                                                                               </w:t>
      </w:r>
      <w:r w:rsidR="000D6E97">
        <w:rPr>
          <w:sz w:val="72"/>
          <w:szCs w:val="72"/>
        </w:rPr>
        <w:t>x</w:t>
      </w:r>
    </w:p>
    <w:sectPr w:rsidR="003068F4" w:rsidRPr="000D6E97">
      <w:pgSz w:w="12240" w:h="15840"/>
      <w:pgMar w:top="630" w:right="810" w:bottom="27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B81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0A49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F51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ED2A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D975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F0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9B06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4177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C74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FC4C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40C0633"/>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57437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F462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80016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F1E11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9AC16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7C6B6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51247967">
    <w:abstractNumId w:val="8"/>
  </w:num>
  <w:num w:numId="2" w16cid:durableId="1655184380">
    <w:abstractNumId w:val="9"/>
  </w:num>
  <w:num w:numId="3" w16cid:durableId="1216240990">
    <w:abstractNumId w:val="7"/>
  </w:num>
  <w:num w:numId="4" w16cid:durableId="1007056935">
    <w:abstractNumId w:val="3"/>
  </w:num>
  <w:num w:numId="5" w16cid:durableId="1352760221">
    <w:abstractNumId w:val="1"/>
  </w:num>
  <w:num w:numId="6" w16cid:durableId="412900553">
    <w:abstractNumId w:val="0"/>
  </w:num>
  <w:num w:numId="7" w16cid:durableId="1228614646">
    <w:abstractNumId w:val="2"/>
  </w:num>
  <w:num w:numId="8" w16cid:durableId="1160584093">
    <w:abstractNumId w:val="15"/>
  </w:num>
  <w:num w:numId="9" w16cid:durableId="48694785">
    <w:abstractNumId w:val="6"/>
  </w:num>
  <w:num w:numId="10" w16cid:durableId="118652887">
    <w:abstractNumId w:val="17"/>
  </w:num>
  <w:num w:numId="11" w16cid:durableId="596836639">
    <w:abstractNumId w:val="10"/>
  </w:num>
  <w:num w:numId="12" w16cid:durableId="497425397">
    <w:abstractNumId w:val="14"/>
  </w:num>
  <w:num w:numId="13" w16cid:durableId="709231094">
    <w:abstractNumId w:val="13"/>
  </w:num>
  <w:num w:numId="14" w16cid:durableId="1867517107">
    <w:abstractNumId w:val="4"/>
  </w:num>
  <w:num w:numId="15" w16cid:durableId="1832481186">
    <w:abstractNumId w:val="11"/>
  </w:num>
  <w:num w:numId="16" w16cid:durableId="545945652">
    <w:abstractNumId w:val="5"/>
  </w:num>
  <w:num w:numId="17" w16cid:durableId="747269634">
    <w:abstractNumId w:val="16"/>
  </w:num>
  <w:num w:numId="18" w16cid:durableId="71634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4C1"/>
    <w:rsid w:val="000445F3"/>
    <w:rsid w:val="000D6E97"/>
    <w:rsid w:val="000F1C9D"/>
    <w:rsid w:val="001D6DE0"/>
    <w:rsid w:val="001F32FD"/>
    <w:rsid w:val="002004BC"/>
    <w:rsid w:val="00295660"/>
    <w:rsid w:val="002E4185"/>
    <w:rsid w:val="003068F4"/>
    <w:rsid w:val="00416DCD"/>
    <w:rsid w:val="005364C1"/>
    <w:rsid w:val="00603712"/>
    <w:rsid w:val="0068060E"/>
    <w:rsid w:val="008719C4"/>
    <w:rsid w:val="00900D57"/>
    <w:rsid w:val="00905AF2"/>
    <w:rsid w:val="009A4803"/>
    <w:rsid w:val="009D2E05"/>
    <w:rsid w:val="00AB05B2"/>
    <w:rsid w:val="00B3405C"/>
    <w:rsid w:val="00B436CE"/>
    <w:rsid w:val="00D359C0"/>
    <w:rsid w:val="00DF5C4B"/>
    <w:rsid w:val="00F30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C783A"/>
  <w15:chartTrackingRefBased/>
  <w15:docId w15:val="{09CAACDB-9F45-4811-B2F7-12D422E1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sz w:val="36"/>
      <w:u w:val="single"/>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PEOPLE’S ADVOCATE</vt:lpstr>
    </vt:vector>
  </TitlesOfParts>
  <Company>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PEOPLE’S ADVOCATE</dc:title>
  <dc:subject/>
  <dc:creator>User 2</dc:creator>
  <cp:keywords/>
  <cp:lastModifiedBy>Justin</cp:lastModifiedBy>
  <cp:revision>2</cp:revision>
  <cp:lastPrinted>2023-07-27T18:03:00Z</cp:lastPrinted>
  <dcterms:created xsi:type="dcterms:W3CDTF">2025-09-25T21:23:00Z</dcterms:created>
  <dcterms:modified xsi:type="dcterms:W3CDTF">2025-09-25T21:23:00Z</dcterms:modified>
</cp:coreProperties>
</file>