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6858" w14:textId="3CB11DC7" w:rsidR="001E2C45" w:rsidRPr="00647FEE" w:rsidRDefault="00AD3F09" w:rsidP="00647FE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FEE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Summary</w:t>
      </w:r>
    </w:p>
    <w:p w14:paraId="598DC24D" w14:textId="711DB8DA" w:rsidR="00AD3F09" w:rsidRPr="00647FEE" w:rsidRDefault="0074387F" w:rsidP="00647FE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87F">
        <w:rPr>
          <w:rFonts w:ascii="Times New Roman" w:eastAsia="Times New Roman" w:hAnsi="Times New Roman" w:cs="Times New Roman"/>
          <w:b/>
          <w:bCs/>
          <w:sz w:val="24"/>
          <w:szCs w:val="24"/>
        </w:rPr>
        <w:t>A Radical Agenda for Marketing Science: Represent the Marketing Concept!</w:t>
      </w:r>
    </w:p>
    <w:p w14:paraId="6EB76016" w14:textId="77777777" w:rsidR="00647FEE" w:rsidRDefault="00647FEE" w:rsidP="007A13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B9931C" w14:textId="6FBE8DCA" w:rsidR="008550FF" w:rsidRDefault="003B4A70" w:rsidP="007D01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article</w:t>
      </w:r>
      <w:r w:rsidR="00AF7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D51">
        <w:rPr>
          <w:rFonts w:ascii="Times New Roman" w:eastAsia="Times New Roman" w:hAnsi="Times New Roman" w:cs="Times New Roman"/>
          <w:sz w:val="24"/>
          <w:szCs w:val="24"/>
        </w:rPr>
        <w:t xml:space="preserve">addresses the essential function of marketing as bridging the gap between production and consumption. </w:t>
      </w:r>
      <w:r w:rsidR="00C17538">
        <w:rPr>
          <w:rFonts w:ascii="Times New Roman" w:eastAsia="Times New Roman" w:hAnsi="Times New Roman" w:cs="Times New Roman"/>
          <w:sz w:val="24"/>
          <w:szCs w:val="24"/>
        </w:rPr>
        <w:t>Modern markets have separated producers and consumers</w:t>
      </w:r>
      <w:r w:rsidR="00697C0D">
        <w:rPr>
          <w:rFonts w:ascii="Times New Roman" w:eastAsia="Times New Roman" w:hAnsi="Times New Roman" w:cs="Times New Roman"/>
          <w:sz w:val="24"/>
          <w:szCs w:val="24"/>
        </w:rPr>
        <w:t xml:space="preserve">, requiring marketing to restore communication and ensure that products serve </w:t>
      </w:r>
      <w:r w:rsidR="000C46AF">
        <w:rPr>
          <w:rFonts w:ascii="Times New Roman" w:eastAsia="Times New Roman" w:hAnsi="Times New Roman" w:cs="Times New Roman"/>
          <w:sz w:val="24"/>
          <w:szCs w:val="24"/>
        </w:rPr>
        <w:t xml:space="preserve">users. Producers should, ideally, </w:t>
      </w:r>
      <w:r w:rsidR="00587307">
        <w:rPr>
          <w:rFonts w:ascii="Times New Roman" w:eastAsia="Times New Roman" w:hAnsi="Times New Roman" w:cs="Times New Roman"/>
          <w:sz w:val="24"/>
          <w:szCs w:val="24"/>
        </w:rPr>
        <w:t xml:space="preserve">serve as an extension of the minds and bodies of consumers. </w:t>
      </w:r>
      <w:r w:rsidR="000A60FA">
        <w:rPr>
          <w:rFonts w:ascii="Times New Roman" w:eastAsia="Times New Roman" w:hAnsi="Times New Roman" w:cs="Times New Roman"/>
          <w:sz w:val="24"/>
          <w:szCs w:val="24"/>
        </w:rPr>
        <w:t xml:space="preserve">The author firmly positions marketing upstream from </w:t>
      </w:r>
      <w:r w:rsidR="002704B7">
        <w:rPr>
          <w:rFonts w:ascii="Times New Roman" w:eastAsia="Times New Roman" w:hAnsi="Times New Roman" w:cs="Times New Roman"/>
          <w:sz w:val="24"/>
          <w:szCs w:val="24"/>
        </w:rPr>
        <w:t>production, selling, and consumption. She reinforces the marketing concept</w:t>
      </w:r>
      <w:r w:rsidR="009C7EAF">
        <w:rPr>
          <w:rFonts w:ascii="Times New Roman" w:eastAsia="Times New Roman" w:hAnsi="Times New Roman" w:cs="Times New Roman"/>
          <w:sz w:val="24"/>
          <w:szCs w:val="24"/>
        </w:rPr>
        <w:t xml:space="preserve"> as a strategic element at the core of marketing’s function.</w:t>
      </w:r>
      <w:r w:rsidR="00AF7810">
        <w:rPr>
          <w:rFonts w:ascii="Times New Roman" w:eastAsia="Times New Roman" w:hAnsi="Times New Roman" w:cs="Times New Roman"/>
          <w:sz w:val="24"/>
          <w:szCs w:val="24"/>
        </w:rPr>
        <w:t xml:space="preserve"> As a result, marketing should focus on ongoing processes, </w:t>
      </w:r>
      <w:r w:rsidR="00DD5B86">
        <w:rPr>
          <w:rFonts w:ascii="Times New Roman" w:eastAsia="Times New Roman" w:hAnsi="Times New Roman" w:cs="Times New Roman"/>
          <w:sz w:val="24"/>
          <w:szCs w:val="24"/>
        </w:rPr>
        <w:t xml:space="preserve">focus on circumstances that result in wants and needs, </w:t>
      </w:r>
      <w:r w:rsidR="00427617">
        <w:rPr>
          <w:rFonts w:ascii="Times New Roman" w:eastAsia="Times New Roman" w:hAnsi="Times New Roman" w:cs="Times New Roman"/>
          <w:sz w:val="24"/>
          <w:szCs w:val="24"/>
        </w:rPr>
        <w:t>and respond to those wants and needs.</w:t>
      </w:r>
    </w:p>
    <w:p w14:paraId="6C99A38A" w14:textId="77777777" w:rsidR="00CA2F7B" w:rsidRDefault="00CA2F7B" w:rsidP="00B06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1CDB95" w14:textId="39116D44" w:rsidR="00492DAC" w:rsidRPr="00CA2F7B" w:rsidRDefault="00B06FC0" w:rsidP="00B06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F7B">
        <w:rPr>
          <w:rFonts w:ascii="Times New Roman" w:eastAsia="Times New Roman" w:hAnsi="Times New Roman" w:cs="Times New Roman"/>
          <w:b/>
          <w:bCs/>
          <w:sz w:val="24"/>
          <w:szCs w:val="24"/>
        </w:rPr>
        <w:t>Key contributions:</w:t>
      </w:r>
    </w:p>
    <w:p w14:paraId="3606CE3B" w14:textId="181DBDD6" w:rsidR="003D1648" w:rsidRDefault="00427617" w:rsidP="00B06F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Marketing is not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selling</w:t>
      </w:r>
      <w:proofErr w:type="gramEnd"/>
    </w:p>
    <w:p w14:paraId="3044C892" w14:textId="0B74B764" w:rsidR="005D35A8" w:rsidRDefault="005D35A8" w:rsidP="00B06F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primary domain of marketing is </w:t>
      </w:r>
      <w:r w:rsidR="00056FD5">
        <w:rPr>
          <w:rFonts w:ascii="Times New Roman" w:eastAsia="Times New Roman" w:hAnsi="Times New Roman" w:cs="Times New Roman"/>
          <w:sz w:val="24"/>
          <w:szCs w:val="24"/>
        </w:rPr>
        <w:t>“What should we offer to the market?”</w:t>
      </w:r>
    </w:p>
    <w:p w14:paraId="07A13EB3" w14:textId="454C6B8C" w:rsidR="00427617" w:rsidRDefault="00A323F2" w:rsidP="00B06F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Marketing should serve as a link between producers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consumers</w:t>
      </w:r>
      <w:proofErr w:type="gramEnd"/>
    </w:p>
    <w:p w14:paraId="222B4B42" w14:textId="2D118AF1" w:rsidR="00A323F2" w:rsidRDefault="00294FBB" w:rsidP="00B06F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Marketing </w:t>
      </w:r>
      <w:r w:rsidR="00730331">
        <w:rPr>
          <w:rFonts w:ascii="Times New Roman" w:eastAsia="Times New Roman" w:hAnsi="Times New Roman" w:cs="Times New Roman"/>
          <w:sz w:val="24"/>
          <w:szCs w:val="24"/>
        </w:rPr>
        <w:t xml:space="preserve">belongs upstream of production and consumption, guiding what is being </w:t>
      </w:r>
      <w:proofErr w:type="gramStart"/>
      <w:r w:rsidR="00730331">
        <w:rPr>
          <w:rFonts w:ascii="Times New Roman" w:eastAsia="Times New Roman" w:hAnsi="Times New Roman" w:cs="Times New Roman"/>
          <w:sz w:val="24"/>
          <w:szCs w:val="24"/>
        </w:rPr>
        <w:t>produced</w:t>
      </w:r>
      <w:proofErr w:type="gramEnd"/>
    </w:p>
    <w:p w14:paraId="08D889CD" w14:textId="3C429A63" w:rsidR="00730331" w:rsidRDefault="00730331" w:rsidP="00B06F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Marketing should serve ongoing processes, rather than trying to create new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behaviors</w:t>
      </w:r>
      <w:proofErr w:type="gramEnd"/>
    </w:p>
    <w:p w14:paraId="6F570E5B" w14:textId="59618B7E" w:rsidR="00730331" w:rsidRDefault="003F0245" w:rsidP="00B06F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Marketing does not create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demand</w:t>
      </w:r>
      <w:proofErr w:type="gramEnd"/>
    </w:p>
    <w:p w14:paraId="14994891" w14:textId="77777777" w:rsidR="003F0245" w:rsidRPr="00B06FC0" w:rsidRDefault="003F0245" w:rsidP="003810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2C0C4" w14:textId="77777777" w:rsidR="001E2C45" w:rsidRDefault="001E2C45" w:rsidP="007A13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BC51B6" w14:textId="67824FF1" w:rsidR="007A1342" w:rsidRPr="007A1342" w:rsidRDefault="005A24E6" w:rsidP="007A13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24E6">
        <w:rPr>
          <w:rFonts w:ascii="Times New Roman" w:eastAsia="Times New Roman" w:hAnsi="Times New Roman" w:cs="Times New Roman"/>
          <w:sz w:val="24"/>
          <w:szCs w:val="24"/>
        </w:rPr>
        <w:t xml:space="preserve">Fennell, G. (1987). A Radical Agenda for Marketing Science: Represent the Marketing Concept! In F. </w:t>
      </w:r>
      <w:proofErr w:type="spellStart"/>
      <w:r w:rsidRPr="005A24E6">
        <w:rPr>
          <w:rFonts w:ascii="Times New Roman" w:eastAsia="Times New Roman" w:hAnsi="Times New Roman" w:cs="Times New Roman"/>
          <w:sz w:val="24"/>
          <w:szCs w:val="24"/>
        </w:rPr>
        <w:t>Furat</w:t>
      </w:r>
      <w:proofErr w:type="spellEnd"/>
      <w:r w:rsidRPr="005A24E6">
        <w:rPr>
          <w:rFonts w:ascii="Times New Roman" w:eastAsia="Times New Roman" w:hAnsi="Times New Roman" w:cs="Times New Roman"/>
          <w:sz w:val="24"/>
          <w:szCs w:val="24"/>
        </w:rPr>
        <w:t xml:space="preserve">, N. Dholakia, &amp; R. </w:t>
      </w:r>
      <w:proofErr w:type="spellStart"/>
      <w:r w:rsidRPr="005A24E6">
        <w:rPr>
          <w:rFonts w:ascii="Times New Roman" w:eastAsia="Times New Roman" w:hAnsi="Times New Roman" w:cs="Times New Roman"/>
          <w:sz w:val="24"/>
          <w:szCs w:val="24"/>
        </w:rPr>
        <w:t>Baggozzi</w:t>
      </w:r>
      <w:proofErr w:type="spellEnd"/>
      <w:r w:rsidRPr="005A24E6">
        <w:rPr>
          <w:rFonts w:ascii="Times New Roman" w:eastAsia="Times New Roman" w:hAnsi="Times New Roman" w:cs="Times New Roman"/>
          <w:sz w:val="24"/>
          <w:szCs w:val="24"/>
        </w:rPr>
        <w:t xml:space="preserve"> (Eds.), Philosophical and-Radical Thought in Marketing. Lexington Books.</w:t>
      </w:r>
      <w:r w:rsidR="007A1342" w:rsidRPr="007A1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E8F46A" w14:textId="77777777" w:rsidR="003A571B" w:rsidRDefault="00000000"/>
    <w:sectPr w:rsidR="003A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77AE0"/>
    <w:multiLevelType w:val="hybridMultilevel"/>
    <w:tmpl w:val="916C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23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42"/>
    <w:rsid w:val="000173C8"/>
    <w:rsid w:val="00056FD5"/>
    <w:rsid w:val="000A60FA"/>
    <w:rsid w:val="000B29F6"/>
    <w:rsid w:val="000C46AF"/>
    <w:rsid w:val="001E2C45"/>
    <w:rsid w:val="002675C9"/>
    <w:rsid w:val="002704B7"/>
    <w:rsid w:val="00294FBB"/>
    <w:rsid w:val="002E533E"/>
    <w:rsid w:val="002F5517"/>
    <w:rsid w:val="003810BA"/>
    <w:rsid w:val="003B4A70"/>
    <w:rsid w:val="003D1648"/>
    <w:rsid w:val="003F0245"/>
    <w:rsid w:val="00427617"/>
    <w:rsid w:val="00466C63"/>
    <w:rsid w:val="00492DAC"/>
    <w:rsid w:val="00534DCF"/>
    <w:rsid w:val="005529C6"/>
    <w:rsid w:val="00560A55"/>
    <w:rsid w:val="00587307"/>
    <w:rsid w:val="00591796"/>
    <w:rsid w:val="005A24E6"/>
    <w:rsid w:val="005D35A8"/>
    <w:rsid w:val="00647FEE"/>
    <w:rsid w:val="00697C0D"/>
    <w:rsid w:val="006C21E2"/>
    <w:rsid w:val="006C4040"/>
    <w:rsid w:val="00730331"/>
    <w:rsid w:val="00733FB7"/>
    <w:rsid w:val="0073403F"/>
    <w:rsid w:val="0074387F"/>
    <w:rsid w:val="00754ACD"/>
    <w:rsid w:val="00781B5D"/>
    <w:rsid w:val="00793FF9"/>
    <w:rsid w:val="007A1342"/>
    <w:rsid w:val="007D01B9"/>
    <w:rsid w:val="0082328D"/>
    <w:rsid w:val="008550FF"/>
    <w:rsid w:val="00913DD4"/>
    <w:rsid w:val="00931B54"/>
    <w:rsid w:val="009C7EAF"/>
    <w:rsid w:val="00A323F2"/>
    <w:rsid w:val="00A3429E"/>
    <w:rsid w:val="00A87325"/>
    <w:rsid w:val="00AD3F09"/>
    <w:rsid w:val="00AF7810"/>
    <w:rsid w:val="00AF7895"/>
    <w:rsid w:val="00B06FC0"/>
    <w:rsid w:val="00B9304E"/>
    <w:rsid w:val="00BB1D51"/>
    <w:rsid w:val="00C17538"/>
    <w:rsid w:val="00C85F74"/>
    <w:rsid w:val="00CA2F7B"/>
    <w:rsid w:val="00CD609D"/>
    <w:rsid w:val="00DD5B86"/>
    <w:rsid w:val="00DE4BA0"/>
    <w:rsid w:val="00E26BF3"/>
    <w:rsid w:val="00EB0421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7828"/>
  <w15:chartTrackingRefBased/>
  <w15:docId w15:val="{651829C5-BAE8-4FD3-AB2D-142B694F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Story</dc:creator>
  <cp:keywords/>
  <dc:description/>
  <cp:lastModifiedBy>John Story</cp:lastModifiedBy>
  <cp:revision>24</cp:revision>
  <dcterms:created xsi:type="dcterms:W3CDTF">2023-01-16T16:53:00Z</dcterms:created>
  <dcterms:modified xsi:type="dcterms:W3CDTF">2023-01-16T17:21:00Z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20a6fb8e-2bae-47a5-8a6e-59de7459b268</vt:lpwstr>
  </property>
</Properties>
</file>