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060E38A2" w14:textId="77777777" w:rsidTr="00A6783B">
        <w:trPr>
          <w:trHeight w:val="270"/>
          <w:jc w:val="center"/>
        </w:trPr>
        <w:tc>
          <w:tcPr>
            <w:tcW w:w="10800" w:type="dxa"/>
          </w:tcPr>
          <w:p w14:paraId="48A892A2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7BB551" wp14:editId="04D1E193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20955</wp:posOffset>
                      </wp:positionV>
                      <wp:extent cx="3839210" cy="407670"/>
                      <wp:effectExtent l="19050" t="19050" r="27940" b="26035"/>
                      <wp:wrapNone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9210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</a:ext>
                              </a:extLst>
                            </wps:spPr>
                            <wps:txbx>
                              <w:txbxContent>
                                <w:p w14:paraId="09FD9066" w14:textId="0CE26AD2" w:rsidR="00A66B18" w:rsidRPr="00AA089B" w:rsidRDefault="00510B94" w:rsidP="00AA089B">
                                  <w:pPr>
                                    <w:pStyle w:val="Logo"/>
                                  </w:pPr>
                                  <w:r>
                                    <w:rPr>
                                      <w:noProof/>
                                    </w:rPr>
                                    <w:t>JTOA CORPORATION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7BB551" id="Shape 61" o:spid="_x0000_s1026" style="position:absolute;left:0;text-align:left;margin-left:37.5pt;margin-top:1.65pt;width:302.3pt;height:32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09FD9066" w14:textId="0CE26AD2" w:rsidR="00A66B18" w:rsidRPr="00AA089B" w:rsidRDefault="00510B94" w:rsidP="00AA089B">
                            <w:pPr>
                              <w:pStyle w:val="Logo"/>
                            </w:pPr>
                            <w:r>
                              <w:rPr>
                                <w:noProof/>
                              </w:rPr>
                              <w:t>JTOA CORPORATION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15018" w:rsidRPr="0041428F" w14:paraId="497A740A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6F73D334" w14:textId="140043A0" w:rsidR="003E24DF" w:rsidRPr="0041428F" w:rsidRDefault="003E24DF" w:rsidP="00510B94">
            <w:pPr>
              <w:pStyle w:val="ContactInfo"/>
              <w:ind w:left="0"/>
              <w:rPr>
                <w:color w:val="000000" w:themeColor="text1"/>
              </w:rPr>
            </w:pPr>
          </w:p>
        </w:tc>
      </w:tr>
    </w:tbl>
    <w:p w14:paraId="79C2911A" w14:textId="77777777" w:rsidR="00A66B18" w:rsidRDefault="00A66B18"/>
    <w:p w14:paraId="468957E7" w14:textId="72AE6EF9" w:rsidR="00510B94" w:rsidRPr="00510B94" w:rsidRDefault="00510B94" w:rsidP="00510B94">
      <w:pPr>
        <w:pStyle w:val="Recipient"/>
      </w:pPr>
      <w:r w:rsidRPr="00510B94">
        <w:t>Dear Candidates:</w:t>
      </w:r>
    </w:p>
    <w:p w14:paraId="3625E157" w14:textId="77777777" w:rsidR="00510B94" w:rsidRPr="00510B94" w:rsidRDefault="00510B94" w:rsidP="00510B94">
      <w:pPr>
        <w:pStyle w:val="Logo"/>
      </w:pPr>
    </w:p>
    <w:p w14:paraId="455BDF6E" w14:textId="54756162" w:rsidR="00510B94" w:rsidRPr="00510B94" w:rsidRDefault="00510B94" w:rsidP="00510B94">
      <w:r w:rsidRPr="00510B94">
        <w:t xml:space="preserve">Thank you for your interest in JTOA Corporation!  </w:t>
      </w:r>
    </w:p>
    <w:p w14:paraId="17FE7E77" w14:textId="11BD44CF" w:rsidR="00510B94" w:rsidRPr="00510B94" w:rsidRDefault="00510B94" w:rsidP="00510B94">
      <w:r w:rsidRPr="00510B94">
        <w:t xml:space="preserve">We are excited to invite you to consider our career openings and join a wonderful team of problem solvers, innovators, risk takers and relationship builders that are dedicated to our customers and to one another. </w:t>
      </w:r>
    </w:p>
    <w:p w14:paraId="28DD4188" w14:textId="64160F03" w:rsidR="00A66B18" w:rsidRPr="00510B94" w:rsidRDefault="00510B94" w:rsidP="00510B94">
      <w:r w:rsidRPr="00510B94">
        <w:t>JTOA Corporation offers comprehensive benefits, competitive salaries and our business model offers work-life balance and a relief from the carbon footprint of commuting as the majority of our deliverables are provided across the digital platform (which means you work from home more than 50% of the time).  Additionally, we support our team with certification assistance which is sponsored by our JTOA Apparel Brand and education partnership with Scholarship of America.</w:t>
      </w:r>
    </w:p>
    <w:p w14:paraId="3D39DBAE" w14:textId="0DEBC126" w:rsidR="00510B94" w:rsidRDefault="00510B94" w:rsidP="00510B94">
      <w:pPr>
        <w:rPr>
          <w:b/>
          <w:bCs/>
          <w:i/>
          <w:iCs/>
        </w:rPr>
      </w:pPr>
      <w:r w:rsidRPr="00510B94">
        <w:t xml:space="preserve">We are different in our creative approach, </w:t>
      </w:r>
      <w:r>
        <w:t xml:space="preserve">and </w:t>
      </w:r>
      <w:r w:rsidRPr="00510B94">
        <w:t xml:space="preserve">deliver </w:t>
      </w:r>
      <w:r>
        <w:t xml:space="preserve">results </w:t>
      </w:r>
      <w:r w:rsidRPr="00510B94">
        <w:t>with speed</w:t>
      </w:r>
      <w:r>
        <w:t xml:space="preserve">, </w:t>
      </w:r>
      <w:r w:rsidRPr="00510B94">
        <w:t xml:space="preserve">accuracy </w:t>
      </w:r>
      <w:r>
        <w:t>and</w:t>
      </w:r>
      <w:r w:rsidRPr="00510B94">
        <w:t xml:space="preserve"> practical solutions that work. An example of our leadership excellence is a most recent award recognition of “</w:t>
      </w:r>
      <w:r w:rsidRPr="00510B94">
        <w:rPr>
          <w:b/>
          <w:bCs/>
          <w:i/>
          <w:iCs/>
        </w:rPr>
        <w:t>Contractor of the Quarter, November 2018, Office of Acquisitions, Department of Homeland Security).</w:t>
      </w:r>
      <w:bookmarkStart w:id="0" w:name="_GoBack"/>
      <w:bookmarkEnd w:id="0"/>
    </w:p>
    <w:p w14:paraId="14000BE3" w14:textId="5B2439F9" w:rsidR="00510B94" w:rsidRPr="00510B94" w:rsidRDefault="00510B94" w:rsidP="00510B94">
      <w:r w:rsidRPr="00510B94">
        <w:t>If you</w:t>
      </w:r>
      <w:r>
        <w:t xml:space="preserve"> are interested in our business and want to learn more and discuss opportunities, please email your resume and inquiries to: </w:t>
      </w:r>
      <w:hyperlink r:id="rId9" w:history="1">
        <w:r w:rsidRPr="00650580">
          <w:rPr>
            <w:rStyle w:val="Hyperlink"/>
          </w:rPr>
          <w:t>careers@jtoainc.com</w:t>
        </w:r>
      </w:hyperlink>
      <w:r>
        <w:t xml:space="preserve">. </w:t>
      </w:r>
    </w:p>
    <w:p w14:paraId="280F30A2" w14:textId="77777777" w:rsidR="00510B94" w:rsidRDefault="00510B94" w:rsidP="00510B94">
      <w:pPr>
        <w:pStyle w:val="ContactInfo"/>
      </w:pPr>
    </w:p>
    <w:p w14:paraId="3A4A73B8" w14:textId="77777777" w:rsidR="00510B94" w:rsidRDefault="00510B94" w:rsidP="00510B94">
      <w:pPr>
        <w:pStyle w:val="ContactInfo"/>
        <w:rPr>
          <w:color w:val="000000" w:themeColor="text1"/>
        </w:rPr>
      </w:pPr>
      <w:r>
        <w:rPr>
          <w:color w:val="000000" w:themeColor="text1"/>
        </w:rPr>
        <w:t xml:space="preserve">Warm Regards, </w:t>
      </w:r>
    </w:p>
    <w:p w14:paraId="7D6D259A" w14:textId="6FC38176" w:rsidR="00510B94" w:rsidRPr="00510B94" w:rsidRDefault="00510B94" w:rsidP="00510B94">
      <w:pPr>
        <w:pStyle w:val="ContactInfo"/>
      </w:pPr>
      <w:proofErr w:type="spellStart"/>
      <w:r>
        <w:t>egards</w:t>
      </w:r>
      <w:proofErr w:type="spellEnd"/>
      <w:r>
        <w:t xml:space="preserve">, </w:t>
      </w:r>
      <w:r>
        <w:tab/>
      </w:r>
    </w:p>
    <w:p w14:paraId="2BE5E974" w14:textId="6FDCBEE9" w:rsidR="00510B94" w:rsidRPr="00510B94" w:rsidRDefault="00510B94" w:rsidP="00510B94">
      <w:pPr>
        <w:pStyle w:val="Signature"/>
      </w:pPr>
      <w:r w:rsidRPr="00510B94">
        <w:t>Janelle E. Taylor</w:t>
      </w:r>
      <w:r w:rsidR="00A6783B" w:rsidRPr="00510B94">
        <w:br/>
      </w:r>
      <w:r w:rsidRPr="00510B94">
        <w:rPr>
          <w:color w:val="000000" w:themeColor="text1"/>
        </w:rPr>
        <w:t>CEO</w:t>
      </w:r>
    </w:p>
    <w:sectPr w:rsidR="00510B94" w:rsidRPr="00510B94" w:rsidSect="00A66B18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57EAE" w14:textId="77777777" w:rsidR="00510B94" w:rsidRDefault="00510B94" w:rsidP="00A66B18">
      <w:pPr>
        <w:spacing w:before="0" w:after="0"/>
      </w:pPr>
      <w:r>
        <w:separator/>
      </w:r>
    </w:p>
  </w:endnote>
  <w:endnote w:type="continuationSeparator" w:id="0">
    <w:p w14:paraId="2955E785" w14:textId="77777777" w:rsidR="00510B94" w:rsidRDefault="00510B9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08D0C" w14:textId="77777777" w:rsidR="00510B94" w:rsidRDefault="00510B94" w:rsidP="00510B94">
    <w:pPr>
      <w:pStyle w:val="Footer"/>
      <w:jc w:val="center"/>
    </w:pPr>
  </w:p>
  <w:p w14:paraId="48041F0C" w14:textId="77777777" w:rsidR="00510B94" w:rsidRDefault="00510B94" w:rsidP="00510B94">
    <w:pPr>
      <w:pStyle w:val="Footer"/>
      <w:jc w:val="center"/>
    </w:pPr>
    <w:r>
      <w:t>JTOA Corporation</w:t>
    </w:r>
  </w:p>
  <w:p w14:paraId="53141AA0" w14:textId="3D26F81C" w:rsidR="00510B94" w:rsidRPr="00510B94" w:rsidRDefault="00510B94" w:rsidP="00510B94">
    <w:pPr>
      <w:pStyle w:val="Footer"/>
    </w:pPr>
    <w:hyperlink r:id="rId1" w:history="1">
      <w:r w:rsidRPr="00650580">
        <w:rPr>
          <w:rStyle w:val="Hyperlink"/>
          <w:rFonts w:ascii="Arial" w:hAnsi="Arial" w:cs="Arial"/>
          <w:sz w:val="20"/>
        </w:rPr>
        <w:t>7371 Atlas Walk Way, Gainesville, VA 20155</w:t>
      </w:r>
    </w:hyperlink>
    <w:r>
      <w:rPr>
        <w:rStyle w:val="bmdetailsoverlay"/>
        <w:rFonts w:ascii="Arial" w:hAnsi="Arial" w:cs="Arial"/>
        <w:color w:val="000000" w:themeColor="text1"/>
        <w:sz w:val="20"/>
      </w:rPr>
      <w:t xml:space="preserve"> | Email: </w:t>
    </w:r>
    <w:hyperlink r:id="rId2" w:history="1">
      <w:r w:rsidRPr="00650580">
        <w:rPr>
          <w:rStyle w:val="Hyperlink"/>
          <w:rFonts w:ascii="Arial" w:hAnsi="Arial" w:cs="Arial"/>
          <w:sz w:val="20"/>
        </w:rPr>
        <w:t>info@jtoainc.com</w:t>
      </w:r>
    </w:hyperlink>
    <w:r>
      <w:rPr>
        <w:rStyle w:val="bmdetailsoverlay"/>
        <w:rFonts w:ascii="Arial" w:hAnsi="Arial" w:cs="Arial"/>
        <w:color w:val="000000" w:themeColor="text1"/>
        <w:sz w:val="20"/>
      </w:rPr>
      <w:t xml:space="preserve"> | Phone: (202) 352-4794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419F6" w14:textId="77777777" w:rsidR="00510B94" w:rsidRDefault="00510B94" w:rsidP="00A66B18">
      <w:pPr>
        <w:spacing w:before="0" w:after="0"/>
      </w:pPr>
      <w:r>
        <w:separator/>
      </w:r>
    </w:p>
  </w:footnote>
  <w:footnote w:type="continuationSeparator" w:id="0">
    <w:p w14:paraId="4BDA775A" w14:textId="77777777" w:rsidR="00510B94" w:rsidRDefault="00510B94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C651E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AC0025B" wp14:editId="33276940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533C6F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94"/>
    <w:rsid w:val="00083BAA"/>
    <w:rsid w:val="0010680C"/>
    <w:rsid w:val="00152B0B"/>
    <w:rsid w:val="001766D6"/>
    <w:rsid w:val="00192419"/>
    <w:rsid w:val="001C270D"/>
    <w:rsid w:val="001E2320"/>
    <w:rsid w:val="00214E28"/>
    <w:rsid w:val="00352B81"/>
    <w:rsid w:val="00394757"/>
    <w:rsid w:val="003A0150"/>
    <w:rsid w:val="003E24DF"/>
    <w:rsid w:val="0041428F"/>
    <w:rsid w:val="004A2B0D"/>
    <w:rsid w:val="00510B94"/>
    <w:rsid w:val="005C2210"/>
    <w:rsid w:val="00615018"/>
    <w:rsid w:val="0062123A"/>
    <w:rsid w:val="00646E75"/>
    <w:rsid w:val="006F6F10"/>
    <w:rsid w:val="00783E79"/>
    <w:rsid w:val="007B5AE8"/>
    <w:rsid w:val="007F5192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C701F7"/>
    <w:rsid w:val="00C70786"/>
    <w:rsid w:val="00D10958"/>
    <w:rsid w:val="00D66593"/>
    <w:rsid w:val="00DE6DA2"/>
    <w:rsid w:val="00DF2D30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F286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bmdetailsoverlay">
    <w:name w:val="bm_details_overlay"/>
    <w:basedOn w:val="DefaultParagraphFont"/>
    <w:rsid w:val="00510B94"/>
  </w:style>
  <w:style w:type="character" w:styleId="Hyperlink">
    <w:name w:val="Hyperlink"/>
    <w:basedOn w:val="DefaultParagraphFont"/>
    <w:uiPriority w:val="99"/>
    <w:unhideWhenUsed/>
    <w:rsid w:val="00510B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rsid w:val="00510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areers@jtoainc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jtoainc.com" TargetMode="External"/><Relationship Id="rId1" Type="http://schemas.openxmlformats.org/officeDocument/2006/relationships/hyperlink" Target="mailto:7371%20Atlas%20Walk%20Way,%20Gainesville,%20VA%202015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\AppData\Roaming\Microsoft\Templates\Blue%20cur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71af3243-3dd4-4a8d-8c0d-dd76da1f02a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2019-10-23T21:05:00Z</dcterms:created>
  <dcterms:modified xsi:type="dcterms:W3CDTF">2019-10-23T21:35:00Z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