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AE1EF" w14:textId="2292AA37" w:rsidR="00B502CC" w:rsidRDefault="00B502CC" w:rsidP="00B502CC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6F98D10D" wp14:editId="619BABFC">
            <wp:extent cx="2996744" cy="2047875"/>
            <wp:effectExtent l="0" t="0" r="0" b="0"/>
            <wp:docPr id="2" name="Picture 1" descr="CRU Win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 Winer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223" cy="205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28E07" w14:textId="77777777" w:rsidR="00B502CC" w:rsidRDefault="00B502CC" w:rsidP="00745C05">
      <w:pPr>
        <w:rPr>
          <w:rFonts w:ascii="Montserrat" w:hAnsi="Montserrat"/>
          <w:sz w:val="32"/>
          <w:szCs w:val="32"/>
        </w:rPr>
      </w:pPr>
    </w:p>
    <w:p w14:paraId="60373D22" w14:textId="77777777" w:rsidR="004F080C" w:rsidRPr="00B502CC" w:rsidRDefault="004F080C" w:rsidP="00745C05">
      <w:pPr>
        <w:rPr>
          <w:rFonts w:ascii="Montserrat" w:hAnsi="Montserrat"/>
          <w:sz w:val="32"/>
          <w:szCs w:val="32"/>
        </w:rPr>
      </w:pPr>
    </w:p>
    <w:p w14:paraId="49071FA8" w14:textId="6EA706BE" w:rsidR="00745C05" w:rsidRPr="004F080C" w:rsidRDefault="00745C05" w:rsidP="00745C05">
      <w:pPr>
        <w:rPr>
          <w:rFonts w:ascii="Montserrat" w:hAnsi="Montserrat"/>
          <w:b/>
          <w:bCs/>
        </w:rPr>
      </w:pPr>
      <w:r w:rsidRPr="004F080C">
        <w:rPr>
          <w:rFonts w:ascii="Montserrat" w:hAnsi="Montserrat"/>
          <w:b/>
          <w:bCs/>
        </w:rPr>
        <w:t>Unoaked</w:t>
      </w:r>
      <w:r w:rsidR="00B502CC" w:rsidRPr="004F080C">
        <w:rPr>
          <w:rFonts w:ascii="Montserrat" w:hAnsi="Montserrat"/>
          <w:b/>
          <w:bCs/>
        </w:rPr>
        <w:t xml:space="preserve"> </w:t>
      </w:r>
      <w:r w:rsidRPr="004F080C">
        <w:rPr>
          <w:rFonts w:ascii="Montserrat" w:hAnsi="Montserrat"/>
          <w:b/>
          <w:bCs/>
        </w:rPr>
        <w:t>Chardonnay</w:t>
      </w:r>
    </w:p>
    <w:p w14:paraId="3B8F09F8" w14:textId="77777777" w:rsidR="00B502CC" w:rsidRDefault="00B502CC" w:rsidP="00B502CC">
      <w:pPr>
        <w:pStyle w:val="NormalWeb"/>
        <w:shd w:val="clear" w:color="auto" w:fill="F7F5E8"/>
        <w:spacing w:before="0" w:beforeAutospacing="0" w:after="225" w:afterAutospacing="0"/>
        <w:rPr>
          <w:rFonts w:ascii="Montserrat" w:hAnsi="Montserrat"/>
          <w:color w:val="000000"/>
          <w:spacing w:val="12"/>
        </w:rPr>
      </w:pPr>
      <w:r>
        <w:rPr>
          <w:rFonts w:ascii="Montserrat" w:hAnsi="Montserrat"/>
          <w:color w:val="000000"/>
          <w:spacing w:val="12"/>
        </w:rPr>
        <w:t>Deeply rooted in family &amp; friends, CR</w:t>
      </w:r>
      <w:r>
        <w:rPr>
          <w:rFonts w:ascii="Calibri" w:hAnsi="Calibri" w:cs="Calibri"/>
          <w:color w:val="000000"/>
          <w:spacing w:val="12"/>
        </w:rPr>
        <w:t>Ū</w:t>
      </w:r>
      <w:r>
        <w:rPr>
          <w:rFonts w:ascii="Montserrat" w:hAnsi="Montserrat"/>
          <w:color w:val="000000"/>
          <w:spacing w:val="12"/>
        </w:rPr>
        <w:t xml:space="preserve"> Winery sources fruit from some of the finest vineyards throughout the Central Coast of California.</w:t>
      </w:r>
      <w:r>
        <w:rPr>
          <w:rFonts w:ascii="Montserrat" w:hAnsi="Montserrat" w:cs="Montserrat"/>
          <w:color w:val="000000"/>
          <w:spacing w:val="12"/>
        </w:rPr>
        <w:t> </w:t>
      </w:r>
    </w:p>
    <w:p w14:paraId="797E3287" w14:textId="77777777" w:rsidR="00B502CC" w:rsidRDefault="00B502CC" w:rsidP="00B502CC">
      <w:pPr>
        <w:pStyle w:val="NormalWeb"/>
        <w:shd w:val="clear" w:color="auto" w:fill="F7F5E8"/>
        <w:spacing w:before="0" w:beforeAutospacing="0" w:after="0" w:afterAutospacing="0"/>
        <w:rPr>
          <w:rFonts w:ascii="Montserrat" w:hAnsi="Montserrat"/>
          <w:color w:val="000000"/>
          <w:spacing w:val="12"/>
        </w:rPr>
      </w:pPr>
      <w:r>
        <w:rPr>
          <w:rFonts w:ascii="Montserrat" w:hAnsi="Montserrat"/>
          <w:color w:val="000000"/>
          <w:spacing w:val="12"/>
        </w:rPr>
        <w:t>With a focus on Burgundian and Rhone varietals such as Pinot Noir, Chardonnay and Syrah – which are best suited to this region, we craft wines for quality everyday drinking.</w:t>
      </w:r>
    </w:p>
    <w:p w14:paraId="1BA887B3" w14:textId="77777777" w:rsidR="00B502CC" w:rsidRPr="00B502CC" w:rsidRDefault="00B502CC" w:rsidP="00745C05">
      <w:pPr>
        <w:rPr>
          <w:rFonts w:ascii="Montserrat" w:hAnsi="Montserrat"/>
        </w:rPr>
      </w:pPr>
    </w:p>
    <w:p w14:paraId="5448F99C" w14:textId="6AE432AA" w:rsidR="00745C05" w:rsidRPr="00B502CC" w:rsidRDefault="00B502CC" w:rsidP="00745C05">
      <w:pPr>
        <w:rPr>
          <w:rFonts w:ascii="Montserrat" w:hAnsi="Montserrat"/>
        </w:rPr>
      </w:pPr>
      <w:r w:rsidRPr="00B502CC">
        <w:rPr>
          <w:rFonts w:ascii="Montserrat" w:hAnsi="Montserrat"/>
          <w:b/>
          <w:bCs/>
        </w:rPr>
        <w:t>Appellation:</w:t>
      </w:r>
      <w:r w:rsidRPr="00B502CC">
        <w:rPr>
          <w:rFonts w:ascii="Montserrat" w:hAnsi="Montserrat"/>
        </w:rPr>
        <w:t xml:space="preserve"> </w:t>
      </w:r>
      <w:r w:rsidR="004F080C">
        <w:rPr>
          <w:rFonts w:ascii="Montserrat" w:hAnsi="Montserrat"/>
        </w:rPr>
        <w:t>San Lucia Highlands</w:t>
      </w:r>
      <w:r w:rsidR="00745C05" w:rsidRPr="00B502CC">
        <w:rPr>
          <w:rFonts w:ascii="Montserrat" w:hAnsi="Montserrat"/>
        </w:rPr>
        <w:t>,</w:t>
      </w:r>
      <w:r w:rsidRPr="00B502CC">
        <w:rPr>
          <w:rFonts w:ascii="Montserrat" w:hAnsi="Montserrat"/>
        </w:rPr>
        <w:t xml:space="preserve"> </w:t>
      </w:r>
      <w:r w:rsidR="00745C05" w:rsidRPr="00B502CC">
        <w:rPr>
          <w:rFonts w:ascii="Montserrat" w:hAnsi="Montserrat"/>
        </w:rPr>
        <w:t>Monterey County</w:t>
      </w:r>
    </w:p>
    <w:p w14:paraId="2B39EF72" w14:textId="4BD66C02" w:rsidR="00745C05" w:rsidRPr="00B502CC" w:rsidRDefault="00745C05" w:rsidP="00745C05">
      <w:pPr>
        <w:rPr>
          <w:rFonts w:ascii="Montserrat" w:hAnsi="Montserrat"/>
        </w:rPr>
      </w:pPr>
      <w:r w:rsidRPr="00B502CC">
        <w:rPr>
          <w:rFonts w:ascii="Montserrat" w:hAnsi="Montserrat"/>
          <w:b/>
          <w:bCs/>
        </w:rPr>
        <w:t>Varietal</w:t>
      </w:r>
      <w:r w:rsidR="00B502CC" w:rsidRPr="00B502CC">
        <w:rPr>
          <w:rFonts w:ascii="Montserrat" w:hAnsi="Montserrat"/>
        </w:rPr>
        <w:t>:</w:t>
      </w:r>
      <w:r w:rsidRPr="00B502CC">
        <w:rPr>
          <w:rFonts w:ascii="Montserrat" w:hAnsi="Montserrat"/>
        </w:rPr>
        <w:t>100% Chardonnay</w:t>
      </w:r>
    </w:p>
    <w:p w14:paraId="6B29C2C3" w14:textId="6674439D" w:rsidR="00745C05" w:rsidRPr="00B502CC" w:rsidRDefault="00B502CC" w:rsidP="00745C05">
      <w:pPr>
        <w:rPr>
          <w:rFonts w:ascii="Montserrat" w:hAnsi="Montserrat"/>
        </w:rPr>
      </w:pPr>
      <w:proofErr w:type="spellStart"/>
      <w:r w:rsidRPr="00B502CC">
        <w:rPr>
          <w:rFonts w:ascii="Montserrat" w:hAnsi="Montserrat"/>
          <w:b/>
          <w:bCs/>
        </w:rPr>
        <w:t>Fermentaion</w:t>
      </w:r>
      <w:proofErr w:type="spellEnd"/>
      <w:r w:rsidRPr="00B502CC">
        <w:rPr>
          <w:rFonts w:ascii="Montserrat" w:hAnsi="Montserrat"/>
          <w:b/>
          <w:bCs/>
        </w:rPr>
        <w:t>:</w:t>
      </w:r>
      <w:r w:rsidRPr="00B502CC">
        <w:rPr>
          <w:rFonts w:ascii="Montserrat" w:hAnsi="Montserrat"/>
        </w:rPr>
        <w:t xml:space="preserve"> </w:t>
      </w:r>
      <w:r w:rsidR="00745C05" w:rsidRPr="00B502CC">
        <w:rPr>
          <w:rFonts w:ascii="Montserrat" w:hAnsi="Montserrat"/>
        </w:rPr>
        <w:t>Stainless Steel Tanks</w:t>
      </w:r>
    </w:p>
    <w:p w14:paraId="521B0AC3" w14:textId="2C21D7BC" w:rsidR="00745C05" w:rsidRPr="00B502CC" w:rsidRDefault="00745C05" w:rsidP="00745C05">
      <w:pPr>
        <w:rPr>
          <w:rFonts w:ascii="Montserrat" w:hAnsi="Montserrat"/>
        </w:rPr>
      </w:pPr>
      <w:r w:rsidRPr="00B502CC">
        <w:rPr>
          <w:rFonts w:ascii="Montserrat" w:hAnsi="Montserrat"/>
          <w:b/>
          <w:bCs/>
        </w:rPr>
        <w:t>Tasting Notes</w:t>
      </w:r>
      <w:r w:rsidR="00B502CC" w:rsidRPr="00B502CC">
        <w:rPr>
          <w:rFonts w:ascii="Montserrat" w:hAnsi="Montserrat"/>
          <w:b/>
          <w:bCs/>
        </w:rPr>
        <w:t>:</w:t>
      </w:r>
      <w:r w:rsidR="00B502CC" w:rsidRPr="00B502CC">
        <w:rPr>
          <w:rFonts w:ascii="Montserrat" w:hAnsi="Montserrat"/>
        </w:rPr>
        <w:t xml:space="preserve"> </w:t>
      </w:r>
      <w:r w:rsidRPr="00B502CC">
        <w:rPr>
          <w:rFonts w:ascii="Montserrat" w:hAnsi="Montserrat"/>
        </w:rPr>
        <w:t>White Peach, Lychee, Honeydew Melon &amp;</w:t>
      </w:r>
      <w:r w:rsidR="00B502CC" w:rsidRPr="00B502CC">
        <w:rPr>
          <w:rFonts w:ascii="Montserrat" w:hAnsi="Montserrat"/>
        </w:rPr>
        <w:t xml:space="preserve"> </w:t>
      </w:r>
      <w:r w:rsidRPr="00B502CC">
        <w:rPr>
          <w:rFonts w:ascii="Montserrat" w:hAnsi="Montserrat"/>
        </w:rPr>
        <w:t>Soft Slate</w:t>
      </w:r>
    </w:p>
    <w:p w14:paraId="41EFD7BC" w14:textId="65025E03" w:rsidR="00A94878" w:rsidRPr="004F080C" w:rsidRDefault="004F080C" w:rsidP="00745C05">
      <w:pPr>
        <w:rPr>
          <w:rFonts w:ascii="Montserrat" w:hAnsi="Montserrat"/>
          <w:b/>
          <w:bCs/>
        </w:rPr>
      </w:pPr>
      <w:proofErr w:type="spellStart"/>
      <w:r w:rsidRPr="004F080C">
        <w:rPr>
          <w:rFonts w:ascii="Montserrat" w:hAnsi="Montserrat"/>
          <w:b/>
          <w:bCs/>
        </w:rPr>
        <w:t>Alc</w:t>
      </w:r>
      <w:proofErr w:type="spellEnd"/>
      <w:r w:rsidRPr="004F080C">
        <w:rPr>
          <w:rFonts w:ascii="Montserrat" w:hAnsi="Montserrat"/>
          <w:b/>
          <w:bCs/>
        </w:rPr>
        <w:t>:</w:t>
      </w:r>
      <w:r>
        <w:rPr>
          <w:rFonts w:ascii="Montserrat" w:hAnsi="Montserrat"/>
          <w:b/>
          <w:bCs/>
        </w:rPr>
        <w:t xml:space="preserve"> 13.6</w:t>
      </w:r>
    </w:p>
    <w:sectPr w:rsidR="00A94878" w:rsidRPr="004F0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05"/>
    <w:rsid w:val="00144B46"/>
    <w:rsid w:val="004F080C"/>
    <w:rsid w:val="005C78B6"/>
    <w:rsid w:val="00745C05"/>
    <w:rsid w:val="008354E0"/>
    <w:rsid w:val="00A94878"/>
    <w:rsid w:val="00B502CC"/>
    <w:rsid w:val="00BD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53400"/>
  <w15:chartTrackingRefBased/>
  <w15:docId w15:val="{A4139638-8889-4583-8E49-595A4196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C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C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C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C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C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C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C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C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C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C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C0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0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113</Words>
  <Characters>408</Characters>
  <Application>Microsoft Office Word</Application>
  <DocSecurity>0</DocSecurity>
  <Lines>102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Smalley</dc:creator>
  <cp:keywords/>
  <dc:description/>
  <cp:lastModifiedBy>Rose Smalley</cp:lastModifiedBy>
  <cp:revision>1</cp:revision>
  <cp:lastPrinted>2026-09-25T22:10:00Z</cp:lastPrinted>
  <dcterms:created xsi:type="dcterms:W3CDTF">2026-09-25T14:09:00Z</dcterms:created>
  <dcterms:modified xsi:type="dcterms:W3CDTF">2026-09-25T22:16:00Z</dcterms:modified>
</cp:coreProperties>
</file>