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0DBA" w14:textId="1D68485C" w:rsidR="00A35EC0" w:rsidRPr="00A35EC0" w:rsidRDefault="00A35EC0" w:rsidP="00A35EC0">
      <w:pPr>
        <w:spacing w:after="0" w:line="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846213" w14:textId="5DE43466" w:rsidR="00A35EC0" w:rsidRPr="00A35EC0" w:rsidRDefault="00A35EC0" w:rsidP="00A35EC0">
      <w:pPr>
        <w:spacing w:after="0" w:line="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2A5C2B" w14:textId="62E3DE30" w:rsidR="00D50767" w:rsidRDefault="008B0D94" w:rsidP="00062990">
      <w:pPr>
        <w:spacing w:after="375" w:line="264" w:lineRule="atLeast"/>
        <w:jc w:val="center"/>
        <w:outlineLvl w:val="0"/>
        <w:rPr>
          <w:rFonts w:ascii="omnes-pro" w:eastAsia="Times New Roman" w:hAnsi="omnes-pro" w:cs="Times New Roman"/>
          <w:color w:val="222222"/>
          <w:spacing w:val="24"/>
          <w:kern w:val="36"/>
          <w:sz w:val="39"/>
          <w:szCs w:val="39"/>
          <w14:ligatures w14:val="none"/>
        </w:rPr>
      </w:pPr>
      <w:r>
        <w:rPr>
          <w:noProof/>
        </w:rPr>
        <w:drawing>
          <wp:inline distT="0" distB="0" distL="0" distR="0" wp14:anchorId="5ACFD325" wp14:editId="63E108DE">
            <wp:extent cx="2257425" cy="3584993"/>
            <wp:effectExtent l="0" t="0" r="0" b="0"/>
            <wp:docPr id="2" name="Picture 1" descr="A white label with orang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white label with orange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09" cy="35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7E80" w14:textId="796339D4" w:rsidR="00F05014" w:rsidRPr="0019496B" w:rsidRDefault="00F05014" w:rsidP="00A35EC0">
      <w:pPr>
        <w:spacing w:after="375" w:line="264" w:lineRule="atLeast"/>
        <w:outlineLvl w:val="0"/>
        <w:rPr>
          <w:rFonts w:ascii="omnes-pro" w:eastAsia="Times New Roman" w:hAnsi="omnes-pro" w:cs="Times New Roman"/>
          <w:color w:val="222222"/>
          <w:spacing w:val="24"/>
          <w:kern w:val="36"/>
          <w:sz w:val="36"/>
          <w:szCs w:val="36"/>
          <w14:ligatures w14:val="none"/>
        </w:rPr>
      </w:pPr>
    </w:p>
    <w:p w14:paraId="212A20BE" w14:textId="77777777" w:rsidR="00874BA1" w:rsidRDefault="00CA7B00" w:rsidP="00874BA1">
      <w:pPr>
        <w:spacing w:after="0" w:line="264" w:lineRule="atLeast"/>
        <w:outlineLvl w:val="0"/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</w:pPr>
      <w:r w:rsidRPr="0019496B"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  <w:t xml:space="preserve">Monte Rio Cellars </w:t>
      </w:r>
    </w:p>
    <w:p w14:paraId="1C583942" w14:textId="77777777" w:rsidR="00874BA1" w:rsidRDefault="00874BA1" w:rsidP="00874BA1">
      <w:pPr>
        <w:spacing w:after="0" w:line="264" w:lineRule="atLeast"/>
        <w:outlineLvl w:val="0"/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</w:pPr>
      <w:r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  <w:t>Vermentino</w:t>
      </w:r>
    </w:p>
    <w:p w14:paraId="175EEA36" w14:textId="5CD85B81" w:rsidR="00BC6BE5" w:rsidRDefault="00874BA1" w:rsidP="00874BA1">
      <w:pPr>
        <w:spacing w:after="0" w:line="264" w:lineRule="atLeast"/>
        <w:outlineLvl w:val="0"/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</w:pPr>
      <w:r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  <w:t>The Bench</w:t>
      </w:r>
      <w:r w:rsidR="00BC6BE5" w:rsidRPr="0019496B"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  <w:t xml:space="preserve"> 2023</w:t>
      </w:r>
    </w:p>
    <w:p w14:paraId="467B08DE" w14:textId="77777777" w:rsidR="00874BA1" w:rsidRDefault="00874BA1" w:rsidP="00874BA1">
      <w:pPr>
        <w:spacing w:after="0" w:line="264" w:lineRule="atLeast"/>
        <w:outlineLvl w:val="0"/>
        <w:rPr>
          <w:rFonts w:ascii="Book Antiqua" w:hAnsi="Book Antiqua"/>
          <w:b/>
          <w:bCs/>
          <w:color w:val="1D1D1D"/>
          <w:spacing w:val="13"/>
          <w:sz w:val="36"/>
          <w:szCs w:val="36"/>
          <w:shd w:val="clear" w:color="auto" w:fill="FFFFFF"/>
        </w:rPr>
      </w:pPr>
    </w:p>
    <w:p w14:paraId="03C69F04" w14:textId="24403EBE" w:rsidR="00AC278F" w:rsidRPr="00AC278F" w:rsidRDefault="00AC278F" w:rsidP="001D5D4C">
      <w:pPr>
        <w:spacing w:after="375" w:line="264" w:lineRule="atLeast"/>
        <w:outlineLvl w:val="0"/>
        <w:rPr>
          <w:rFonts w:ascii="Book Antiqua" w:hAnsi="Book Antiqua"/>
          <w:b/>
          <w:bCs/>
          <w:spacing w:val="13"/>
          <w:sz w:val="28"/>
          <w:szCs w:val="28"/>
          <w:shd w:val="clear" w:color="auto" w:fill="FFFFFF"/>
        </w:rPr>
      </w:pPr>
      <w:r w:rsidRPr="00AC278F">
        <w:rPr>
          <w:rFonts w:ascii="Book Antiqua" w:hAnsi="Book Antiqua"/>
          <w:b/>
          <w:bCs/>
          <w:spacing w:val="13"/>
          <w:sz w:val="28"/>
          <w:szCs w:val="28"/>
          <w:shd w:val="clear" w:color="auto" w:fill="FFFFFF"/>
        </w:rPr>
        <w:t>Fermentation:</w:t>
      </w:r>
      <w:r w:rsidRPr="00AC278F">
        <w:rPr>
          <w:rFonts w:ascii="Book Antiqua" w:hAnsi="Book Antiqua"/>
          <w:spacing w:val="13"/>
          <w:sz w:val="28"/>
          <w:szCs w:val="28"/>
          <w:shd w:val="clear" w:color="auto" w:fill="FFFFFF"/>
        </w:rPr>
        <w:t xml:space="preserve">  Skin fermented in open top tanks for 30 days. The cap was submerged twice a day by hand, a truly hand-crafted Orange Wine. Notes of apricot blossoms, black tea and tangerine, a rich mouthfeel with perfectly balanced acidity.</w:t>
      </w:r>
    </w:p>
    <w:p w14:paraId="4025B69C" w14:textId="77777777" w:rsidR="00A35EC0" w:rsidRPr="00AC278F" w:rsidRDefault="00A35EC0" w:rsidP="000700A4">
      <w:pPr>
        <w:spacing w:after="120" w:line="240" w:lineRule="auto"/>
        <w:rPr>
          <w:rFonts w:ascii="Book Antiqua" w:eastAsia="Times New Roman" w:hAnsi="Book Antiqua" w:cs="Times New Roman"/>
          <w:kern w:val="0"/>
          <w:sz w:val="28"/>
          <w:szCs w:val="28"/>
          <w14:ligatures w14:val="none"/>
        </w:rPr>
      </w:pPr>
      <w:r w:rsidRPr="00AC278F">
        <w:rPr>
          <w:rFonts w:ascii="Book Antiqua" w:eastAsia="Times New Roman" w:hAnsi="Book Antiqua" w:cs="Times New Roman"/>
          <w:b/>
          <w:bCs/>
          <w:kern w:val="0"/>
          <w:sz w:val="28"/>
          <w:szCs w:val="28"/>
          <w14:ligatures w14:val="none"/>
        </w:rPr>
        <w:t>Appellation:</w:t>
      </w:r>
      <w:r w:rsidRPr="00AC278F">
        <w:rPr>
          <w:rFonts w:ascii="Book Antiqua" w:eastAsia="Times New Roman" w:hAnsi="Book Antiqua" w:cs="Times New Roman"/>
          <w:kern w:val="0"/>
          <w:sz w:val="28"/>
          <w:szCs w:val="28"/>
          <w14:ligatures w14:val="none"/>
        </w:rPr>
        <w:t> Lodi</w:t>
      </w:r>
    </w:p>
    <w:p w14:paraId="1FB5522E" w14:textId="77777777" w:rsidR="00A854BA" w:rsidRPr="00A854BA" w:rsidRDefault="00C65C29" w:rsidP="00A854BA">
      <w:pPr>
        <w:shd w:val="clear" w:color="auto" w:fill="F9F9F9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111111"/>
          <w:kern w:val="0"/>
          <w:sz w:val="24"/>
          <w:szCs w:val="24"/>
          <w14:ligatures w14:val="none"/>
        </w:rPr>
      </w:pPr>
      <w:r w:rsidRPr="00A854BA">
        <w:rPr>
          <w:rFonts w:ascii="Book Antiqua" w:eastAsia="Times New Roman" w:hAnsi="Book Antiqua" w:cs="Times New Roman"/>
          <w:b/>
          <w:bCs/>
          <w:kern w:val="0"/>
          <w:sz w:val="28"/>
          <w:szCs w:val="28"/>
          <w14:ligatures w14:val="none"/>
        </w:rPr>
        <w:t xml:space="preserve">Tasting Notes:  </w:t>
      </w:r>
      <w:r w:rsidR="00A854BA" w:rsidRPr="00A854BA">
        <w:rPr>
          <w:rFonts w:ascii="Book Antiqua" w:eastAsia="Times New Roman" w:hAnsi="Book Antiqua" w:cs="Times New Roman"/>
          <w:color w:val="111111"/>
          <w:kern w:val="0"/>
          <w:sz w:val="24"/>
          <w:szCs w:val="24"/>
          <w14:ligatures w14:val="none"/>
        </w:rPr>
        <w:t>Notes of apricot blossoms, black tea, and tangerine create a rich mouthfeel with perfectly balanced acidity.</w:t>
      </w:r>
    </w:p>
    <w:p w14:paraId="0EA5EBE3" w14:textId="5DD9CDD1" w:rsidR="00CA7B00" w:rsidRPr="00A854BA" w:rsidRDefault="00CA7B00" w:rsidP="000700A4">
      <w:pPr>
        <w:spacing w:after="120" w:line="240" w:lineRule="auto"/>
        <w:rPr>
          <w:rFonts w:ascii="Book Antiqua" w:eastAsia="Times New Roman" w:hAnsi="Book Antiqua" w:cs="Times New Roman"/>
          <w:kern w:val="0"/>
          <w:sz w:val="24"/>
          <w:szCs w:val="24"/>
          <w14:ligatures w14:val="none"/>
        </w:rPr>
      </w:pPr>
      <w:r w:rsidRPr="00A854BA">
        <w:rPr>
          <w:rFonts w:ascii="Book Antiqua" w:eastAsia="Times New Roman" w:hAnsi="Book Antiqua" w:cs="Times New Roman"/>
          <w:b/>
          <w:bCs/>
          <w:kern w:val="0"/>
          <w:sz w:val="28"/>
          <w:szCs w:val="28"/>
          <w14:ligatures w14:val="none"/>
        </w:rPr>
        <w:t>Alcohol:</w:t>
      </w:r>
      <w:r w:rsidRPr="00A854BA">
        <w:rPr>
          <w:rFonts w:ascii="Book Antiqua" w:eastAsia="Times New Roman" w:hAnsi="Book Antiqua" w:cs="Times New Roman"/>
          <w:kern w:val="0"/>
          <w:sz w:val="28"/>
          <w:szCs w:val="28"/>
          <w14:ligatures w14:val="none"/>
        </w:rPr>
        <w:t xml:space="preserve">  1</w:t>
      </w:r>
      <w:r w:rsidR="008B0D94" w:rsidRPr="00A854BA">
        <w:rPr>
          <w:rFonts w:ascii="Book Antiqua" w:eastAsia="Times New Roman" w:hAnsi="Book Antiqua" w:cs="Times New Roman"/>
          <w:kern w:val="0"/>
          <w:sz w:val="28"/>
          <w:szCs w:val="28"/>
          <w14:ligatures w14:val="none"/>
        </w:rPr>
        <w:t>2</w:t>
      </w:r>
      <w:r w:rsidRPr="00A854BA">
        <w:rPr>
          <w:rFonts w:ascii="Book Antiqua" w:eastAsia="Times New Roman" w:hAnsi="Book Antiqua" w:cs="Times New Roman"/>
          <w:kern w:val="0"/>
          <w:sz w:val="28"/>
          <w:szCs w:val="28"/>
          <w14:ligatures w14:val="none"/>
        </w:rPr>
        <w:t>.5%</w:t>
      </w:r>
    </w:p>
    <w:p w14:paraId="57999565" w14:textId="77777777" w:rsidR="00E06205" w:rsidRPr="00A854BA" w:rsidRDefault="00E06205">
      <w:pPr>
        <w:rPr>
          <w:rFonts w:ascii="Book Antiqua" w:hAnsi="Book Antiqua"/>
        </w:rPr>
      </w:pPr>
    </w:p>
    <w:p w14:paraId="58E10943" w14:textId="77777777" w:rsidR="003C31DE" w:rsidRDefault="003C31DE"/>
    <w:sectPr w:rsidR="003C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mnes-pro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E77CF"/>
    <w:multiLevelType w:val="multilevel"/>
    <w:tmpl w:val="357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B44E0"/>
    <w:multiLevelType w:val="multilevel"/>
    <w:tmpl w:val="FF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957828">
    <w:abstractNumId w:val="1"/>
  </w:num>
  <w:num w:numId="2" w16cid:durableId="120031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CD"/>
    <w:rsid w:val="00062990"/>
    <w:rsid w:val="000700A4"/>
    <w:rsid w:val="000C4C38"/>
    <w:rsid w:val="00136953"/>
    <w:rsid w:val="0019496B"/>
    <w:rsid w:val="001D5D4C"/>
    <w:rsid w:val="002A0603"/>
    <w:rsid w:val="003A0CD6"/>
    <w:rsid w:val="003A6786"/>
    <w:rsid w:val="003C31DE"/>
    <w:rsid w:val="003D7F2D"/>
    <w:rsid w:val="004255CD"/>
    <w:rsid w:val="00597B6A"/>
    <w:rsid w:val="005E2A65"/>
    <w:rsid w:val="00684252"/>
    <w:rsid w:val="006A1B75"/>
    <w:rsid w:val="006E2448"/>
    <w:rsid w:val="0076472D"/>
    <w:rsid w:val="007948DA"/>
    <w:rsid w:val="00794B36"/>
    <w:rsid w:val="00814005"/>
    <w:rsid w:val="00874BA1"/>
    <w:rsid w:val="008B0D94"/>
    <w:rsid w:val="008D30D8"/>
    <w:rsid w:val="008F56CC"/>
    <w:rsid w:val="009D26BF"/>
    <w:rsid w:val="00A35EC0"/>
    <w:rsid w:val="00A74E6B"/>
    <w:rsid w:val="00A854BA"/>
    <w:rsid w:val="00AC278F"/>
    <w:rsid w:val="00B06BFB"/>
    <w:rsid w:val="00BC6BE5"/>
    <w:rsid w:val="00BF2F4A"/>
    <w:rsid w:val="00C65C29"/>
    <w:rsid w:val="00CA7B00"/>
    <w:rsid w:val="00D50767"/>
    <w:rsid w:val="00E06205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A943"/>
  <w15:chartTrackingRefBased/>
  <w15:docId w15:val="{66D73A22-ED96-461E-A1BF-661DA34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11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1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92">
              <w:marLeft w:val="0"/>
              <w:marRight w:val="0"/>
              <w:marTop w:val="0"/>
              <w:marBottom w:val="0"/>
              <w:divBdr>
                <w:top w:val="single" w:sz="12" w:space="10" w:color="1D1D1D"/>
                <w:left w:val="single" w:sz="12" w:space="20" w:color="1D1D1D"/>
                <w:bottom w:val="single" w:sz="12" w:space="10" w:color="1D1D1D"/>
                <w:right w:val="single" w:sz="12" w:space="20" w:color="1D1D1D"/>
              </w:divBdr>
              <w:divsChild>
                <w:div w:id="2057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99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2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46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4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9636">
              <w:marLeft w:val="0"/>
              <w:marRight w:val="0"/>
              <w:marTop w:val="0"/>
              <w:marBottom w:val="0"/>
              <w:divBdr>
                <w:top w:val="single" w:sz="12" w:space="10" w:color="1D1D1D"/>
                <w:left w:val="single" w:sz="12" w:space="20" w:color="1D1D1D"/>
                <w:bottom w:val="single" w:sz="12" w:space="10" w:color="1D1D1D"/>
                <w:right w:val="single" w:sz="12" w:space="20" w:color="1D1D1D"/>
              </w:divBdr>
              <w:divsChild>
                <w:div w:id="18468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35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Smalley</dc:creator>
  <cp:keywords/>
  <dc:description/>
  <cp:lastModifiedBy>Rose Smalley</cp:lastModifiedBy>
  <cp:revision>2</cp:revision>
  <cp:lastPrinted>2024-05-23T02:30:00Z</cp:lastPrinted>
  <dcterms:created xsi:type="dcterms:W3CDTF">2024-06-08T19:59:00Z</dcterms:created>
  <dcterms:modified xsi:type="dcterms:W3CDTF">2024-06-08T19:59:00Z</dcterms:modified>
</cp:coreProperties>
</file>