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749A" w14:textId="594BC54A" w:rsidR="004A67EB" w:rsidRPr="004A67EB" w:rsidRDefault="00256DE3" w:rsidP="004A67EB">
      <w:pPr>
        <w:shd w:val="clear" w:color="auto" w:fill="FFFFFF"/>
        <w:spacing w:line="240" w:lineRule="auto"/>
        <w:rPr>
          <w:rFonts w:ascii="Source Sans Pro" w:eastAsia="Times New Roman" w:hAnsi="Source Sans Pro" w:cs="Times New Roman"/>
          <w:color w:val="6D6D6D"/>
          <w:kern w:val="0"/>
          <w:sz w:val="27"/>
          <w:szCs w:val="27"/>
          <w14:ligatures w14:val="none"/>
        </w:rPr>
      </w:pPr>
      <w:r>
        <w:rPr>
          <w:noProof/>
        </w:rPr>
        <w:drawing>
          <wp:inline distT="0" distB="0" distL="0" distR="0" wp14:anchorId="4ADC8518" wp14:editId="299CC922">
            <wp:extent cx="2251494" cy="2614767"/>
            <wp:effectExtent l="0" t="0" r="0" b="0"/>
            <wp:docPr id="2" name="Picture 1" descr="2024 Skylark Pinot Blanc, Orsi Vineyard, Mendoc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4 Skylark Pinot Blanc, Orsi Vineyard, Mendoci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4944" cy="2630387"/>
                    </a:xfrm>
                    <a:prstGeom prst="rect">
                      <a:avLst/>
                    </a:prstGeom>
                    <a:noFill/>
                    <a:ln>
                      <a:noFill/>
                    </a:ln>
                  </pic:spPr>
                </pic:pic>
              </a:graphicData>
            </a:graphic>
          </wp:inline>
        </w:drawing>
      </w:r>
    </w:p>
    <w:p w14:paraId="078DFBFC" w14:textId="73F7BB78" w:rsidR="004A67EB" w:rsidRPr="004A67EB" w:rsidRDefault="004A67EB" w:rsidP="004A67EB">
      <w:pPr>
        <w:shd w:val="clear" w:color="auto" w:fill="FFFFFF"/>
        <w:spacing w:after="130" w:line="240" w:lineRule="auto"/>
        <w:outlineLvl w:val="0"/>
        <w:rPr>
          <w:rFonts w:ascii="Source Sans Pro" w:eastAsia="Times New Roman" w:hAnsi="Source Sans Pro" w:cs="Times New Roman"/>
          <w:color w:val="333333"/>
          <w:spacing w:val="-15"/>
          <w:kern w:val="36"/>
          <w:sz w:val="71"/>
          <w:szCs w:val="71"/>
          <w14:ligatures w14:val="none"/>
        </w:rPr>
      </w:pPr>
      <w:r w:rsidRPr="004A67EB">
        <w:rPr>
          <w:rFonts w:ascii="Source Sans Pro" w:eastAsia="Times New Roman" w:hAnsi="Source Sans Pro" w:cs="Times New Roman"/>
          <w:color w:val="333333"/>
          <w:spacing w:val="-15"/>
          <w:kern w:val="36"/>
          <w:sz w:val="71"/>
          <w:szCs w:val="71"/>
          <w14:ligatures w14:val="none"/>
        </w:rPr>
        <w:t>202</w:t>
      </w:r>
      <w:r w:rsidR="00890EDC">
        <w:rPr>
          <w:rFonts w:ascii="Source Sans Pro" w:eastAsia="Times New Roman" w:hAnsi="Source Sans Pro" w:cs="Times New Roman"/>
          <w:color w:val="333333"/>
          <w:spacing w:val="-15"/>
          <w:kern w:val="36"/>
          <w:sz w:val="71"/>
          <w:szCs w:val="71"/>
          <w14:ligatures w14:val="none"/>
        </w:rPr>
        <w:t>4</w:t>
      </w:r>
      <w:r w:rsidRPr="004A67EB">
        <w:rPr>
          <w:rFonts w:ascii="Source Sans Pro" w:eastAsia="Times New Roman" w:hAnsi="Source Sans Pro" w:cs="Times New Roman"/>
          <w:color w:val="333333"/>
          <w:spacing w:val="-15"/>
          <w:kern w:val="36"/>
          <w:sz w:val="71"/>
          <w:szCs w:val="71"/>
          <w14:ligatures w14:val="none"/>
        </w:rPr>
        <w:t xml:space="preserve"> Skylark Pinot Blanc, Orsi Vineyard, Mendocino</w:t>
      </w:r>
    </w:p>
    <w:p w14:paraId="7F6E8A81" w14:textId="3922184A" w:rsidR="004A67EB" w:rsidRPr="00C81CF8" w:rsidRDefault="00734944" w:rsidP="004A67EB">
      <w:pPr>
        <w:shd w:val="clear" w:color="auto" w:fill="FFFFFF"/>
        <w:spacing w:after="340" w:line="240" w:lineRule="auto"/>
        <w:rPr>
          <w:rFonts w:ascii="Source Sans Pro" w:eastAsia="Times New Roman" w:hAnsi="Source Sans Pro" w:cs="Times New Roman"/>
          <w:kern w:val="0"/>
          <w:sz w:val="27"/>
          <w:szCs w:val="27"/>
          <w14:ligatures w14:val="none"/>
        </w:rPr>
      </w:pPr>
      <w:r w:rsidRPr="00C81CF8">
        <w:rPr>
          <w:rFonts w:ascii="Source Sans Pro" w:hAnsi="Source Sans Pro"/>
          <w:sz w:val="27"/>
          <w:szCs w:val="27"/>
          <w:shd w:val="clear" w:color="auto" w:fill="FFFFFF"/>
        </w:rPr>
        <w:t xml:space="preserve">Skylark Pinot Blanc is sourced from Bernie Orsi’s old vine plot in Mendocino County. Planted in Russian River alluvial soils, this vineyard </w:t>
      </w:r>
      <w:proofErr w:type="gramStart"/>
      <w:r w:rsidRPr="00C81CF8">
        <w:rPr>
          <w:rFonts w:ascii="Source Sans Pro" w:hAnsi="Source Sans Pro"/>
          <w:sz w:val="27"/>
          <w:szCs w:val="27"/>
          <w:shd w:val="clear" w:color="auto" w:fill="FFFFFF"/>
        </w:rPr>
        <w:t>dates back to</w:t>
      </w:r>
      <w:proofErr w:type="gramEnd"/>
      <w:r w:rsidRPr="00C81CF8">
        <w:rPr>
          <w:rFonts w:ascii="Source Sans Pro" w:hAnsi="Source Sans Pro"/>
          <w:sz w:val="27"/>
          <w:szCs w:val="27"/>
          <w:shd w:val="clear" w:color="auto" w:fill="FFFFFF"/>
        </w:rPr>
        <w:t xml:space="preserve"> its original inception in the 1970s, created by Mendocino legend John Fetzer. We barrel ferment this pristine fruit in Mueller stainless steel barrels to capture the essence of this unique site. While the July 4</w:t>
      </w:r>
      <w:r w:rsidRPr="00C81CF8">
        <w:rPr>
          <w:rStyle w:val="s1"/>
          <w:rFonts w:ascii="Source Sans Pro" w:hAnsi="Source Sans Pro"/>
          <w:sz w:val="18"/>
          <w:szCs w:val="18"/>
          <w:shd w:val="clear" w:color="auto" w:fill="FFFFFF"/>
          <w:vertAlign w:val="superscript"/>
        </w:rPr>
        <w:t>th</w:t>
      </w:r>
      <w:r w:rsidRPr="00C81CF8">
        <w:rPr>
          <w:rFonts w:ascii="Source Sans Pro" w:hAnsi="Source Sans Pro"/>
          <w:sz w:val="27"/>
          <w:szCs w:val="27"/>
          <w:shd w:val="clear" w:color="auto" w:fill="FFFFFF"/>
        </w:rPr>
        <w:t> holiday weekend provided scorching temperatures across the entire North Coast, the summer that followed was warm and moderate. After a cooling trend in mid-August gave the crop a welcomed respite from the heat, ripening was nearly perfect for the remainder of the harvest. Pinot Blanc was picked in the early morning hours on September 3</w:t>
      </w:r>
      <w:r w:rsidRPr="00C81CF8">
        <w:rPr>
          <w:rStyle w:val="s1"/>
          <w:rFonts w:ascii="Source Sans Pro" w:hAnsi="Source Sans Pro"/>
          <w:sz w:val="18"/>
          <w:szCs w:val="18"/>
          <w:shd w:val="clear" w:color="auto" w:fill="FFFFFF"/>
          <w:vertAlign w:val="superscript"/>
        </w:rPr>
        <w:t>rd</w:t>
      </w:r>
      <w:r w:rsidRPr="00C81CF8">
        <w:rPr>
          <w:rFonts w:ascii="Source Sans Pro" w:hAnsi="Source Sans Pro"/>
          <w:sz w:val="27"/>
          <w:szCs w:val="27"/>
          <w:shd w:val="clear" w:color="auto" w:fill="FFFFFF"/>
        </w:rPr>
        <w:t> under ideal conditions.</w:t>
      </w:r>
      <w:r w:rsidR="004A67EB" w:rsidRPr="00C81CF8">
        <w:rPr>
          <w:rFonts w:ascii="Source Sans Pro" w:eastAsia="Times New Roman" w:hAnsi="Source Sans Pro" w:cs="Times New Roman"/>
          <w:kern w:val="0"/>
          <w:sz w:val="27"/>
          <w:szCs w:val="27"/>
          <w14:ligatures w14:val="none"/>
        </w:rPr>
        <w:t xml:space="preserve"> </w:t>
      </w:r>
    </w:p>
    <w:p w14:paraId="62B6EE3C" w14:textId="2CD05BD1" w:rsidR="0059037A" w:rsidRDefault="0059037A" w:rsidP="004A67EB">
      <w:pPr>
        <w:shd w:val="clear" w:color="auto" w:fill="FFFFFF"/>
        <w:spacing w:after="340" w:line="240" w:lineRule="auto"/>
        <w:rPr>
          <w:rFonts w:ascii="Source Sans Pro" w:hAnsi="Source Sans Pro"/>
          <w:sz w:val="27"/>
          <w:szCs w:val="27"/>
          <w:shd w:val="clear" w:color="auto" w:fill="FFFFFF"/>
        </w:rPr>
      </w:pPr>
      <w:r w:rsidRPr="0059037A">
        <w:rPr>
          <w:rStyle w:val="Emphasis"/>
          <w:rFonts w:ascii="Source Sans Pro" w:hAnsi="Source Sans Pro"/>
          <w:b/>
          <w:bCs/>
          <w:i w:val="0"/>
          <w:iCs w:val="0"/>
          <w:sz w:val="27"/>
          <w:szCs w:val="27"/>
          <w:shd w:val="clear" w:color="auto" w:fill="FFFFFF"/>
        </w:rPr>
        <w:t>Aroma:</w:t>
      </w:r>
      <w:r>
        <w:rPr>
          <w:rStyle w:val="Emphasis"/>
          <w:rFonts w:ascii="Source Sans Pro" w:hAnsi="Source Sans Pro"/>
          <w:b/>
          <w:bCs/>
          <w:i w:val="0"/>
          <w:iCs w:val="0"/>
          <w:sz w:val="27"/>
          <w:szCs w:val="27"/>
          <w:shd w:val="clear" w:color="auto" w:fill="FFFFFF"/>
        </w:rPr>
        <w:t xml:space="preserve"> </w:t>
      </w:r>
      <w:r w:rsidR="00C81CF8" w:rsidRPr="00477F92">
        <w:rPr>
          <w:rStyle w:val="Emphasis"/>
          <w:rFonts w:ascii="Source Sans Pro" w:hAnsi="Source Sans Pro"/>
          <w:sz w:val="27"/>
          <w:szCs w:val="27"/>
          <w:shd w:val="clear" w:color="auto" w:fill="FFFFFF"/>
        </w:rPr>
        <w:t>P</w:t>
      </w:r>
      <w:r w:rsidR="00C81CF8" w:rsidRPr="00477F92">
        <w:rPr>
          <w:rFonts w:ascii="Source Sans Pro" w:hAnsi="Source Sans Pro"/>
          <w:sz w:val="27"/>
          <w:szCs w:val="27"/>
          <w:shd w:val="clear" w:color="auto" w:fill="FFFFFF"/>
        </w:rPr>
        <w:t xml:space="preserve">ale yellow. High-toned citrus notes with roasted lemon, tangerine and green apple emerging with aeration. Very aromatic and perfumed, with a stoned fruit accent adding a layer of fragrant complexity. </w:t>
      </w:r>
    </w:p>
    <w:p w14:paraId="38A2E162" w14:textId="13B06817" w:rsidR="00E06205" w:rsidRPr="00D50B63" w:rsidRDefault="0059037A" w:rsidP="00D50B63">
      <w:pPr>
        <w:shd w:val="clear" w:color="auto" w:fill="FFFFFF"/>
        <w:spacing w:after="340" w:line="240" w:lineRule="auto"/>
        <w:rPr>
          <w:rFonts w:ascii="Source Sans Pro" w:eastAsia="Times New Roman" w:hAnsi="Source Sans Pro" w:cs="Times New Roman"/>
          <w:kern w:val="0"/>
          <w:sz w:val="27"/>
          <w:szCs w:val="27"/>
          <w14:ligatures w14:val="none"/>
        </w:rPr>
      </w:pPr>
      <w:r w:rsidRPr="0059037A">
        <w:rPr>
          <w:rFonts w:ascii="Source Sans Pro" w:hAnsi="Source Sans Pro"/>
          <w:b/>
          <w:bCs/>
          <w:sz w:val="27"/>
          <w:szCs w:val="27"/>
          <w:shd w:val="clear" w:color="auto" w:fill="FFFFFF"/>
        </w:rPr>
        <w:t>Tasting Notes:</w:t>
      </w:r>
      <w:r>
        <w:rPr>
          <w:rFonts w:ascii="Source Sans Pro" w:hAnsi="Source Sans Pro"/>
          <w:sz w:val="27"/>
          <w:szCs w:val="27"/>
          <w:shd w:val="clear" w:color="auto" w:fill="FFFFFF"/>
        </w:rPr>
        <w:t xml:space="preserve"> </w:t>
      </w:r>
      <w:r w:rsidR="00C81CF8" w:rsidRPr="00477F92">
        <w:rPr>
          <w:rFonts w:ascii="Source Sans Pro" w:hAnsi="Source Sans Pro"/>
          <w:sz w:val="27"/>
          <w:szCs w:val="27"/>
          <w:shd w:val="clear" w:color="auto" w:fill="FFFFFF"/>
        </w:rPr>
        <w:t>The palate is sleek and supple, with the lemon and apple fruits leaning into a tangy and dry finish. This refreshingly dry finish belies the fruit density of the midpalate, where the interplay of textured fruit and natural acidity are in beautiful harmony.</w:t>
      </w:r>
    </w:p>
    <w:sectPr w:rsidR="00E06205" w:rsidRPr="00D50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7F"/>
    <w:rsid w:val="000931BD"/>
    <w:rsid w:val="00256DE3"/>
    <w:rsid w:val="00477F92"/>
    <w:rsid w:val="004A67EB"/>
    <w:rsid w:val="00512558"/>
    <w:rsid w:val="0059037A"/>
    <w:rsid w:val="005A0353"/>
    <w:rsid w:val="006B2011"/>
    <w:rsid w:val="00734944"/>
    <w:rsid w:val="00761FCA"/>
    <w:rsid w:val="00890EDC"/>
    <w:rsid w:val="009D26BF"/>
    <w:rsid w:val="00AC217F"/>
    <w:rsid w:val="00C307BD"/>
    <w:rsid w:val="00C81CF8"/>
    <w:rsid w:val="00D50B63"/>
    <w:rsid w:val="00E06205"/>
    <w:rsid w:val="00E1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A56D"/>
  <w15:chartTrackingRefBased/>
  <w15:docId w15:val="{8D5DF788-B6F6-431A-95B4-266A43AB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17F"/>
    <w:rPr>
      <w:rFonts w:eastAsiaTheme="majorEastAsia" w:cstheme="majorBidi"/>
      <w:color w:val="272727" w:themeColor="text1" w:themeTint="D8"/>
    </w:rPr>
  </w:style>
  <w:style w:type="paragraph" w:styleId="Title">
    <w:name w:val="Title"/>
    <w:basedOn w:val="Normal"/>
    <w:next w:val="Normal"/>
    <w:link w:val="TitleChar"/>
    <w:uiPriority w:val="10"/>
    <w:qFormat/>
    <w:rsid w:val="00AC2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17F"/>
    <w:pPr>
      <w:spacing w:before="160"/>
      <w:jc w:val="center"/>
    </w:pPr>
    <w:rPr>
      <w:i/>
      <w:iCs/>
      <w:color w:val="404040" w:themeColor="text1" w:themeTint="BF"/>
    </w:rPr>
  </w:style>
  <w:style w:type="character" w:customStyle="1" w:styleId="QuoteChar">
    <w:name w:val="Quote Char"/>
    <w:basedOn w:val="DefaultParagraphFont"/>
    <w:link w:val="Quote"/>
    <w:uiPriority w:val="29"/>
    <w:rsid w:val="00AC217F"/>
    <w:rPr>
      <w:i/>
      <w:iCs/>
      <w:color w:val="404040" w:themeColor="text1" w:themeTint="BF"/>
    </w:rPr>
  </w:style>
  <w:style w:type="paragraph" w:styleId="ListParagraph">
    <w:name w:val="List Paragraph"/>
    <w:basedOn w:val="Normal"/>
    <w:uiPriority w:val="34"/>
    <w:qFormat/>
    <w:rsid w:val="00AC217F"/>
    <w:pPr>
      <w:ind w:left="720"/>
      <w:contextualSpacing/>
    </w:pPr>
  </w:style>
  <w:style w:type="character" w:styleId="IntenseEmphasis">
    <w:name w:val="Intense Emphasis"/>
    <w:basedOn w:val="DefaultParagraphFont"/>
    <w:uiPriority w:val="21"/>
    <w:qFormat/>
    <w:rsid w:val="00AC217F"/>
    <w:rPr>
      <w:i/>
      <w:iCs/>
      <w:color w:val="0F4761" w:themeColor="accent1" w:themeShade="BF"/>
    </w:rPr>
  </w:style>
  <w:style w:type="paragraph" w:styleId="IntenseQuote">
    <w:name w:val="Intense Quote"/>
    <w:basedOn w:val="Normal"/>
    <w:next w:val="Normal"/>
    <w:link w:val="IntenseQuoteChar"/>
    <w:uiPriority w:val="30"/>
    <w:qFormat/>
    <w:rsid w:val="00AC2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17F"/>
    <w:rPr>
      <w:i/>
      <w:iCs/>
      <w:color w:val="0F4761" w:themeColor="accent1" w:themeShade="BF"/>
    </w:rPr>
  </w:style>
  <w:style w:type="character" w:styleId="IntenseReference">
    <w:name w:val="Intense Reference"/>
    <w:basedOn w:val="DefaultParagraphFont"/>
    <w:uiPriority w:val="32"/>
    <w:qFormat/>
    <w:rsid w:val="00AC217F"/>
    <w:rPr>
      <w:b/>
      <w:bCs/>
      <w:smallCaps/>
      <w:color w:val="0F4761" w:themeColor="accent1" w:themeShade="BF"/>
      <w:spacing w:val="5"/>
    </w:rPr>
  </w:style>
  <w:style w:type="character" w:customStyle="1" w:styleId="s1">
    <w:name w:val="s1"/>
    <w:basedOn w:val="DefaultParagraphFont"/>
    <w:rsid w:val="00734944"/>
  </w:style>
  <w:style w:type="character" w:styleId="Emphasis">
    <w:name w:val="Emphasis"/>
    <w:basedOn w:val="DefaultParagraphFont"/>
    <w:uiPriority w:val="20"/>
    <w:qFormat/>
    <w:rsid w:val="00C81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73780">
      <w:bodyDiv w:val="1"/>
      <w:marLeft w:val="0"/>
      <w:marRight w:val="0"/>
      <w:marTop w:val="0"/>
      <w:marBottom w:val="0"/>
      <w:divBdr>
        <w:top w:val="none" w:sz="0" w:space="0" w:color="auto"/>
        <w:left w:val="none" w:sz="0" w:space="0" w:color="auto"/>
        <w:bottom w:val="none" w:sz="0" w:space="0" w:color="auto"/>
        <w:right w:val="none" w:sz="0" w:space="0" w:color="auto"/>
      </w:divBdr>
      <w:divsChild>
        <w:div w:id="1362242020">
          <w:marLeft w:val="0"/>
          <w:marRight w:val="605"/>
          <w:marTop w:val="0"/>
          <w:marBottom w:val="889"/>
          <w:divBdr>
            <w:top w:val="none" w:sz="0" w:space="0" w:color="auto"/>
            <w:left w:val="none" w:sz="0" w:space="0" w:color="auto"/>
            <w:bottom w:val="none" w:sz="0" w:space="0" w:color="auto"/>
            <w:right w:val="none" w:sz="0" w:space="0" w:color="auto"/>
          </w:divBdr>
          <w:divsChild>
            <w:div w:id="1472821145">
              <w:marLeft w:val="0"/>
              <w:marRight w:val="0"/>
              <w:marTop w:val="0"/>
              <w:marBottom w:val="0"/>
              <w:divBdr>
                <w:top w:val="none" w:sz="0" w:space="0" w:color="auto"/>
                <w:left w:val="none" w:sz="0" w:space="0" w:color="auto"/>
                <w:bottom w:val="none" w:sz="0" w:space="0" w:color="auto"/>
                <w:right w:val="none" w:sz="0" w:space="0" w:color="auto"/>
              </w:divBdr>
              <w:divsChild>
                <w:div w:id="13722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4390">
          <w:marLeft w:val="0"/>
          <w:marRight w:val="0"/>
          <w:marTop w:val="0"/>
          <w:marBottom w:val="88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172</Words>
  <Characters>1095</Characters>
  <Application>Microsoft Office Word</Application>
  <DocSecurity>0</DocSecurity>
  <Lines>49</Lines>
  <Paragraphs>13</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Smalley</dc:creator>
  <cp:keywords/>
  <dc:description/>
  <cp:lastModifiedBy>Rose Smalley</cp:lastModifiedBy>
  <cp:revision>14</cp:revision>
  <cp:lastPrinted>2026-03-13T16:43:00Z</cp:lastPrinted>
  <dcterms:created xsi:type="dcterms:W3CDTF">2024-03-27T20:25:00Z</dcterms:created>
  <dcterms:modified xsi:type="dcterms:W3CDTF">2026-03-13T16:43:00Z</dcterms:modified>
</cp:coreProperties>
</file>