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D556B" w:rsidR="00AD556B" w:rsidP="00AD556B" w:rsidRDefault="00AD556B" w14:paraId="600F621E" w14:textId="77777777">
      <w:pPr>
        <w:pStyle w:val="Heading2"/>
        <w:spacing w:before="0"/>
        <w:jc w:val="center"/>
        <w:rPr>
          <w:rFonts w:eastAsia="Times New Roman" w:asciiTheme="minorHAnsi" w:hAnsiTheme="minorHAnsi" w:cstheme="minorHAnsi"/>
          <w:b/>
          <w:bCs/>
          <w:caps/>
          <w:color w:val="849096"/>
          <w:spacing w:val="15"/>
          <w:sz w:val="36"/>
          <w:szCs w:val="36"/>
        </w:rPr>
      </w:pPr>
      <w:r w:rsidRPr="00AD556B">
        <w:rPr>
          <w:rFonts w:eastAsia="Times New Roman" w:asciiTheme="minorHAnsi" w:hAnsiTheme="minorHAnsi" w:cstheme="minorHAnsi"/>
          <w:bCs/>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19E7AD3C" wp14:editId="67EDA94A">
            <wp:simplePos x="0" y="0"/>
            <wp:positionH relativeFrom="margin">
              <wp:posOffset>-57150</wp:posOffset>
            </wp:positionH>
            <wp:positionV relativeFrom="margin">
              <wp:posOffset>400050</wp:posOffset>
            </wp:positionV>
            <wp:extent cx="2057400" cy="1028585"/>
            <wp:effectExtent l="0" t="0" r="0" b="635"/>
            <wp:wrapSquare wrapText="bothSides"/>
            <wp:docPr id="1" name="Picture 1" descr="A picture containing snow, building,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now, building, outdoor, hous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028585"/>
                    </a:xfrm>
                    <a:prstGeom prst="rect">
                      <a:avLst/>
                    </a:prstGeom>
                    <a:noFill/>
                    <a:ln>
                      <a:noFill/>
                    </a:ln>
                  </pic:spPr>
                </pic:pic>
              </a:graphicData>
            </a:graphic>
          </wp:anchor>
        </w:drawing>
      </w:r>
      <w:r w:rsidRPr="00AD556B">
        <w:rPr>
          <w:rFonts w:eastAsia="Times New Roman" w:asciiTheme="minorHAnsi" w:hAnsiTheme="minorHAnsi" w:cstheme="minorHAnsi"/>
          <w:bCs/>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0288" behindDoc="0" locked="0" layoutInCell="1" allowOverlap="1" wp14:anchorId="23847B90" wp14:editId="2C850A92">
                <wp:simplePos x="0" y="0"/>
                <wp:positionH relativeFrom="margin">
                  <wp:align>right</wp:align>
                </wp:positionH>
                <wp:positionV relativeFrom="paragraph">
                  <wp:posOffset>466725</wp:posOffset>
                </wp:positionV>
                <wp:extent cx="4772025" cy="904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904875"/>
                        </a:xfrm>
                        <a:prstGeom prst="rect">
                          <a:avLst/>
                        </a:prstGeom>
                        <a:solidFill>
                          <a:srgbClr val="FFFFFF"/>
                        </a:solidFill>
                        <a:ln w="9525">
                          <a:solidFill>
                            <a:srgbClr val="000000"/>
                          </a:solidFill>
                          <a:miter lim="800000"/>
                          <a:headEnd/>
                          <a:tailEnd/>
                        </a:ln>
                      </wps:spPr>
                      <wps:txbx>
                        <w:txbxContent>
                          <w:p w:rsidR="00AD556B" w:rsidP="00AD556B" w:rsidRDefault="00AD556B" w14:paraId="4AF8D504" w14:textId="77777777">
                            <w:pPr>
                              <w:rPr>
                                <w:rFonts w:ascii="Arial" w:hAnsi="Arial" w:eastAsia="Times New Roman" w:cs="Arial"/>
                                <w:caps/>
                                <w:color w:val="849096"/>
                                <w:spacing w:val="15"/>
                              </w:rPr>
                            </w:pPr>
                            <w:r w:rsidRPr="00155B69">
                              <w:rPr>
                                <w:rFonts w:ascii="Arial" w:hAnsi="Arial" w:eastAsia="Times New Roman" w:cs="Arial"/>
                                <w:caps/>
                                <w:color w:val="849096"/>
                                <w:spacing w:val="15"/>
                              </w:rPr>
                              <w:t>OUR VISION</w:t>
                            </w:r>
                          </w:p>
                          <w:p w:rsidRPr="00155B69" w:rsidR="00AD556B" w:rsidP="00AD556B" w:rsidRDefault="00AD556B" w14:paraId="4710CE4C" w14:textId="77777777">
                            <w:pPr>
                              <w:pStyle w:val="NormalWeb"/>
                              <w:shd w:val="clear" w:color="auto" w:fill="F6F6F6"/>
                              <w:spacing w:before="0" w:beforeAutospacing="0" w:after="0" w:afterAutospacing="0"/>
                              <w:jc w:val="center"/>
                              <w:rPr>
                                <w:rFonts w:ascii="Lato" w:hAnsi="Lato"/>
                                <w:color w:val="575757"/>
                                <w:sz w:val="20"/>
                                <w:szCs w:val="20"/>
                              </w:rPr>
                            </w:pPr>
                            <w:r w:rsidRPr="00155B69">
                              <w:rPr>
                                <w:rStyle w:val="Strong"/>
                                <w:rFonts w:ascii="Lato" w:hAnsi="Lato"/>
                                <w:color w:val="575757"/>
                                <w:sz w:val="20"/>
                                <w:szCs w:val="20"/>
                              </w:rPr>
                              <w:t>Our home secures its market value through prudent attention </w:t>
                            </w:r>
                          </w:p>
                          <w:p w:rsidRPr="00155B69" w:rsidR="00AD556B" w:rsidP="00AD556B" w:rsidRDefault="00AD556B" w14:paraId="6AC71D43" w14:textId="77777777">
                            <w:pPr>
                              <w:pStyle w:val="NormalWeb"/>
                              <w:shd w:val="clear" w:color="auto" w:fill="F6F6F6"/>
                              <w:spacing w:before="0" w:beforeAutospacing="0" w:after="0" w:afterAutospacing="0"/>
                              <w:jc w:val="center"/>
                              <w:rPr>
                                <w:rFonts w:ascii="Lato" w:hAnsi="Lato"/>
                                <w:color w:val="575757"/>
                                <w:sz w:val="20"/>
                                <w:szCs w:val="20"/>
                              </w:rPr>
                            </w:pPr>
                            <w:r w:rsidRPr="00155B69">
                              <w:rPr>
                                <w:rStyle w:val="Strong"/>
                                <w:rFonts w:ascii="Lato" w:hAnsi="Lato"/>
                                <w:color w:val="575757"/>
                                <w:sz w:val="20"/>
                                <w:szCs w:val="20"/>
                              </w:rPr>
                              <w:t>to physical maintenance and financial capability. </w:t>
                            </w:r>
                          </w:p>
                          <w:p w:rsidRPr="00155B69" w:rsidR="00AD556B" w:rsidP="00AD556B" w:rsidRDefault="00AD556B" w14:paraId="73BA8381" w14:textId="77777777">
                            <w:pPr>
                              <w:pStyle w:val="NormalWeb"/>
                              <w:shd w:val="clear" w:color="auto" w:fill="F6F6F6"/>
                              <w:spacing w:before="0" w:beforeAutospacing="0" w:after="0" w:afterAutospacing="0"/>
                              <w:jc w:val="center"/>
                              <w:rPr>
                                <w:rStyle w:val="Strong"/>
                                <w:rFonts w:ascii="Lato" w:hAnsi="Lato"/>
                                <w:color w:val="575757"/>
                                <w:sz w:val="20"/>
                                <w:szCs w:val="20"/>
                              </w:rPr>
                            </w:pPr>
                            <w:r w:rsidRPr="00155B69">
                              <w:rPr>
                                <w:rStyle w:val="Strong"/>
                                <w:rFonts w:ascii="Lato" w:hAnsi="Lato"/>
                                <w:color w:val="575757"/>
                                <w:sz w:val="20"/>
                                <w:szCs w:val="20"/>
                              </w:rPr>
                              <w:t>We encourage a positive sense of community among all residents.</w:t>
                            </w:r>
                          </w:p>
                          <w:p w:rsidR="00AD556B" w:rsidP="00AD556B" w:rsidRDefault="00AD556B" w14:paraId="5553E8E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1347220">
              <v:shapetype id="_x0000_t202" coordsize="21600,21600" o:spt="202" path="m,l,21600r21600,l21600,xe" w14:anchorId="23847B90">
                <v:stroke joinstyle="miter"/>
                <v:path gradientshapeok="t" o:connecttype="rect"/>
              </v:shapetype>
              <v:shape id="Text Box 2" style="position:absolute;left:0;text-align:left;margin-left:324.55pt;margin-top:36.75pt;width:375.75pt;height:71.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">
                <v:textbox>
                  <w:txbxContent>
                    <w:p w:rsidR="00AD556B" w:rsidP="00AD556B" w:rsidRDefault="00AD556B" w14:paraId="0E4F6B75" w14:textId="77777777">
                      <w:pPr>
                        <w:rPr>
                          <w:rFonts w:ascii="Arial" w:hAnsi="Arial" w:eastAsia="Times New Roman" w:cs="Arial"/>
                          <w:caps/>
                          <w:color w:val="849096"/>
                          <w:spacing w:val="15"/>
                        </w:rPr>
                      </w:pPr>
                      <w:r w:rsidRPr="00155B69">
                        <w:rPr>
                          <w:rFonts w:ascii="Arial" w:hAnsi="Arial" w:eastAsia="Times New Roman" w:cs="Arial"/>
                          <w:caps/>
                          <w:color w:val="849096"/>
                          <w:spacing w:val="15"/>
                        </w:rPr>
                        <w:t>OUR VISION</w:t>
                      </w:r>
                    </w:p>
                    <w:p w:rsidRPr="00155B69" w:rsidR="00AD556B" w:rsidP="00AD556B" w:rsidRDefault="00AD556B" w14:paraId="058CBDB9" w14:textId="77777777">
                      <w:pPr>
                        <w:pStyle w:val="NormalWeb"/>
                        <w:shd w:val="clear" w:color="auto" w:fill="F6F6F6"/>
                        <w:spacing w:before="0" w:beforeAutospacing="0" w:after="0" w:afterAutospacing="0"/>
                        <w:jc w:val="center"/>
                        <w:rPr>
                          <w:rFonts w:ascii="Lato" w:hAnsi="Lato"/>
                          <w:color w:val="575757"/>
                          <w:sz w:val="20"/>
                          <w:szCs w:val="20"/>
                        </w:rPr>
                      </w:pPr>
                      <w:r w:rsidRPr="00155B69">
                        <w:rPr>
                          <w:rStyle w:val="Strong"/>
                          <w:rFonts w:ascii="Lato" w:hAnsi="Lato"/>
                          <w:color w:val="575757"/>
                          <w:sz w:val="20"/>
                          <w:szCs w:val="20"/>
                        </w:rPr>
                        <w:t>Our home secures its market value through prudent attention </w:t>
                      </w:r>
                    </w:p>
                    <w:p w:rsidRPr="00155B69" w:rsidR="00AD556B" w:rsidP="00AD556B" w:rsidRDefault="00AD556B" w14:paraId="4FC35C20" w14:textId="77777777">
                      <w:pPr>
                        <w:pStyle w:val="NormalWeb"/>
                        <w:shd w:val="clear" w:color="auto" w:fill="F6F6F6"/>
                        <w:spacing w:before="0" w:beforeAutospacing="0" w:after="0" w:afterAutospacing="0"/>
                        <w:jc w:val="center"/>
                        <w:rPr>
                          <w:rFonts w:ascii="Lato" w:hAnsi="Lato"/>
                          <w:color w:val="575757"/>
                          <w:sz w:val="20"/>
                          <w:szCs w:val="20"/>
                        </w:rPr>
                      </w:pPr>
                      <w:r w:rsidRPr="00155B69">
                        <w:rPr>
                          <w:rStyle w:val="Strong"/>
                          <w:rFonts w:ascii="Lato" w:hAnsi="Lato"/>
                          <w:color w:val="575757"/>
                          <w:sz w:val="20"/>
                          <w:szCs w:val="20"/>
                        </w:rPr>
                        <w:t>to physical maintenance and financial capability. </w:t>
                      </w:r>
                    </w:p>
                    <w:p w:rsidRPr="00155B69" w:rsidR="00AD556B" w:rsidP="00AD556B" w:rsidRDefault="00AD556B" w14:paraId="269FACC9" w14:textId="77777777">
                      <w:pPr>
                        <w:pStyle w:val="NormalWeb"/>
                        <w:shd w:val="clear" w:color="auto" w:fill="F6F6F6"/>
                        <w:spacing w:before="0" w:beforeAutospacing="0" w:after="0" w:afterAutospacing="0"/>
                        <w:jc w:val="center"/>
                        <w:rPr>
                          <w:rStyle w:val="Strong"/>
                          <w:rFonts w:ascii="Lato" w:hAnsi="Lato"/>
                          <w:color w:val="575757"/>
                          <w:sz w:val="20"/>
                          <w:szCs w:val="20"/>
                        </w:rPr>
                      </w:pPr>
                      <w:r w:rsidRPr="00155B69">
                        <w:rPr>
                          <w:rStyle w:val="Strong"/>
                          <w:rFonts w:ascii="Lato" w:hAnsi="Lato"/>
                          <w:color w:val="575757"/>
                          <w:sz w:val="20"/>
                          <w:szCs w:val="20"/>
                        </w:rPr>
                        <w:t>We encourage a positive sense of community among all residents.</w:t>
                      </w:r>
                    </w:p>
                    <w:p w:rsidR="00AD556B" w:rsidP="00AD556B" w:rsidRDefault="00AD556B" w14:paraId="672A6659" w14:textId="77777777"/>
                  </w:txbxContent>
                </v:textbox>
                <w10:wrap type="square" anchorx="margin"/>
              </v:shape>
            </w:pict>
          </mc:Fallback>
        </mc:AlternateContent>
      </w:r>
      <w:r w:rsidRPr="00AD556B">
        <w:rPr>
          <w:rFonts w:eastAsia="Times New Roman" w:asciiTheme="minorHAnsi" w:hAnsiTheme="minorHAnsi" w:cstheme="minorHAnsi"/>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Place du Village Square     </w:t>
      </w:r>
      <w:r w:rsidRPr="00AD556B">
        <w:rPr>
          <w:rFonts w:eastAsia="Times New Roman" w:asciiTheme="minorHAnsi" w:hAnsiTheme="minorHAnsi"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310–320 Crichton St., Ottawa</w:t>
      </w:r>
    </w:p>
    <w:p w:rsidRPr="00AD556B" w:rsidR="00AD556B" w:rsidP="00AD556B" w:rsidRDefault="00AD556B" w14:paraId="493407A4" w14:textId="77777777">
      <w:pPr>
        <w:pStyle w:val="Heading2"/>
        <w:spacing w:before="0"/>
        <w:rPr>
          <w:rFonts w:eastAsia="Times New Roman" w:asciiTheme="minorHAnsi" w:hAnsiTheme="minorHAnsi" w:cstheme="minorHAnsi"/>
          <w:caps/>
          <w:color w:val="849096"/>
          <w:spacing w:val="15"/>
          <w:sz w:val="22"/>
          <w:szCs w:val="22"/>
        </w:rPr>
      </w:pPr>
      <w:r w:rsidRPr="00AD556B">
        <w:rPr>
          <w:rFonts w:eastAsia="Times New Roman" w:asciiTheme="minorHAnsi" w:hAnsiTheme="minorHAnsi" w:cstheme="minorHAnsi"/>
          <w:caps/>
          <w:color w:val="849096"/>
          <w:spacing w:val="15"/>
          <w:sz w:val="36"/>
          <w:szCs w:val="36"/>
        </w:rPr>
        <w:t xml:space="preserve">       </w:t>
      </w:r>
    </w:p>
    <w:p w:rsidRPr="00AD556B" w:rsidR="00AD556B" w:rsidP="00AD556B" w:rsidRDefault="00AD556B" w14:paraId="6C160A3F" w14:textId="77777777">
      <w:pPr>
        <w:pStyle w:val="NormalWeb"/>
        <w:shd w:val="clear" w:color="auto" w:fill="F6F6F6"/>
        <w:spacing w:before="0" w:beforeAutospacing="0" w:after="0" w:afterAutospacing="0"/>
        <w:jc w:val="center"/>
        <w:rPr>
          <w:rFonts w:asciiTheme="minorHAnsi" w:hAnsiTheme="minorHAnsi" w:cstheme="minorHAnsi"/>
          <w:color w:val="575757"/>
          <w:sz w:val="27"/>
          <w:szCs w:val="27"/>
        </w:rPr>
      </w:pPr>
    </w:p>
    <w:p w:rsidRPr="00AD556B" w:rsidR="00AD556B" w:rsidP="00AD556B" w:rsidRDefault="00AD556B" w14:paraId="249413C4" w14:textId="1D778543">
      <w:pPr>
        <w:pStyle w:val="Heading4"/>
        <w:shd w:val="clear" w:color="auto" w:fill="F6F6F6"/>
        <w:spacing w:before="0" w:after="360"/>
        <w:jc w:val="center"/>
        <w:rPr>
          <w:rFonts w:eastAsia="Times New Roman" w:asciiTheme="minorHAnsi" w:hAnsiTheme="minorHAnsi" w:cstheme="minorHAnsi"/>
          <w:b/>
          <w:bCs/>
          <w:color w:val="151515"/>
          <w:sz w:val="28"/>
          <w:szCs w:val="28"/>
        </w:rPr>
      </w:pPr>
      <w:r w:rsidRPr="00AD556B">
        <w:rPr>
          <w:rFonts w:eastAsia="Times New Roman" w:asciiTheme="minorHAnsi" w:hAnsiTheme="minorHAnsi" w:cstheme="minorHAnsi"/>
          <w:b/>
          <w:bCs/>
          <w:color w:val="151515"/>
          <w:sz w:val="28"/>
          <w:szCs w:val="28"/>
        </w:rPr>
        <w:t xml:space="preserve">Annual General Meeting </w:t>
      </w:r>
      <w:r w:rsidR="00D33713">
        <w:rPr>
          <w:rFonts w:eastAsia="Times New Roman" w:asciiTheme="minorHAnsi" w:hAnsiTheme="minorHAnsi" w:cstheme="minorHAnsi"/>
          <w:b/>
          <w:bCs/>
          <w:color w:val="151515"/>
          <w:sz w:val="28"/>
          <w:szCs w:val="28"/>
        </w:rPr>
        <w:t>–</w:t>
      </w:r>
      <w:r w:rsidRPr="00AD556B">
        <w:rPr>
          <w:rFonts w:eastAsia="Times New Roman" w:asciiTheme="minorHAnsi" w:hAnsiTheme="minorHAnsi" w:cstheme="minorHAnsi"/>
          <w:b/>
          <w:bCs/>
          <w:color w:val="151515"/>
          <w:sz w:val="28"/>
          <w:szCs w:val="28"/>
        </w:rPr>
        <w:t xml:space="preserve"> Minutes</w:t>
      </w:r>
      <w:r w:rsidR="00D33713">
        <w:rPr>
          <w:rFonts w:eastAsia="Times New Roman" w:asciiTheme="minorHAnsi" w:hAnsiTheme="minorHAnsi" w:cstheme="minorHAnsi"/>
          <w:b/>
          <w:bCs/>
          <w:color w:val="151515"/>
          <w:sz w:val="28"/>
          <w:szCs w:val="28"/>
        </w:rPr>
        <w:t xml:space="preserve">,  </w:t>
      </w:r>
      <w:r w:rsidRPr="00AD556B" w:rsidR="00D33713">
        <w:rPr>
          <w:rFonts w:eastAsia="Times New Roman" w:asciiTheme="minorHAnsi" w:hAnsiTheme="minorHAnsi" w:cstheme="minorHAnsi"/>
          <w:b/>
          <w:bCs/>
          <w:color w:val="151515"/>
          <w:sz w:val="28"/>
          <w:szCs w:val="28"/>
        </w:rPr>
        <w:t>January 13, 2022</w:t>
      </w:r>
    </w:p>
    <w:p w:rsidRPr="00AD556B" w:rsidR="00AD556B" w:rsidP="00AD556B" w:rsidRDefault="00AD556B" w14:paraId="53000AE9" w14:textId="77777777">
      <w:pPr>
        <w:tabs>
          <w:tab w:val="left" w:pos="-720"/>
          <w:tab w:val="left" w:pos="0"/>
          <w:tab w:val="left" w:pos="720"/>
        </w:tabs>
        <w:suppressAutoHyphens/>
        <w:spacing w:line="240" w:lineRule="atLeast"/>
        <w:jc w:val="both"/>
        <w:rPr>
          <w:rFonts w:cstheme="minorHAnsi"/>
          <w:spacing w:val="-3"/>
          <w:lang w:val="en-GB"/>
        </w:rPr>
      </w:pPr>
      <w:r w:rsidRPr="00AD556B">
        <w:rPr>
          <w:rFonts w:cstheme="minorHAnsi"/>
          <w:b/>
          <w:bCs/>
          <w:spacing w:val="-3"/>
          <w:lang w:val="en-GB"/>
        </w:rPr>
        <w:t>PRESENT:</w:t>
      </w:r>
      <w:r w:rsidRPr="00AD556B">
        <w:rPr>
          <w:rFonts w:cstheme="minorHAnsi"/>
          <w:spacing w:val="-3"/>
          <w:lang w:val="en-GB"/>
        </w:rPr>
        <w:tab/>
      </w:r>
    </w:p>
    <w:p w:rsidRPr="00AD556B" w:rsidR="00AD556B" w:rsidP="00AD556B" w:rsidRDefault="00AD556B" w14:paraId="43AF6463" w14:textId="77777777">
      <w:pPr>
        <w:tabs>
          <w:tab w:val="left" w:pos="-720"/>
          <w:tab w:val="left" w:pos="0"/>
          <w:tab w:val="left" w:pos="720"/>
        </w:tabs>
        <w:suppressAutoHyphens/>
        <w:spacing w:line="240" w:lineRule="atLeast"/>
        <w:jc w:val="both"/>
        <w:rPr>
          <w:rFonts w:cstheme="minorHAnsi"/>
          <w:spacing w:val="-3"/>
          <w:lang w:val="en-GB"/>
        </w:rPr>
      </w:pP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Bruce Wilson</w:t>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 xml:space="preserve">President </w:t>
      </w:r>
    </w:p>
    <w:p w:rsidRPr="00AD556B" w:rsidR="00AD556B" w:rsidP="00AD556B" w:rsidRDefault="00AD556B" w14:paraId="3AAAF857" w14:textId="77777777">
      <w:pPr>
        <w:tabs>
          <w:tab w:val="left" w:pos="-720"/>
          <w:tab w:val="left" w:pos="0"/>
          <w:tab w:val="left" w:pos="720"/>
        </w:tabs>
        <w:suppressAutoHyphens/>
        <w:spacing w:line="240" w:lineRule="atLeast"/>
        <w:jc w:val="both"/>
        <w:rPr>
          <w:rFonts w:cstheme="minorHAnsi"/>
          <w:spacing w:val="-3"/>
          <w:lang w:val="en-GB"/>
        </w:rPr>
      </w:pP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Danielle Thibault</w:t>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Treasurer</w:t>
      </w:r>
    </w:p>
    <w:p w:rsidRPr="00AD556B" w:rsidR="00AD556B" w:rsidP="00AD556B" w:rsidRDefault="00AD556B" w14:paraId="4C05FB4B" w14:textId="77777777">
      <w:pPr>
        <w:tabs>
          <w:tab w:val="left" w:pos="-720"/>
          <w:tab w:val="left" w:pos="0"/>
          <w:tab w:val="left" w:pos="720"/>
        </w:tabs>
        <w:suppressAutoHyphens/>
        <w:spacing w:line="240" w:lineRule="atLeast"/>
        <w:jc w:val="both"/>
        <w:rPr>
          <w:rFonts w:cstheme="minorHAnsi"/>
          <w:spacing w:val="-3"/>
          <w:lang w:val="en-GB"/>
        </w:rPr>
      </w:pP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Ann Pollack</w:t>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Director</w:t>
      </w:r>
    </w:p>
    <w:p w:rsidRPr="00AD556B" w:rsidR="00AD556B" w:rsidP="00AD556B" w:rsidRDefault="00AD556B" w14:paraId="1C865659" w14:textId="77777777">
      <w:pPr>
        <w:tabs>
          <w:tab w:val="left" w:pos="-720"/>
          <w:tab w:val="left" w:pos="0"/>
          <w:tab w:val="left" w:pos="720"/>
        </w:tabs>
        <w:suppressAutoHyphens/>
        <w:spacing w:line="240" w:lineRule="atLeast"/>
        <w:jc w:val="both"/>
        <w:rPr>
          <w:rFonts w:cstheme="minorHAnsi"/>
          <w:spacing w:val="-3"/>
          <w:lang w:val="en-GB"/>
        </w:rPr>
      </w:pP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Richard Mann</w:t>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 xml:space="preserve">Director </w:t>
      </w:r>
    </w:p>
    <w:p w:rsidRPr="00AD556B" w:rsidR="00AD556B" w:rsidP="00AD556B" w:rsidRDefault="00AD556B" w14:paraId="635FC607" w14:textId="174F6190">
      <w:pPr>
        <w:tabs>
          <w:tab w:val="left" w:pos="-720"/>
          <w:tab w:val="left" w:pos="0"/>
          <w:tab w:val="left" w:pos="720"/>
        </w:tabs>
        <w:suppressAutoHyphens/>
        <w:spacing w:line="240" w:lineRule="atLeast"/>
        <w:jc w:val="both"/>
        <w:rPr>
          <w:rFonts w:cstheme="minorHAnsi"/>
          <w:spacing w:val="-3"/>
          <w:lang w:val="en-GB"/>
        </w:rPr>
      </w:pP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Donald Lenihan</w:t>
      </w:r>
      <w:r w:rsidRPr="00AD556B">
        <w:rPr>
          <w:rFonts w:cstheme="minorHAnsi"/>
          <w:spacing w:val="-3"/>
          <w:lang w:val="en-GB"/>
        </w:rPr>
        <w:tab/>
      </w:r>
      <w:r w:rsidRPr="00AD556B">
        <w:rPr>
          <w:rFonts w:cstheme="minorHAnsi"/>
          <w:spacing w:val="-3"/>
          <w:lang w:val="en-GB"/>
        </w:rPr>
        <w:tab/>
      </w:r>
      <w:r>
        <w:rPr>
          <w:rFonts w:cstheme="minorHAnsi"/>
          <w:spacing w:val="-3"/>
          <w:lang w:val="en-GB"/>
        </w:rPr>
        <w:t xml:space="preserve">               </w:t>
      </w:r>
      <w:r w:rsidRPr="00AD556B">
        <w:rPr>
          <w:rFonts w:cstheme="minorHAnsi"/>
          <w:spacing w:val="-3"/>
          <w:lang w:val="en-GB"/>
        </w:rPr>
        <w:t>Director</w:t>
      </w:r>
      <w:r w:rsidRPr="00AD556B">
        <w:rPr>
          <w:rFonts w:cstheme="minorHAnsi"/>
          <w:spacing w:val="-3"/>
          <w:lang w:val="en-GB"/>
        </w:rPr>
        <w:tab/>
      </w:r>
      <w:r>
        <w:rPr>
          <w:rFonts w:cstheme="minorHAnsi"/>
          <w:spacing w:val="-3"/>
          <w:lang w:val="en-GB"/>
        </w:rPr>
        <w:br/>
      </w:r>
    </w:p>
    <w:p w:rsidRPr="00AD556B" w:rsidR="00AD556B" w:rsidP="00AD556B" w:rsidRDefault="00AD556B" w14:paraId="6C3CEFBA" w14:textId="77777777">
      <w:pPr>
        <w:tabs>
          <w:tab w:val="left" w:pos="-720"/>
          <w:tab w:val="left" w:pos="0"/>
          <w:tab w:val="left" w:pos="720"/>
        </w:tabs>
        <w:suppressAutoHyphens/>
        <w:spacing w:line="240" w:lineRule="atLeast"/>
        <w:ind w:left="1440" w:hanging="1440"/>
        <w:jc w:val="both"/>
        <w:rPr>
          <w:rFonts w:cstheme="minorHAnsi"/>
          <w:spacing w:val="-3"/>
          <w:lang w:val="en-GB"/>
        </w:rPr>
      </w:pP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Doug Mclean</w:t>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Auditor, BDO</w:t>
      </w:r>
    </w:p>
    <w:p w:rsidRPr="00AD556B" w:rsidR="00AD556B" w:rsidP="00AD556B" w:rsidRDefault="00AD556B" w14:paraId="78C5B611" w14:textId="77777777">
      <w:pPr>
        <w:tabs>
          <w:tab w:val="left" w:pos="-720"/>
          <w:tab w:val="left" w:pos="0"/>
          <w:tab w:val="left" w:pos="720"/>
        </w:tabs>
        <w:suppressAutoHyphens/>
        <w:spacing w:line="240" w:lineRule="atLeast"/>
        <w:jc w:val="both"/>
        <w:rPr>
          <w:rFonts w:cstheme="minorHAnsi"/>
          <w:spacing w:val="-3"/>
          <w:lang w:val="en-GB"/>
        </w:rPr>
      </w:pP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James McHugh</w:t>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Property Manager, CMG</w:t>
      </w:r>
    </w:p>
    <w:p w:rsidRPr="00AD556B" w:rsidR="00AD556B" w:rsidP="00AD556B" w:rsidRDefault="00AD556B" w14:paraId="53E6A1FC" w14:textId="77777777">
      <w:pPr>
        <w:tabs>
          <w:tab w:val="left" w:pos="-720"/>
          <w:tab w:val="left" w:pos="0"/>
          <w:tab w:val="left" w:pos="720"/>
        </w:tabs>
        <w:suppressAutoHyphens/>
        <w:spacing w:line="240" w:lineRule="atLeast"/>
        <w:jc w:val="both"/>
        <w:rPr>
          <w:rFonts w:cstheme="minorHAnsi"/>
          <w:spacing w:val="-3"/>
          <w:lang w:val="en-GB"/>
        </w:rPr>
      </w:pP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Jesvin Jacob</w:t>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Property Manager, CMG</w:t>
      </w:r>
    </w:p>
    <w:p w:rsidRPr="00AD556B" w:rsidR="00AD556B" w:rsidP="00AD556B" w:rsidRDefault="00AD556B" w14:paraId="51E12B78" w14:textId="77777777">
      <w:pPr>
        <w:tabs>
          <w:tab w:val="left" w:pos="-720"/>
          <w:tab w:val="left" w:pos="0"/>
          <w:tab w:val="left" w:pos="720"/>
        </w:tabs>
        <w:suppressAutoHyphens/>
        <w:spacing w:line="240" w:lineRule="atLeast"/>
        <w:jc w:val="both"/>
        <w:rPr>
          <w:rFonts w:cstheme="minorHAnsi"/>
          <w:spacing w:val="-3"/>
          <w:lang w:val="en-GB"/>
        </w:rPr>
      </w:pP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Yaprak Ilaslan</w:t>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Recording Secretary. CMG</w:t>
      </w:r>
    </w:p>
    <w:p w:rsidRPr="00AD556B" w:rsidR="00AD556B" w:rsidP="00AD556B" w:rsidRDefault="00AD556B" w14:paraId="25A0AAAD" w14:textId="5B5E9C77">
      <w:pPr>
        <w:tabs>
          <w:tab w:val="left" w:pos="-720"/>
          <w:tab w:val="left" w:pos="0"/>
          <w:tab w:val="left" w:pos="720"/>
        </w:tabs>
        <w:suppressAutoHyphens/>
        <w:spacing w:line="240" w:lineRule="atLeast"/>
        <w:jc w:val="both"/>
        <w:rPr>
          <w:rFonts w:cstheme="minorHAnsi"/>
          <w:spacing w:val="-3"/>
          <w:lang w:val="en-GB"/>
        </w:rPr>
      </w:pP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 xml:space="preserve">Samantha Nunn </w:t>
      </w:r>
      <w:r w:rsidRPr="00AD556B">
        <w:rPr>
          <w:rFonts w:cstheme="minorHAnsi"/>
          <w:spacing w:val="-3"/>
          <w:lang w:val="en-GB"/>
        </w:rPr>
        <w:tab/>
      </w:r>
      <w:r w:rsidRPr="00AD556B">
        <w:rPr>
          <w:rFonts w:cstheme="minorHAnsi"/>
          <w:spacing w:val="-3"/>
          <w:lang w:val="en-GB"/>
        </w:rPr>
        <w:tab/>
      </w:r>
      <w:r w:rsidRPr="00AD556B">
        <w:rPr>
          <w:rFonts w:cstheme="minorHAnsi"/>
          <w:spacing w:val="-3"/>
          <w:lang w:val="en-GB"/>
        </w:rPr>
        <w:t>CMG Virtual Meeting Host</w:t>
      </w:r>
    </w:p>
    <w:p w:rsidRPr="00AD556B" w:rsidR="00AD556B" w:rsidP="00AD556B" w:rsidRDefault="00AD556B" w14:paraId="1FC085C4" w14:textId="74FEC3C4">
      <w:pPr>
        <w:tabs>
          <w:tab w:val="left" w:pos="-720"/>
        </w:tabs>
        <w:suppressAutoHyphens/>
        <w:spacing w:line="240" w:lineRule="atLeast"/>
        <w:jc w:val="both"/>
        <w:rPr>
          <w:rFonts w:cstheme="minorHAnsi"/>
          <w:spacing w:val="-3"/>
          <w:lang w:val="en-GB"/>
        </w:rPr>
      </w:pPr>
      <w:r w:rsidRPr="00AD556B">
        <w:rPr>
          <w:rFonts w:cstheme="minorHAnsi"/>
          <w:b/>
          <w:bCs/>
          <w:spacing w:val="-3"/>
          <w:lang w:val="en-GB"/>
        </w:rPr>
        <w:fldChar w:fldCharType="begin"/>
      </w:r>
      <w:r w:rsidRPr="00AD556B">
        <w:rPr>
          <w:rFonts w:cstheme="minorHAnsi"/>
          <w:b/>
          <w:bCs/>
          <w:spacing w:val="-3"/>
          <w:lang w:val="en-GB"/>
        </w:rPr>
        <w:instrText xml:space="preserve">seq level0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level1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level2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level3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level4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level5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level6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level7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seq level0 \*arabic</w:instrText>
      </w:r>
      <w:r w:rsidRPr="00AD556B">
        <w:rPr>
          <w:rFonts w:cstheme="minorHAnsi"/>
          <w:b/>
          <w:bCs/>
          <w:spacing w:val="-3"/>
          <w:lang w:val="en-GB"/>
        </w:rPr>
        <w:fldChar w:fldCharType="separate"/>
      </w:r>
      <w:r>
        <w:rPr>
          <w:rFonts w:cstheme="minorHAnsi"/>
          <w:b/>
          <w:bCs/>
          <w:noProof/>
          <w:spacing w:val="-3"/>
          <w:lang w:val="en-GB"/>
        </w:rPr>
        <w:t>1</w:t>
      </w:r>
      <w:r w:rsidRPr="00AD556B">
        <w:rPr>
          <w:rFonts w:cstheme="minorHAnsi"/>
          <w:b/>
          <w:bCs/>
          <w:spacing w:val="-3"/>
          <w:lang w:val="en-GB"/>
        </w:rPr>
        <w:fldChar w:fldCharType="end"/>
      </w:r>
      <w:r w:rsidRPr="00AD556B">
        <w:rPr>
          <w:rFonts w:cstheme="minorHAnsi"/>
          <w:b/>
          <w:bCs/>
          <w:spacing w:val="-3"/>
          <w:lang w:val="en-GB"/>
        </w:rPr>
        <w:t>.</w:t>
      </w:r>
      <w:r w:rsidRPr="00AD556B">
        <w:rPr>
          <w:rFonts w:cstheme="minorHAnsi"/>
          <w:b/>
          <w:bCs/>
          <w:spacing w:val="-3"/>
          <w:lang w:val="en-GB"/>
        </w:rPr>
        <w:tab/>
      </w:r>
      <w:r w:rsidRPr="00AD556B">
        <w:rPr>
          <w:rFonts w:cstheme="minorHAnsi"/>
          <w:b/>
          <w:bCs/>
          <w:spacing w:val="-3"/>
          <w:u w:val="single"/>
          <w:lang w:val="en-GB"/>
        </w:rPr>
        <w:t xml:space="preserve">CALL TO ORDER </w:t>
      </w:r>
    </w:p>
    <w:p w:rsidRPr="00AD556B" w:rsidR="00AD556B" w:rsidP="00AD556B" w:rsidRDefault="00AD556B" w14:paraId="077FAD54" w14:textId="3A6A98DD">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Bruce Wilson, chair welcomed owners at 6:30p.m. and called the meeting to order.  </w:t>
      </w:r>
    </w:p>
    <w:p w:rsidRPr="00AD556B" w:rsidR="00AD556B" w:rsidP="00AD556B" w:rsidRDefault="00AD556B" w14:paraId="48292F21"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By raise of hands owners agreed to allow Bruce Wilson (President) to act as the chair for the Annual General Meeting.</w:t>
      </w:r>
    </w:p>
    <w:p w:rsidRPr="00AD556B" w:rsidR="00AD556B" w:rsidP="00AD556B" w:rsidRDefault="00AD556B" w14:paraId="6F01E6FE"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37078E98" w14:textId="77777777">
      <w:pPr>
        <w:tabs>
          <w:tab w:val="left" w:pos="-720"/>
        </w:tabs>
        <w:suppressAutoHyphens/>
        <w:spacing w:line="240" w:lineRule="atLeast"/>
        <w:jc w:val="both"/>
        <w:rPr>
          <w:rFonts w:cstheme="minorHAnsi"/>
          <w:b/>
          <w:bCs/>
          <w:spacing w:val="-3"/>
          <w:lang w:val="en-GB"/>
        </w:rPr>
      </w:pPr>
      <w:r w:rsidRPr="00AD556B">
        <w:rPr>
          <w:rFonts w:cstheme="minorHAnsi"/>
          <w:b/>
          <w:bCs/>
          <w:spacing w:val="-3"/>
          <w:lang w:val="en-GB"/>
        </w:rPr>
        <w:t xml:space="preserve">2. </w:t>
      </w:r>
      <w:r w:rsidRPr="00AD556B">
        <w:rPr>
          <w:rFonts w:cstheme="minorHAnsi"/>
          <w:b/>
          <w:bCs/>
          <w:spacing w:val="-3"/>
          <w:lang w:val="en-GB"/>
        </w:rPr>
        <w:tab/>
      </w:r>
      <w:r w:rsidRPr="00AD556B">
        <w:rPr>
          <w:rFonts w:cstheme="minorHAnsi"/>
          <w:b/>
          <w:bCs/>
          <w:spacing w:val="-3"/>
          <w:u w:val="single"/>
          <w:lang w:val="en-GB"/>
        </w:rPr>
        <w:t>CONFIRMATION OF QUORUM</w:t>
      </w:r>
    </w:p>
    <w:p w:rsidRPr="00AD556B" w:rsidR="00AD556B" w:rsidP="00AD556B" w:rsidRDefault="00AD556B" w14:paraId="37F61B7C"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Samantha Nunn confirmed quorum with 14 owners presented in person and 10 owners presented by proxy. </w:t>
      </w:r>
    </w:p>
    <w:p w:rsidRPr="00AD556B" w:rsidR="00AD556B" w:rsidP="00AD556B" w:rsidRDefault="00AD556B" w14:paraId="77893BB6"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66C4A2E3" w14:textId="77777777">
      <w:pPr>
        <w:tabs>
          <w:tab w:val="left" w:pos="-720"/>
        </w:tabs>
        <w:suppressAutoHyphens/>
        <w:spacing w:line="240" w:lineRule="atLeast"/>
        <w:jc w:val="both"/>
        <w:rPr>
          <w:rFonts w:cstheme="minorHAnsi"/>
          <w:b/>
          <w:spacing w:val="-3"/>
          <w:u w:val="single"/>
          <w:lang w:val="en-GB"/>
        </w:rPr>
      </w:pPr>
      <w:r w:rsidRPr="00AD556B">
        <w:rPr>
          <w:rFonts w:cstheme="minorHAnsi"/>
          <w:spacing w:val="-3"/>
          <w:lang w:val="en-GB"/>
        </w:rPr>
        <w:t>3.</w:t>
      </w:r>
      <w:r w:rsidRPr="00AD556B">
        <w:rPr>
          <w:rFonts w:cstheme="minorHAnsi"/>
          <w:spacing w:val="-3"/>
          <w:lang w:val="en-GB"/>
        </w:rPr>
        <w:tab/>
      </w:r>
      <w:r w:rsidRPr="00AD556B">
        <w:rPr>
          <w:rFonts w:cstheme="minorHAnsi"/>
          <w:b/>
          <w:spacing w:val="-3"/>
          <w:u w:val="single"/>
          <w:lang w:val="en-GB"/>
        </w:rPr>
        <w:t>TECHNICAL MATTERS</w:t>
      </w:r>
    </w:p>
    <w:p w:rsidRPr="00AD556B" w:rsidR="00AD556B" w:rsidP="00AD556B" w:rsidRDefault="00AD556B" w14:paraId="20A9BC5A" w14:textId="77777777">
      <w:pPr>
        <w:tabs>
          <w:tab w:val="left" w:pos="-720"/>
        </w:tabs>
        <w:suppressAutoHyphens/>
        <w:spacing w:line="240" w:lineRule="atLeast"/>
        <w:jc w:val="both"/>
        <w:rPr>
          <w:rFonts w:cstheme="minorHAnsi"/>
          <w:bCs/>
          <w:spacing w:val="-3"/>
          <w:lang w:val="en-GB"/>
        </w:rPr>
      </w:pPr>
      <w:r w:rsidRPr="00AD556B">
        <w:rPr>
          <w:rFonts w:cstheme="minorHAnsi"/>
          <w:bCs/>
          <w:spacing w:val="-3"/>
          <w:lang w:val="en-GB"/>
        </w:rPr>
        <w:t xml:space="preserve">CMG Virtual Host provided owners with a video clip explaining providing a brief explanation on how to use the zoom features such as how to raise a hand for a motion, or ask a question and how to vote during the election period. </w:t>
      </w:r>
    </w:p>
    <w:p w:rsidRPr="00AD556B" w:rsidR="00AD556B" w:rsidP="00AD556B" w:rsidRDefault="00AD556B" w14:paraId="2AAB9307" w14:textId="77777777">
      <w:pPr>
        <w:tabs>
          <w:tab w:val="left" w:pos="-720"/>
        </w:tabs>
        <w:suppressAutoHyphens/>
        <w:spacing w:line="240" w:lineRule="atLeast"/>
        <w:jc w:val="both"/>
        <w:rPr>
          <w:rFonts w:cstheme="minorHAnsi"/>
          <w:bCs/>
          <w:spacing w:val="-3"/>
          <w:lang w:val="en-GB"/>
        </w:rPr>
      </w:pPr>
    </w:p>
    <w:p w:rsidRPr="00AD556B" w:rsidR="00AD556B" w:rsidP="00AD556B" w:rsidRDefault="00AD556B" w14:paraId="13342E37" w14:textId="77777777">
      <w:pPr>
        <w:tabs>
          <w:tab w:val="left" w:pos="-720"/>
        </w:tabs>
        <w:suppressAutoHyphens/>
        <w:spacing w:line="240" w:lineRule="atLeast"/>
        <w:jc w:val="both"/>
        <w:rPr>
          <w:rFonts w:cstheme="minorHAnsi"/>
          <w:b/>
          <w:bCs/>
          <w:spacing w:val="-3"/>
          <w:u w:val="single"/>
          <w:lang w:val="en-GB"/>
        </w:rPr>
      </w:pPr>
      <w:r w:rsidRPr="00AD556B">
        <w:rPr>
          <w:rFonts w:cstheme="minorHAnsi"/>
          <w:b/>
          <w:bCs/>
          <w:spacing w:val="-3"/>
          <w:lang w:val="en-GB"/>
        </w:rPr>
        <w:t>4.</w:t>
      </w:r>
      <w:r w:rsidRPr="00AD556B">
        <w:rPr>
          <w:rFonts w:cstheme="minorHAnsi"/>
          <w:bCs/>
          <w:spacing w:val="-3"/>
          <w:lang w:val="en-GB"/>
        </w:rPr>
        <w:tab/>
      </w:r>
      <w:r w:rsidRPr="00AD556B">
        <w:rPr>
          <w:rFonts w:cstheme="minorHAnsi"/>
          <w:b/>
          <w:bCs/>
          <w:spacing w:val="-3"/>
          <w:u w:val="single"/>
          <w:lang w:val="en-GB"/>
        </w:rPr>
        <w:t>CONFIRMATION OF NOTICE OF MEETING</w:t>
      </w:r>
    </w:p>
    <w:p w:rsidRPr="00AD556B" w:rsidR="00AD556B" w:rsidP="00AD556B" w:rsidRDefault="00AD556B" w14:paraId="53DDB012"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James McHugh</w:t>
      </w:r>
      <w:r w:rsidRPr="00AD556B">
        <w:rPr>
          <w:rFonts w:cstheme="minorHAnsi"/>
          <w:bCs/>
          <w:spacing w:val="-3"/>
          <w:lang w:val="en-GB"/>
        </w:rPr>
        <w:t xml:space="preserve"> </w:t>
      </w:r>
      <w:r w:rsidRPr="00AD556B">
        <w:rPr>
          <w:rFonts w:cstheme="minorHAnsi"/>
          <w:spacing w:val="-3"/>
          <w:lang w:val="en-GB"/>
        </w:rPr>
        <w:t>confirmed that the Preliminary Notice was sent to all owners 35 days in advance and the Notice of Meeting was sent to owners 15 days in advance all in accordance with the requirements of the Condominium Act</w:t>
      </w:r>
    </w:p>
    <w:p w:rsidRPr="00AD556B" w:rsidR="00AD556B" w:rsidP="00AD556B" w:rsidRDefault="00AD556B" w14:paraId="7AB8964D"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166AFA2B" w14:textId="77777777">
      <w:pPr>
        <w:tabs>
          <w:tab w:val="left" w:pos="-720"/>
        </w:tabs>
        <w:suppressAutoHyphens/>
        <w:spacing w:line="240" w:lineRule="atLeast"/>
        <w:jc w:val="both"/>
        <w:rPr>
          <w:rFonts w:cstheme="minorHAnsi"/>
          <w:b/>
          <w:bCs/>
          <w:spacing w:val="-3"/>
          <w:lang w:val="en-GB"/>
        </w:rPr>
      </w:pPr>
      <w:r w:rsidRPr="00AD556B">
        <w:rPr>
          <w:rFonts w:cstheme="minorHAnsi"/>
          <w:b/>
          <w:bCs/>
          <w:spacing w:val="-3"/>
          <w:lang w:val="en-GB"/>
        </w:rPr>
        <w:t xml:space="preserve">5. </w:t>
      </w:r>
      <w:r w:rsidRPr="00AD556B">
        <w:rPr>
          <w:rFonts w:cstheme="minorHAnsi"/>
          <w:b/>
          <w:bCs/>
          <w:spacing w:val="-3"/>
          <w:lang w:val="en-GB"/>
        </w:rPr>
        <w:tab/>
      </w:r>
      <w:r w:rsidRPr="00AD556B">
        <w:rPr>
          <w:rFonts w:cstheme="minorHAnsi"/>
          <w:b/>
          <w:bCs/>
          <w:spacing w:val="-3"/>
          <w:u w:val="single"/>
          <w:lang w:val="en-GB"/>
        </w:rPr>
        <w:t>INTRODUCTIONS</w:t>
      </w:r>
    </w:p>
    <w:p w:rsidRPr="00AD556B" w:rsidR="00AD556B" w:rsidP="00AD556B" w:rsidRDefault="00AD556B" w14:paraId="210BF035"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Members of the Board, property managers, auditor, recording secretary and the CMG virtual host were introduced as per the above head table list.</w:t>
      </w:r>
    </w:p>
    <w:p w:rsidRPr="00AD556B" w:rsidR="00AD556B" w:rsidP="00AD556B" w:rsidRDefault="00AD556B" w14:paraId="620AD7A6"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54FFF690" w14:textId="77777777">
      <w:pPr>
        <w:tabs>
          <w:tab w:val="left" w:pos="-720"/>
        </w:tabs>
        <w:suppressAutoHyphens/>
        <w:spacing w:line="240" w:lineRule="atLeast"/>
        <w:jc w:val="both"/>
        <w:rPr>
          <w:rFonts w:cstheme="minorHAnsi"/>
          <w:b/>
          <w:bCs/>
          <w:spacing w:val="-3"/>
          <w:lang w:val="en-GB"/>
        </w:rPr>
      </w:pPr>
      <w:r w:rsidRPr="00AD556B">
        <w:rPr>
          <w:rFonts w:cstheme="minorHAnsi"/>
          <w:b/>
          <w:bCs/>
          <w:spacing w:val="-3"/>
          <w:lang w:val="en-GB"/>
        </w:rPr>
        <w:t>6.</w:t>
      </w:r>
      <w:r w:rsidRPr="00AD556B">
        <w:rPr>
          <w:rFonts w:cstheme="minorHAnsi"/>
          <w:b/>
          <w:bCs/>
          <w:spacing w:val="-3"/>
          <w:lang w:val="en-GB"/>
        </w:rPr>
        <w:tab/>
      </w:r>
      <w:r w:rsidRPr="00AD556B">
        <w:rPr>
          <w:rFonts w:cstheme="minorHAnsi"/>
          <w:b/>
          <w:bCs/>
          <w:spacing w:val="-3"/>
          <w:u w:val="single"/>
          <w:lang w:val="en-GB"/>
        </w:rPr>
        <w:t>APPROVAL OF AGENDA</w:t>
      </w:r>
    </w:p>
    <w:p w:rsidRPr="00AD556B" w:rsidR="00AD556B" w:rsidP="00AD556B" w:rsidRDefault="00AD556B" w14:paraId="7AA2C46E" w14:textId="77777777">
      <w:pPr>
        <w:tabs>
          <w:tab w:val="left" w:pos="-720"/>
        </w:tabs>
        <w:suppressAutoHyphens/>
        <w:spacing w:line="240" w:lineRule="atLeast"/>
        <w:jc w:val="both"/>
        <w:rPr>
          <w:rFonts w:cstheme="minorHAnsi"/>
          <w:bCs/>
          <w:spacing w:val="-3"/>
          <w:lang w:val="en-GB"/>
        </w:rPr>
      </w:pPr>
      <w:r w:rsidRPr="00AD556B">
        <w:rPr>
          <w:rFonts w:cstheme="minorHAnsi"/>
          <w:bCs/>
          <w:spacing w:val="-3"/>
          <w:lang w:val="en-GB"/>
        </w:rPr>
        <w:t>Bruce Wilson amended the agenda by adding item an agenda item “Board’s Report” after item #9 on the agenda.</w:t>
      </w:r>
    </w:p>
    <w:p w:rsidRPr="00AD556B" w:rsidR="00AD556B" w:rsidP="00AD556B" w:rsidRDefault="00AD556B" w14:paraId="5156B329" w14:textId="77777777">
      <w:pPr>
        <w:tabs>
          <w:tab w:val="left" w:pos="-720"/>
        </w:tabs>
        <w:suppressAutoHyphens/>
        <w:spacing w:line="240" w:lineRule="atLeast"/>
        <w:jc w:val="both"/>
        <w:rPr>
          <w:rFonts w:cstheme="minorHAnsi"/>
          <w:bCs/>
          <w:spacing w:val="-3"/>
          <w:lang w:val="en-GB"/>
        </w:rPr>
      </w:pPr>
      <w:r w:rsidRPr="00AD556B">
        <w:rPr>
          <w:rFonts w:cstheme="minorHAnsi"/>
          <w:bCs/>
          <w:spacing w:val="-3"/>
          <w:lang w:val="en-GB"/>
        </w:rPr>
        <w:t xml:space="preserve">With no further amendments to the agenda, the agenda was approved with the above amendment by the owners by raise of hands. </w:t>
      </w:r>
    </w:p>
    <w:p w:rsidRPr="00AD556B" w:rsidR="00AD556B" w:rsidP="00AD556B" w:rsidRDefault="00AD556B" w14:paraId="062407D6" w14:textId="77777777">
      <w:pPr>
        <w:tabs>
          <w:tab w:val="left" w:pos="-720"/>
        </w:tabs>
        <w:suppressAutoHyphens/>
        <w:spacing w:line="240" w:lineRule="atLeast"/>
        <w:jc w:val="both"/>
        <w:rPr>
          <w:rFonts w:cstheme="minorHAnsi"/>
          <w:bCs/>
          <w:spacing w:val="-3"/>
          <w:lang w:val="en-GB"/>
        </w:rPr>
      </w:pPr>
    </w:p>
    <w:p w:rsidRPr="00AD556B" w:rsidR="00AD556B" w:rsidP="00AD556B" w:rsidRDefault="00AD556B" w14:paraId="2F4D4B59" w14:textId="77777777">
      <w:pPr>
        <w:tabs>
          <w:tab w:val="left" w:pos="-720"/>
        </w:tabs>
        <w:suppressAutoHyphens/>
        <w:spacing w:line="240" w:lineRule="atLeast"/>
        <w:jc w:val="both"/>
        <w:rPr>
          <w:rFonts w:cstheme="minorHAnsi"/>
          <w:b/>
          <w:spacing w:val="-3"/>
          <w:lang w:val="en-GB"/>
        </w:rPr>
      </w:pPr>
      <w:r w:rsidRPr="00AD556B">
        <w:rPr>
          <w:rFonts w:cstheme="minorHAnsi"/>
          <w:b/>
          <w:spacing w:val="-3"/>
          <w:lang w:val="en-GB"/>
        </w:rPr>
        <w:t>7.</w:t>
      </w:r>
      <w:r w:rsidRPr="00AD556B">
        <w:rPr>
          <w:rFonts w:cstheme="minorHAnsi"/>
          <w:b/>
          <w:spacing w:val="-3"/>
          <w:lang w:val="en-GB"/>
        </w:rPr>
        <w:tab/>
      </w:r>
      <w:r w:rsidRPr="00AD556B">
        <w:rPr>
          <w:rFonts w:cstheme="minorHAnsi"/>
          <w:b/>
          <w:spacing w:val="-3"/>
          <w:u w:val="single"/>
          <w:lang w:val="en-GB"/>
        </w:rPr>
        <w:t>APPROVAL OF PREVIOUS ANNUAL GENERAL MEETING MINUTES</w:t>
      </w:r>
      <w:r w:rsidRPr="00AD556B">
        <w:rPr>
          <w:rFonts w:cstheme="minorHAnsi"/>
          <w:b/>
          <w:spacing w:val="-3"/>
          <w:lang w:val="en-GB"/>
        </w:rPr>
        <w:t xml:space="preserve"> </w:t>
      </w:r>
    </w:p>
    <w:p w:rsidRPr="00AD556B" w:rsidR="00AD556B" w:rsidP="00AD556B" w:rsidRDefault="00AD556B" w14:paraId="43506E6C"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A copy of the previous Annual General Meeting Minutes held on January 26, 2021 was included as part of the Notice of Meeting package for owner’s review. </w:t>
      </w:r>
    </w:p>
    <w:p w:rsidRPr="00AD556B" w:rsidR="00AD556B" w:rsidP="00AD556B" w:rsidRDefault="00AD556B" w14:paraId="7FA8FDF2"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11232F84"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There were no errors or omissions received from the owners.</w:t>
      </w:r>
    </w:p>
    <w:p w:rsidRPr="00AD556B" w:rsidR="00AD556B" w:rsidP="00AD556B" w:rsidRDefault="00AD556B" w14:paraId="0DE2A583"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4AF43BCD" w14:textId="77777777">
      <w:pPr>
        <w:tabs>
          <w:tab w:val="left" w:pos="-720"/>
        </w:tabs>
        <w:suppressAutoHyphens/>
        <w:spacing w:line="240" w:lineRule="atLeast"/>
        <w:jc w:val="both"/>
        <w:rPr>
          <w:rFonts w:cstheme="minorHAnsi"/>
          <w:spacing w:val="-3"/>
          <w:lang w:val="en-GB"/>
        </w:rPr>
      </w:pPr>
      <w:r w:rsidRPr="00AD556B">
        <w:rPr>
          <w:rFonts w:cstheme="minorHAnsi"/>
          <w:b/>
          <w:bCs/>
          <w:spacing w:val="-3"/>
          <w:lang w:val="en-GB"/>
        </w:rPr>
        <w:t>Motion</w:t>
      </w:r>
      <w:r w:rsidRPr="00AD556B">
        <w:rPr>
          <w:rFonts w:cstheme="minorHAnsi"/>
          <w:spacing w:val="-3"/>
          <w:lang w:val="en-GB"/>
        </w:rPr>
        <w:t xml:space="preserve"> made by B. Wilson (404-320) and</w:t>
      </w:r>
      <w:r w:rsidRPr="00AD556B">
        <w:rPr>
          <w:rFonts w:cstheme="minorHAnsi"/>
          <w:b/>
          <w:bCs/>
          <w:spacing w:val="-3"/>
          <w:lang w:val="en-GB"/>
        </w:rPr>
        <w:t xml:space="preserve"> Seconded</w:t>
      </w:r>
      <w:r w:rsidRPr="00AD556B">
        <w:rPr>
          <w:rFonts w:cstheme="minorHAnsi"/>
          <w:spacing w:val="-3"/>
          <w:lang w:val="en-GB"/>
        </w:rPr>
        <w:t xml:space="preserve"> by M. </w:t>
      </w:r>
      <w:proofErr w:type="spellStart"/>
      <w:r w:rsidRPr="00AD556B">
        <w:rPr>
          <w:rFonts w:cstheme="minorHAnsi"/>
          <w:spacing w:val="-3"/>
          <w:lang w:val="en-GB"/>
        </w:rPr>
        <w:t>Haunton</w:t>
      </w:r>
      <w:proofErr w:type="spellEnd"/>
      <w:r w:rsidRPr="00AD556B">
        <w:rPr>
          <w:rFonts w:cstheme="minorHAnsi"/>
          <w:spacing w:val="-3"/>
          <w:lang w:val="en-GB"/>
        </w:rPr>
        <w:t xml:space="preserve"> (406-310) to dispense with the reading and approve the Annual General Meeting Minutes for January 26, 2021 as presented. </w:t>
      </w:r>
    </w:p>
    <w:p w:rsidRPr="00AD556B" w:rsidR="00AD556B" w:rsidP="00AD556B" w:rsidRDefault="00AD556B" w14:paraId="16A6FD91" w14:textId="77777777">
      <w:pPr>
        <w:tabs>
          <w:tab w:val="left" w:pos="-720"/>
        </w:tabs>
        <w:suppressAutoHyphens/>
        <w:spacing w:line="240" w:lineRule="atLeast"/>
        <w:jc w:val="both"/>
        <w:rPr>
          <w:rFonts w:cstheme="minorHAnsi"/>
          <w:b/>
          <w:spacing w:val="-3"/>
          <w:lang w:val="en-GB"/>
        </w:rPr>
      </w:pPr>
      <w:r w:rsidRPr="00AD556B">
        <w:rPr>
          <w:rFonts w:cstheme="minorHAnsi"/>
          <w:b/>
          <w:spacing w:val="-3"/>
          <w:lang w:val="en-GB"/>
        </w:rPr>
        <w:t>Motion Carried</w:t>
      </w:r>
    </w:p>
    <w:p w:rsidRPr="00AD556B" w:rsidR="00AD556B" w:rsidP="00AD556B" w:rsidRDefault="00AD556B" w14:paraId="1F5A7234"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6BDBF627" w14:textId="26B054EE">
      <w:pPr>
        <w:tabs>
          <w:tab w:val="left" w:pos="-720"/>
        </w:tabs>
        <w:suppressAutoHyphens/>
        <w:spacing w:line="240" w:lineRule="atLeast"/>
        <w:jc w:val="both"/>
        <w:rPr>
          <w:rFonts w:cstheme="minorHAnsi"/>
          <w:spacing w:val="-3"/>
          <w:lang w:val="en-GB"/>
        </w:rPr>
      </w:pPr>
      <w:r w:rsidRPr="00AD556B">
        <w:rPr>
          <w:rFonts w:cstheme="minorHAnsi"/>
          <w:b/>
          <w:bCs/>
          <w:spacing w:val="-3"/>
          <w:lang w:val="en-GB"/>
        </w:rPr>
        <w:fldChar w:fldCharType="begin"/>
      </w:r>
      <w:r w:rsidRPr="00AD556B">
        <w:rPr>
          <w:rFonts w:cstheme="minorHAnsi"/>
          <w:b/>
          <w:bCs/>
          <w:spacing w:val="-3"/>
          <w:lang w:val="en-GB"/>
        </w:rPr>
        <w:instrText xml:space="preserve">seq level0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level1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level2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level3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level4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level5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level6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level7 \h \r0 </w:instrText>
      </w:r>
      <w:r w:rsidRPr="00AD556B">
        <w:rPr>
          <w:rFonts w:cstheme="minorHAnsi"/>
          <w:b/>
          <w:bCs/>
          <w:spacing w:val="-3"/>
          <w:lang w:val="en-GB"/>
        </w:rPr>
        <w:fldChar w:fldCharType="end"/>
      </w:r>
      <w:r w:rsidRPr="00AD556B">
        <w:rPr>
          <w:rFonts w:cstheme="minorHAnsi"/>
          <w:b/>
          <w:bCs/>
          <w:spacing w:val="-3"/>
          <w:lang w:val="en-GB"/>
        </w:rPr>
        <w:t>8.</w:t>
      </w:r>
      <w:r w:rsidRPr="00AD556B">
        <w:rPr>
          <w:rFonts w:cstheme="minorHAnsi"/>
          <w:b/>
          <w:bCs/>
          <w:spacing w:val="-3"/>
          <w:lang w:val="en-GB"/>
        </w:rPr>
        <w:tab/>
      </w:r>
      <w:r w:rsidRPr="00AD556B">
        <w:rPr>
          <w:rFonts w:cstheme="minorHAnsi"/>
          <w:b/>
          <w:bCs/>
          <w:spacing w:val="-3"/>
          <w:u w:val="single"/>
          <w:lang w:val="en-GB"/>
        </w:rPr>
        <w:t>PRESENTATION OF AUDITED FINANCIAL STATEMENTS</w:t>
      </w:r>
    </w:p>
    <w:p w:rsidRPr="00AD556B" w:rsidR="00AD556B" w:rsidP="00AD556B" w:rsidRDefault="00AD556B" w14:paraId="707F1806" w14:textId="77777777">
      <w:pPr>
        <w:rPr>
          <w:rFonts w:cstheme="minorHAnsi"/>
        </w:rPr>
      </w:pPr>
      <w:r w:rsidRPr="00AD556B">
        <w:rPr>
          <w:rFonts w:cstheme="minorHAnsi"/>
          <w:spacing w:val="-3"/>
          <w:lang w:val="en-GB"/>
        </w:rPr>
        <w:t>Doug Mclean , Auditor,</w:t>
      </w:r>
      <w:r w:rsidRPr="00AD556B">
        <w:rPr>
          <w:rFonts w:cstheme="minorHAnsi"/>
        </w:rPr>
        <w:t xml:space="preserve"> presented the Audited Financial Statements for the fiscal year ending February 28, 2021 which were included in the owners’ AGM package.  He reviewed and explained the Auditors’ Report, Balance Sheet, Statement of Reserve Fund Operations, Statement of Income, Statement of Cash Flows, and Notes, and included an opinion that stated, the financial statements were presented fairly in all material aspects and that it was a clean audit year for the Condo Corporation. </w:t>
      </w:r>
    </w:p>
    <w:p w:rsidRPr="00AD556B" w:rsidR="00AD556B" w:rsidP="00AD556B" w:rsidRDefault="00AD556B" w14:paraId="56C980B6"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0B5B9A91"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E. Overend (402-310) advised the cleaning cost was increased significantly due to Covid; however, repairs and maintenance had also increased significantly as well as water consumption. The owner wanted to know what the cause of the increase was and if there will be a major increase in the current fiscal year. </w:t>
      </w:r>
    </w:p>
    <w:p w:rsidRPr="00AD556B" w:rsidR="00AD556B" w:rsidP="00AD556B" w:rsidRDefault="00AD556B" w14:paraId="02DA3D1D" w14:textId="6E68823C">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J. McHugh advised there were two leaks on both sides and repairs were expensive. There is a potential for such incident to re-occur as the building is aging. Given the fact these pipes are behind the wall, a preventative maintenance is not possible. It was noted that many owners stayed at home during Covid, as such, there was an increase in water usage. </w:t>
      </w:r>
    </w:p>
    <w:p w:rsidRPr="00AD556B" w:rsidR="00AD556B" w:rsidP="00AD556B" w:rsidRDefault="00AD556B" w14:paraId="096734CA"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M. </w:t>
      </w:r>
      <w:proofErr w:type="spellStart"/>
      <w:r w:rsidRPr="00AD556B">
        <w:rPr>
          <w:rFonts w:cstheme="minorHAnsi"/>
          <w:spacing w:val="-3"/>
          <w:lang w:val="en-GB"/>
        </w:rPr>
        <w:t>Haunton</w:t>
      </w:r>
      <w:proofErr w:type="spellEnd"/>
      <w:r w:rsidRPr="00AD556B">
        <w:rPr>
          <w:rFonts w:cstheme="minorHAnsi"/>
          <w:spacing w:val="-3"/>
          <w:lang w:val="en-GB"/>
        </w:rPr>
        <w:t xml:space="preserve"> (406-310) wanted to know if the current Reserve Fund Study is adequate and when the next update is. </w:t>
      </w:r>
    </w:p>
    <w:p w:rsidRPr="00AD556B" w:rsidR="00AD556B" w:rsidP="00AD556B" w:rsidRDefault="00AD556B" w14:paraId="5760E627"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J. McHugh advised there is currently $273,000 in the Reserve Fund and it is being built back up. The new Reserve Fund Study will be done in the next year. Engineers have been commissioned to give recommendations on the bricks, as they should be replaced with something more permanent in the next 5-7 years.  Roof, courtyard, and garage membrane are in good condition.</w:t>
      </w:r>
    </w:p>
    <w:p w:rsidRPr="00AD556B" w:rsidR="00AD556B" w:rsidP="00AD556B" w:rsidRDefault="00AD556B" w14:paraId="3B6A3C8D"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75A1C855"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lastRenderedPageBreak/>
        <w:t xml:space="preserve">With no further questions from the owners, the Auditor was excused from the meeting. </w:t>
      </w:r>
    </w:p>
    <w:p w:rsidRPr="00AD556B" w:rsidR="00AD556B" w:rsidP="00AD556B" w:rsidRDefault="00AD556B" w14:paraId="5A8F6049"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496DB0A7" w14:textId="69C05D8B">
      <w:pPr>
        <w:tabs>
          <w:tab w:val="left" w:pos="-720"/>
        </w:tabs>
        <w:suppressAutoHyphens/>
        <w:spacing w:line="240" w:lineRule="atLeast"/>
        <w:jc w:val="both"/>
        <w:rPr>
          <w:rFonts w:cstheme="minorHAnsi"/>
          <w:spacing w:val="-3"/>
          <w:lang w:val="en-GB"/>
        </w:rPr>
      </w:pPr>
      <w:r w:rsidRPr="00AD556B">
        <w:rPr>
          <w:rFonts w:cstheme="minorHAnsi"/>
          <w:b/>
          <w:bCs/>
          <w:spacing w:val="-3"/>
          <w:lang w:val="en-GB"/>
        </w:rPr>
        <w:fldChar w:fldCharType="begin"/>
      </w:r>
      <w:r w:rsidRPr="00AD556B">
        <w:rPr>
          <w:rFonts w:cstheme="minorHAnsi"/>
          <w:b/>
          <w:bCs/>
          <w:spacing w:val="-3"/>
          <w:lang w:val="en-GB"/>
        </w:rPr>
        <w:instrText xml:space="preserve">seq level0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level1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level2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level3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level4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level5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level6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level7 \h \r0 </w:instrText>
      </w:r>
      <w:r w:rsidRPr="00AD556B">
        <w:rPr>
          <w:rFonts w:cstheme="minorHAnsi"/>
          <w:b/>
          <w:bCs/>
          <w:spacing w:val="-3"/>
          <w:lang w:val="en-GB"/>
        </w:rPr>
        <w:fldChar w:fldCharType="end"/>
      </w:r>
      <w:r w:rsidRPr="00AD556B">
        <w:rPr>
          <w:rFonts w:cstheme="minorHAnsi"/>
          <w:b/>
          <w:bCs/>
          <w:spacing w:val="-3"/>
          <w:lang w:val="en-GB"/>
        </w:rPr>
        <w:t>9.</w:t>
      </w:r>
      <w:r w:rsidRPr="00AD556B">
        <w:rPr>
          <w:rFonts w:cstheme="minorHAnsi"/>
          <w:b/>
          <w:bCs/>
          <w:spacing w:val="-3"/>
          <w:lang w:val="en-GB"/>
        </w:rPr>
        <w:tab/>
      </w:r>
      <w:r w:rsidRPr="00AD556B">
        <w:rPr>
          <w:rFonts w:cstheme="minorHAnsi"/>
          <w:b/>
          <w:bCs/>
          <w:spacing w:val="-3"/>
          <w:u w:val="single"/>
          <w:lang w:val="en-GB"/>
        </w:rPr>
        <w:t>APPOINTMENT OF AUDITOR</w:t>
      </w:r>
    </w:p>
    <w:p w:rsidRPr="00AD556B" w:rsidR="00AD556B" w:rsidP="00AD556B" w:rsidRDefault="00AD556B" w14:paraId="101ED23C"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The Board recommended re-appointing BDO as the Auditor for the fiscal year ending February 28, 2022.  </w:t>
      </w:r>
    </w:p>
    <w:p w:rsidRPr="00AD556B" w:rsidR="00AD556B" w:rsidP="00AD556B" w:rsidRDefault="00AD556B" w14:paraId="0973F9ED"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4147C06E" w14:textId="77777777">
      <w:pPr>
        <w:tabs>
          <w:tab w:val="left" w:pos="-720"/>
        </w:tabs>
        <w:suppressAutoHyphens/>
        <w:spacing w:line="240" w:lineRule="atLeast"/>
        <w:jc w:val="both"/>
        <w:rPr>
          <w:rFonts w:cstheme="minorHAnsi"/>
          <w:spacing w:val="-3"/>
          <w:lang w:val="en-GB"/>
        </w:rPr>
      </w:pPr>
      <w:r w:rsidRPr="00AD556B">
        <w:rPr>
          <w:rFonts w:cstheme="minorHAnsi"/>
          <w:b/>
          <w:bCs/>
          <w:spacing w:val="-3"/>
          <w:lang w:val="en-GB"/>
        </w:rPr>
        <w:t>Motion</w:t>
      </w:r>
      <w:r w:rsidRPr="00AD556B">
        <w:rPr>
          <w:rFonts w:cstheme="minorHAnsi"/>
          <w:spacing w:val="-3"/>
          <w:lang w:val="en-GB"/>
        </w:rPr>
        <w:t xml:space="preserve"> made by B. Wilson (404-320) and</w:t>
      </w:r>
      <w:r w:rsidRPr="00AD556B">
        <w:rPr>
          <w:rFonts w:cstheme="minorHAnsi"/>
          <w:b/>
          <w:bCs/>
          <w:spacing w:val="-3"/>
          <w:lang w:val="en-GB"/>
        </w:rPr>
        <w:t xml:space="preserve"> Seconded</w:t>
      </w:r>
      <w:r w:rsidRPr="00AD556B">
        <w:rPr>
          <w:rFonts w:cstheme="minorHAnsi"/>
          <w:spacing w:val="-3"/>
          <w:lang w:val="en-GB"/>
        </w:rPr>
        <w:t xml:space="preserve"> by M. </w:t>
      </w:r>
      <w:proofErr w:type="spellStart"/>
      <w:r w:rsidRPr="00AD556B">
        <w:rPr>
          <w:rFonts w:cstheme="minorHAnsi"/>
          <w:spacing w:val="-3"/>
          <w:lang w:val="en-GB"/>
        </w:rPr>
        <w:t>Haunton</w:t>
      </w:r>
      <w:proofErr w:type="spellEnd"/>
      <w:r w:rsidRPr="00AD556B">
        <w:rPr>
          <w:rFonts w:cstheme="minorHAnsi"/>
          <w:spacing w:val="-3"/>
          <w:lang w:val="en-GB"/>
        </w:rPr>
        <w:t xml:space="preserve"> (406-310) to appoint BDO, as the Auditor to complete the audit for the fiscal year ending February 28, 2022. </w:t>
      </w:r>
    </w:p>
    <w:p w:rsidRPr="00AD556B" w:rsidR="00AD556B" w:rsidP="00AD556B" w:rsidRDefault="00AD556B" w14:paraId="78AE12CD" w14:textId="77777777">
      <w:pPr>
        <w:tabs>
          <w:tab w:val="left" w:pos="-720"/>
        </w:tabs>
        <w:suppressAutoHyphens/>
        <w:spacing w:line="240" w:lineRule="atLeast"/>
        <w:jc w:val="both"/>
        <w:rPr>
          <w:rFonts w:cstheme="minorHAnsi"/>
          <w:spacing w:val="-3"/>
          <w:lang w:val="en-GB"/>
        </w:rPr>
      </w:pPr>
      <w:r w:rsidRPr="00AD556B">
        <w:rPr>
          <w:rFonts w:cstheme="minorHAnsi"/>
          <w:b/>
          <w:spacing w:val="-3"/>
          <w:lang w:val="en-GB"/>
        </w:rPr>
        <w:t>Motion Carried.</w:t>
      </w:r>
    </w:p>
    <w:p w:rsidRPr="00AD556B" w:rsidR="00AD556B" w:rsidP="00AD556B" w:rsidRDefault="00AD556B" w14:paraId="49143051"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268E785B" w14:textId="3422BEBE">
      <w:pPr>
        <w:tabs>
          <w:tab w:val="left" w:pos="-720"/>
        </w:tabs>
        <w:suppressAutoHyphens/>
        <w:spacing w:line="240" w:lineRule="atLeast"/>
        <w:jc w:val="both"/>
        <w:rPr>
          <w:rFonts w:cstheme="minorHAnsi"/>
          <w:b/>
          <w:bCs/>
          <w:spacing w:val="-3"/>
          <w:u w:val="single"/>
          <w:lang w:val="en-GB"/>
        </w:rPr>
      </w:pPr>
      <w:r w:rsidRPr="00AD556B">
        <w:rPr>
          <w:rFonts w:cstheme="minorHAnsi"/>
          <w:b/>
          <w:bCs/>
          <w:spacing w:val="-3"/>
          <w:lang w:val="en-GB"/>
        </w:rPr>
        <w:fldChar w:fldCharType="begin"/>
      </w:r>
      <w:r w:rsidRPr="00AD556B">
        <w:rPr>
          <w:rFonts w:cstheme="minorHAnsi"/>
          <w:b/>
          <w:bCs/>
          <w:spacing w:val="-3"/>
          <w:lang w:val="en-GB"/>
        </w:rPr>
        <w:instrText xml:space="preserve">seq level0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level1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level2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level3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level4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level5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level6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level7 \h \r0 </w:instrText>
      </w:r>
      <w:r w:rsidRPr="00AD556B">
        <w:rPr>
          <w:rFonts w:cstheme="minorHAnsi"/>
          <w:b/>
          <w:bCs/>
          <w:spacing w:val="-3"/>
          <w:lang w:val="en-GB"/>
        </w:rPr>
        <w:fldChar w:fldCharType="end"/>
      </w:r>
      <w:r w:rsidRPr="00AD556B">
        <w:rPr>
          <w:rFonts w:cstheme="minorHAnsi"/>
          <w:b/>
          <w:bCs/>
          <w:spacing w:val="-3"/>
          <w:lang w:val="en-GB"/>
        </w:rPr>
        <w:t>10.</w:t>
      </w:r>
      <w:r w:rsidRPr="00AD556B">
        <w:rPr>
          <w:rFonts w:cstheme="minorHAnsi"/>
          <w:b/>
          <w:bCs/>
          <w:spacing w:val="-3"/>
          <w:lang w:val="en-GB"/>
        </w:rPr>
        <w:tab/>
      </w:r>
      <w:r w:rsidRPr="00AD556B">
        <w:rPr>
          <w:rFonts w:cstheme="minorHAnsi"/>
          <w:b/>
          <w:bCs/>
          <w:spacing w:val="-3"/>
          <w:u w:val="single"/>
          <w:lang w:val="en-GB"/>
        </w:rPr>
        <w:t xml:space="preserve">BOARD REPORT </w:t>
      </w:r>
    </w:p>
    <w:p w:rsidRPr="00AD556B" w:rsidR="00AD556B" w:rsidP="00AD556B" w:rsidRDefault="00AD556B" w14:paraId="42AC083C"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Bruce Wilson reported on the following:</w:t>
      </w:r>
    </w:p>
    <w:p w:rsidRPr="00AD556B" w:rsidR="00AD556B" w:rsidP="00AD556B" w:rsidRDefault="00AD556B" w14:paraId="5CC4C315" w14:textId="77777777">
      <w:pPr>
        <w:widowControl w:val="0"/>
        <w:numPr>
          <w:ilvl w:val="0"/>
          <w:numId w:val="14"/>
        </w:numPr>
        <w:tabs>
          <w:tab w:val="left" w:pos="-720"/>
        </w:tabs>
        <w:suppressAutoHyphens/>
        <w:autoSpaceDE w:val="0"/>
        <w:autoSpaceDN w:val="0"/>
        <w:adjustRightInd w:val="0"/>
        <w:spacing w:after="0" w:line="240" w:lineRule="atLeast"/>
        <w:rPr>
          <w:rFonts w:cstheme="minorHAnsi"/>
          <w:spacing w:val="-3"/>
          <w:lang w:val="en-GB"/>
        </w:rPr>
      </w:pPr>
      <w:r w:rsidRPr="00AD556B">
        <w:rPr>
          <w:rFonts w:cstheme="minorHAnsi"/>
          <w:spacing w:val="-3"/>
          <w:lang w:val="en-GB"/>
        </w:rPr>
        <w:t>Legal name for the condominium is known as Carleton Condominium Corporation No. 377, however, the official public name is “ Place du Village Square”.</w:t>
      </w:r>
    </w:p>
    <w:p w:rsidRPr="00AD556B" w:rsidR="00AD556B" w:rsidP="00AD556B" w:rsidRDefault="00AD556B" w14:paraId="037CDBF1" w14:textId="77777777">
      <w:pPr>
        <w:widowControl w:val="0"/>
        <w:numPr>
          <w:ilvl w:val="0"/>
          <w:numId w:val="14"/>
        </w:numPr>
        <w:tabs>
          <w:tab w:val="left" w:pos="-720"/>
        </w:tabs>
        <w:suppressAutoHyphens/>
        <w:autoSpaceDE w:val="0"/>
        <w:autoSpaceDN w:val="0"/>
        <w:adjustRightInd w:val="0"/>
        <w:spacing w:after="0" w:line="240" w:lineRule="atLeast"/>
        <w:rPr>
          <w:rFonts w:cstheme="minorHAnsi"/>
          <w:spacing w:val="-3"/>
          <w:lang w:val="en-GB"/>
        </w:rPr>
      </w:pPr>
      <w:r w:rsidRPr="00AD556B">
        <w:rPr>
          <w:rFonts w:cstheme="minorHAnsi"/>
          <w:spacing w:val="-3"/>
          <w:lang w:val="en-GB"/>
        </w:rPr>
        <w:t xml:space="preserve">James McHugh, the property manager has retired, and the condominium has a new property manager, Jesvin Jacob. </w:t>
      </w:r>
    </w:p>
    <w:p w:rsidRPr="00AD556B" w:rsidR="00AD556B" w:rsidP="00AD556B" w:rsidRDefault="00AD556B" w14:paraId="680E61D3" w14:textId="77777777">
      <w:pPr>
        <w:widowControl w:val="0"/>
        <w:numPr>
          <w:ilvl w:val="0"/>
          <w:numId w:val="14"/>
        </w:numPr>
        <w:tabs>
          <w:tab w:val="left" w:pos="-720"/>
        </w:tabs>
        <w:suppressAutoHyphens/>
        <w:autoSpaceDE w:val="0"/>
        <w:autoSpaceDN w:val="0"/>
        <w:adjustRightInd w:val="0"/>
        <w:spacing w:after="0" w:line="240" w:lineRule="atLeast"/>
        <w:rPr>
          <w:rFonts w:cstheme="minorHAnsi"/>
          <w:spacing w:val="-3"/>
          <w:lang w:val="en-GB"/>
        </w:rPr>
      </w:pPr>
      <w:r w:rsidRPr="00AD556B">
        <w:rPr>
          <w:rFonts w:cstheme="minorHAnsi"/>
          <w:spacing w:val="-3"/>
          <w:lang w:val="en-GB"/>
        </w:rPr>
        <w:t>Management advises on CAO requirements and attends promptly to all maintenance needs, manages supplies, payments, and all accountant related matters.</w:t>
      </w:r>
    </w:p>
    <w:p w:rsidR="00AD556B" w:rsidP="00AD556B" w:rsidRDefault="00AD556B" w14:paraId="0ACBBB1D" w14:textId="26771EF8">
      <w:pPr>
        <w:widowControl w:val="0"/>
        <w:numPr>
          <w:ilvl w:val="0"/>
          <w:numId w:val="14"/>
        </w:numPr>
        <w:tabs>
          <w:tab w:val="left" w:pos="-720"/>
        </w:tabs>
        <w:suppressAutoHyphens/>
        <w:autoSpaceDE w:val="0"/>
        <w:autoSpaceDN w:val="0"/>
        <w:adjustRightInd w:val="0"/>
        <w:spacing w:after="0" w:line="240" w:lineRule="atLeast"/>
        <w:rPr>
          <w:rFonts w:cstheme="minorHAnsi"/>
          <w:b/>
          <w:bCs/>
          <w:spacing w:val="-3"/>
          <w:u w:val="single"/>
          <w:lang w:val="en-GB"/>
        </w:rPr>
      </w:pPr>
      <w:r w:rsidRPr="00AD556B">
        <w:rPr>
          <w:rFonts w:cstheme="minorHAnsi"/>
          <w:spacing w:val="-3"/>
          <w:lang w:val="en-GB"/>
        </w:rPr>
        <w:t>New property Manager was introduced and James Mchugh will continue to assist</w:t>
      </w:r>
      <w:r w:rsidRPr="00AD556B">
        <w:rPr>
          <w:rFonts w:cstheme="minorHAnsi"/>
          <w:b/>
          <w:bCs/>
          <w:spacing w:val="-3"/>
          <w:u w:val="single"/>
          <w:lang w:val="en-GB"/>
        </w:rPr>
        <w:t xml:space="preserve">.  </w:t>
      </w:r>
    </w:p>
    <w:p w:rsidRPr="00AD556B" w:rsidR="00AD556B" w:rsidP="00AD556B" w:rsidRDefault="00AD556B" w14:paraId="42EBCAEA" w14:textId="77777777">
      <w:pPr>
        <w:widowControl w:val="0"/>
        <w:tabs>
          <w:tab w:val="left" w:pos="-720"/>
        </w:tabs>
        <w:suppressAutoHyphens/>
        <w:autoSpaceDE w:val="0"/>
        <w:autoSpaceDN w:val="0"/>
        <w:adjustRightInd w:val="0"/>
        <w:spacing w:after="0" w:line="240" w:lineRule="atLeast"/>
        <w:ind w:left="720"/>
        <w:rPr>
          <w:rFonts w:cstheme="minorHAnsi"/>
          <w:b/>
          <w:bCs/>
          <w:spacing w:val="-3"/>
          <w:u w:val="single"/>
          <w:lang w:val="en-GB"/>
        </w:rPr>
      </w:pPr>
    </w:p>
    <w:p w:rsidRPr="00AD556B" w:rsidR="00AD556B" w:rsidP="00AD556B" w:rsidRDefault="00AD556B" w14:paraId="44D60ABF" w14:textId="77777777">
      <w:pPr>
        <w:tabs>
          <w:tab w:val="left" w:pos="-720"/>
        </w:tabs>
        <w:suppressAutoHyphens/>
        <w:spacing w:line="240" w:lineRule="atLeast"/>
        <w:rPr>
          <w:rFonts w:cstheme="minorHAnsi"/>
          <w:spacing w:val="-3"/>
          <w:lang w:val="en-GB"/>
        </w:rPr>
      </w:pPr>
      <w:r w:rsidRPr="00AD556B">
        <w:rPr>
          <w:rFonts w:cstheme="minorHAnsi"/>
          <w:spacing w:val="-3"/>
          <w:lang w:val="en-GB"/>
        </w:rPr>
        <w:t>Richard Mann, Director of property reported on following items:</w:t>
      </w:r>
    </w:p>
    <w:p w:rsidR="00AD556B" w:rsidP="00A13DD9" w:rsidRDefault="00AD556B" w14:paraId="6267189A" w14:textId="167B69FC">
      <w:pPr>
        <w:pStyle w:val="ListParagraph"/>
        <w:widowControl w:val="0"/>
        <w:numPr>
          <w:ilvl w:val="0"/>
          <w:numId w:val="14"/>
        </w:numPr>
        <w:tabs>
          <w:tab w:val="left" w:pos="-720"/>
        </w:tabs>
        <w:suppressAutoHyphens/>
        <w:autoSpaceDE w:val="0"/>
        <w:autoSpaceDN w:val="0"/>
        <w:adjustRightInd w:val="0"/>
        <w:spacing w:after="0" w:line="240" w:lineRule="atLeast"/>
        <w:rPr>
          <w:rFonts w:cstheme="minorHAnsi"/>
          <w:spacing w:val="-3"/>
          <w:lang w:val="en-GB"/>
        </w:rPr>
      </w:pPr>
      <w:r w:rsidRPr="00A13DD9">
        <w:rPr>
          <w:rFonts w:cstheme="minorHAnsi"/>
          <w:spacing w:val="-3"/>
          <w:lang w:val="en-GB"/>
        </w:rPr>
        <w:t>Works closely with the property manager.</w:t>
      </w:r>
    </w:p>
    <w:p w:rsidR="009610E3" w:rsidP="009610E3" w:rsidRDefault="00AD556B" w14:paraId="192D14CF" w14:textId="77777777">
      <w:pPr>
        <w:pStyle w:val="ListParagraph"/>
        <w:widowControl w:val="0"/>
        <w:numPr>
          <w:ilvl w:val="0"/>
          <w:numId w:val="14"/>
        </w:numPr>
        <w:tabs>
          <w:tab w:val="left" w:pos="-720"/>
        </w:tabs>
        <w:suppressAutoHyphens/>
        <w:autoSpaceDE w:val="0"/>
        <w:autoSpaceDN w:val="0"/>
        <w:adjustRightInd w:val="0"/>
        <w:spacing w:after="0" w:line="240" w:lineRule="atLeast"/>
        <w:rPr>
          <w:rFonts w:cstheme="minorHAnsi"/>
          <w:spacing w:val="-3"/>
          <w:lang w:val="en-GB"/>
        </w:rPr>
      </w:pPr>
      <w:r w:rsidRPr="009610E3">
        <w:rPr>
          <w:rFonts w:cstheme="minorHAnsi"/>
          <w:spacing w:val="-3"/>
          <w:lang w:val="en-GB"/>
        </w:rPr>
        <w:t xml:space="preserve">Building is in good shape. The board is look at three projects, the back fence which needs to be replaced, hopefully              </w:t>
      </w:r>
      <w:r w:rsidRPr="009610E3" w:rsidR="009610E3">
        <w:rPr>
          <w:rFonts w:cstheme="minorHAnsi"/>
          <w:spacing w:val="-3"/>
          <w:lang w:val="en-GB"/>
        </w:rPr>
        <w:t xml:space="preserve"> </w:t>
      </w:r>
      <w:r w:rsidRPr="009610E3">
        <w:rPr>
          <w:rFonts w:cstheme="minorHAnsi"/>
          <w:spacing w:val="-3"/>
          <w:lang w:val="en-GB"/>
        </w:rPr>
        <w:t>in the summer. One of the residents recommended a particular fence used by another condo down the street, which the Board as agreed to install the same fence. Cost is roughly $35,000.</w:t>
      </w:r>
    </w:p>
    <w:p w:rsidR="009610E3" w:rsidP="009610E3" w:rsidRDefault="00AD556B" w14:paraId="11B996E5" w14:textId="77777777">
      <w:pPr>
        <w:pStyle w:val="ListParagraph"/>
        <w:widowControl w:val="0"/>
        <w:numPr>
          <w:ilvl w:val="0"/>
          <w:numId w:val="14"/>
        </w:numPr>
        <w:tabs>
          <w:tab w:val="left" w:pos="-720"/>
        </w:tabs>
        <w:suppressAutoHyphens/>
        <w:autoSpaceDE w:val="0"/>
        <w:autoSpaceDN w:val="0"/>
        <w:adjustRightInd w:val="0"/>
        <w:spacing w:after="0" w:line="240" w:lineRule="atLeast"/>
        <w:rPr>
          <w:rFonts w:cstheme="minorHAnsi"/>
          <w:spacing w:val="-3"/>
          <w:lang w:val="en-GB"/>
        </w:rPr>
      </w:pPr>
      <w:r w:rsidRPr="009610E3">
        <w:rPr>
          <w:rFonts w:cstheme="minorHAnsi"/>
          <w:spacing w:val="-3"/>
          <w:lang w:val="en-GB"/>
        </w:rPr>
        <w:t>An engineering firm has visited the site to provide recommendations for EC charging stations.  Board is currently waiting on the assessment report, as well as the cost.</w:t>
      </w:r>
    </w:p>
    <w:p w:rsidR="009610E3" w:rsidP="009610E3" w:rsidRDefault="00AD556B" w14:paraId="0B5C3B0C" w14:textId="77777777">
      <w:pPr>
        <w:pStyle w:val="ListParagraph"/>
        <w:widowControl w:val="0"/>
        <w:numPr>
          <w:ilvl w:val="0"/>
          <w:numId w:val="14"/>
        </w:numPr>
        <w:tabs>
          <w:tab w:val="left" w:pos="-720"/>
        </w:tabs>
        <w:suppressAutoHyphens/>
        <w:autoSpaceDE w:val="0"/>
        <w:autoSpaceDN w:val="0"/>
        <w:adjustRightInd w:val="0"/>
        <w:spacing w:after="0" w:line="240" w:lineRule="atLeast"/>
        <w:rPr>
          <w:rFonts w:cstheme="minorHAnsi"/>
          <w:spacing w:val="-3"/>
          <w:lang w:val="en-GB"/>
        </w:rPr>
      </w:pPr>
      <w:r w:rsidRPr="009610E3">
        <w:rPr>
          <w:rFonts w:cstheme="minorHAnsi"/>
          <w:spacing w:val="-3"/>
          <w:lang w:val="en-GB"/>
        </w:rPr>
        <w:t>The Engineers have recommended for the bricks located on the outside of the building should be covered. It will be evaluated by the engineers along with a cost estimate.</w:t>
      </w:r>
    </w:p>
    <w:p w:rsidRPr="009610E3" w:rsidR="00AD556B" w:rsidP="009610E3" w:rsidRDefault="00AD556B" w14:paraId="7EB86D22" w14:textId="586DE7A3">
      <w:pPr>
        <w:pStyle w:val="ListParagraph"/>
        <w:widowControl w:val="0"/>
        <w:numPr>
          <w:ilvl w:val="0"/>
          <w:numId w:val="14"/>
        </w:numPr>
        <w:tabs>
          <w:tab w:val="left" w:pos="-720"/>
        </w:tabs>
        <w:suppressAutoHyphens/>
        <w:autoSpaceDE w:val="0"/>
        <w:autoSpaceDN w:val="0"/>
        <w:adjustRightInd w:val="0"/>
        <w:spacing w:after="0" w:line="240" w:lineRule="atLeast"/>
        <w:rPr>
          <w:rFonts w:cstheme="minorHAnsi"/>
          <w:spacing w:val="-3"/>
          <w:lang w:val="en-GB"/>
        </w:rPr>
      </w:pPr>
      <w:r w:rsidRPr="009610E3">
        <w:rPr>
          <w:rFonts w:cstheme="minorHAnsi"/>
          <w:spacing w:val="-3"/>
          <w:lang w:val="en-GB"/>
        </w:rPr>
        <w:t>The building is aging, as such, some water pipes will occasionally break and must be fixed as soon as possible.</w:t>
      </w:r>
    </w:p>
    <w:p w:rsidR="00AD556B" w:rsidP="00AD556B" w:rsidRDefault="00AD556B" w14:paraId="043F9BFA" w14:textId="221ED166">
      <w:pPr>
        <w:widowControl w:val="0"/>
        <w:numPr>
          <w:ilvl w:val="0"/>
          <w:numId w:val="13"/>
        </w:numPr>
        <w:tabs>
          <w:tab w:val="left" w:pos="-720"/>
        </w:tabs>
        <w:suppressAutoHyphens/>
        <w:autoSpaceDE w:val="0"/>
        <w:autoSpaceDN w:val="0"/>
        <w:adjustRightInd w:val="0"/>
        <w:spacing w:after="0" w:line="240" w:lineRule="atLeast"/>
        <w:rPr>
          <w:rFonts w:cstheme="minorHAnsi"/>
          <w:b/>
          <w:bCs/>
          <w:spacing w:val="-3"/>
          <w:u w:val="single"/>
          <w:lang w:val="en-GB"/>
        </w:rPr>
      </w:pPr>
      <w:r w:rsidRPr="00AD556B">
        <w:rPr>
          <w:rFonts w:cstheme="minorHAnsi"/>
          <w:spacing w:val="-3"/>
          <w:lang w:val="en-GB"/>
        </w:rPr>
        <w:t>Structure of the building should be good for many years before this could be looked into</w:t>
      </w:r>
      <w:r w:rsidRPr="00F64157">
        <w:rPr>
          <w:rFonts w:cstheme="minorHAnsi"/>
          <w:b/>
          <w:bCs/>
          <w:spacing w:val="-3"/>
          <w:lang w:val="en-GB"/>
        </w:rPr>
        <w:t>.</w:t>
      </w:r>
    </w:p>
    <w:p w:rsidRPr="00AD556B" w:rsidR="00AD556B" w:rsidP="00AD556B" w:rsidRDefault="00AD556B" w14:paraId="13540901" w14:textId="77777777">
      <w:pPr>
        <w:widowControl w:val="0"/>
        <w:tabs>
          <w:tab w:val="left" w:pos="-720"/>
        </w:tabs>
        <w:suppressAutoHyphens/>
        <w:autoSpaceDE w:val="0"/>
        <w:autoSpaceDN w:val="0"/>
        <w:adjustRightInd w:val="0"/>
        <w:spacing w:after="0" w:line="240" w:lineRule="atLeast"/>
        <w:rPr>
          <w:rFonts w:cstheme="minorHAnsi"/>
          <w:b/>
          <w:bCs/>
          <w:spacing w:val="-3"/>
          <w:u w:val="single"/>
          <w:lang w:val="en-GB"/>
        </w:rPr>
      </w:pPr>
    </w:p>
    <w:p w:rsidRPr="00AD556B" w:rsidR="00AD556B" w:rsidP="00AD556B" w:rsidRDefault="00AD556B" w14:paraId="174F8B95" w14:textId="77777777">
      <w:pPr>
        <w:tabs>
          <w:tab w:val="left" w:pos="-720"/>
          <w:tab w:val="left" w:pos="0"/>
          <w:tab w:val="left" w:pos="720"/>
        </w:tabs>
        <w:suppressAutoHyphens/>
        <w:spacing w:line="240" w:lineRule="atLeast"/>
        <w:rPr>
          <w:rFonts w:cstheme="minorHAnsi"/>
          <w:spacing w:val="-3"/>
          <w:lang w:val="en-GB"/>
        </w:rPr>
      </w:pPr>
      <w:r w:rsidRPr="00AD556B">
        <w:rPr>
          <w:rFonts w:cstheme="minorHAnsi"/>
          <w:spacing w:val="-3"/>
          <w:lang w:val="en-GB"/>
        </w:rPr>
        <w:t>Danielle Thibault, Treasurer reported on the following items:</w:t>
      </w:r>
    </w:p>
    <w:p w:rsidRPr="00AD556B" w:rsidR="00AD556B" w:rsidP="00AD556B" w:rsidRDefault="00AD556B" w14:paraId="61AA8AB9" w14:textId="687E2A54">
      <w:pPr>
        <w:widowControl w:val="0"/>
        <w:numPr>
          <w:ilvl w:val="0"/>
          <w:numId w:val="13"/>
        </w:numPr>
        <w:tabs>
          <w:tab w:val="left" w:pos="-720"/>
          <w:tab w:val="left" w:pos="0"/>
          <w:tab w:val="left" w:pos="720"/>
        </w:tabs>
        <w:suppressAutoHyphens/>
        <w:autoSpaceDE w:val="0"/>
        <w:autoSpaceDN w:val="0"/>
        <w:adjustRightInd w:val="0"/>
        <w:spacing w:after="0" w:line="240" w:lineRule="atLeast"/>
        <w:rPr>
          <w:rFonts w:cstheme="minorHAnsi"/>
          <w:spacing w:val="-3"/>
          <w:lang w:val="en-GB"/>
        </w:rPr>
      </w:pPr>
      <w:r w:rsidRPr="00AD556B">
        <w:rPr>
          <w:rFonts w:cstheme="minorHAnsi"/>
          <w:spacing w:val="-3"/>
          <w:lang w:val="en-GB"/>
        </w:rPr>
        <w:t xml:space="preserve">The condominium is within budget for the current fiscal year, and is expecting a small surplus on the </w:t>
      </w:r>
      <w:r w:rsidRPr="00AD556B" w:rsidR="009610E3">
        <w:rPr>
          <w:rFonts w:cstheme="minorHAnsi"/>
          <w:spacing w:val="-3"/>
          <w:lang w:val="en-GB"/>
        </w:rPr>
        <w:t xml:space="preserve">operating </w:t>
      </w:r>
      <w:r w:rsidR="009610E3">
        <w:rPr>
          <w:rFonts w:cstheme="minorHAnsi"/>
          <w:spacing w:val="-3"/>
          <w:lang w:val="en-GB"/>
        </w:rPr>
        <w:t>budget</w:t>
      </w:r>
      <w:r w:rsidRPr="00AD556B">
        <w:rPr>
          <w:rFonts w:cstheme="minorHAnsi"/>
          <w:spacing w:val="-3"/>
          <w:lang w:val="en-GB"/>
        </w:rPr>
        <w:t xml:space="preserve">. </w:t>
      </w:r>
    </w:p>
    <w:p w:rsidRPr="00AD556B" w:rsidR="00AD556B" w:rsidP="00AD556B" w:rsidRDefault="00AD556B" w14:paraId="6698D2DE" w14:textId="77777777">
      <w:pPr>
        <w:widowControl w:val="0"/>
        <w:numPr>
          <w:ilvl w:val="0"/>
          <w:numId w:val="13"/>
        </w:numPr>
        <w:tabs>
          <w:tab w:val="left" w:pos="-720"/>
          <w:tab w:val="left" w:pos="0"/>
          <w:tab w:val="left" w:pos="720"/>
        </w:tabs>
        <w:suppressAutoHyphens/>
        <w:autoSpaceDE w:val="0"/>
        <w:autoSpaceDN w:val="0"/>
        <w:adjustRightInd w:val="0"/>
        <w:spacing w:after="0" w:line="240" w:lineRule="atLeast"/>
        <w:rPr>
          <w:rFonts w:cstheme="minorHAnsi"/>
          <w:spacing w:val="-3"/>
          <w:lang w:val="en-GB"/>
        </w:rPr>
      </w:pPr>
      <w:r w:rsidRPr="00AD556B">
        <w:rPr>
          <w:rFonts w:cstheme="minorHAnsi"/>
          <w:spacing w:val="-3"/>
          <w:lang w:val="en-GB"/>
        </w:rPr>
        <w:t xml:space="preserve">Reserve Fund is in a good position and contributions are being made accordingly. </w:t>
      </w:r>
    </w:p>
    <w:p w:rsidRPr="00AD556B" w:rsidR="00AD556B" w:rsidP="00AD556B" w:rsidRDefault="00AD556B" w14:paraId="0FDE6B90" w14:textId="77777777">
      <w:pPr>
        <w:widowControl w:val="0"/>
        <w:numPr>
          <w:ilvl w:val="0"/>
          <w:numId w:val="13"/>
        </w:numPr>
        <w:tabs>
          <w:tab w:val="left" w:pos="-720"/>
          <w:tab w:val="left" w:pos="0"/>
          <w:tab w:val="left" w:pos="720"/>
        </w:tabs>
        <w:suppressAutoHyphens/>
        <w:autoSpaceDE w:val="0"/>
        <w:autoSpaceDN w:val="0"/>
        <w:adjustRightInd w:val="0"/>
        <w:spacing w:after="0" w:line="240" w:lineRule="atLeast"/>
        <w:rPr>
          <w:rFonts w:cstheme="minorHAnsi"/>
          <w:spacing w:val="-3"/>
          <w:lang w:val="en-GB"/>
        </w:rPr>
      </w:pPr>
      <w:r w:rsidRPr="00AD556B">
        <w:rPr>
          <w:rFonts w:cstheme="minorHAnsi"/>
          <w:spacing w:val="-3"/>
          <w:lang w:val="en-GB"/>
        </w:rPr>
        <w:t xml:space="preserve">Annual budget will be ready for the year end of February 2022. </w:t>
      </w:r>
    </w:p>
    <w:p w:rsidRPr="00AD556B" w:rsidR="00AD556B" w:rsidP="00AD556B" w:rsidRDefault="00AD556B" w14:paraId="62D12FC7" w14:textId="60D0B289">
      <w:pPr>
        <w:widowControl w:val="0"/>
        <w:numPr>
          <w:ilvl w:val="0"/>
          <w:numId w:val="13"/>
        </w:numPr>
        <w:tabs>
          <w:tab w:val="left" w:pos="-720"/>
          <w:tab w:val="left" w:pos="0"/>
          <w:tab w:val="left" w:pos="720"/>
        </w:tabs>
        <w:suppressAutoHyphens/>
        <w:autoSpaceDE w:val="0"/>
        <w:autoSpaceDN w:val="0"/>
        <w:adjustRightInd w:val="0"/>
        <w:spacing w:after="0" w:line="240" w:lineRule="atLeast"/>
        <w:rPr>
          <w:rFonts w:cstheme="minorHAnsi"/>
          <w:spacing w:val="-3"/>
          <w:lang w:val="en-GB"/>
        </w:rPr>
      </w:pPr>
      <w:r w:rsidRPr="00AD556B">
        <w:rPr>
          <w:rFonts w:cstheme="minorHAnsi"/>
          <w:spacing w:val="-3"/>
          <w:lang w:val="en-GB"/>
        </w:rPr>
        <w:t xml:space="preserve">Reserve Fund Study will be updated. Last one was done in 2019, once the new Reserve Fund Study is approved by the Board, a copy will be sent to all owners. </w:t>
      </w:r>
    </w:p>
    <w:p w:rsidRPr="00AD556B" w:rsidR="00AD556B" w:rsidP="00AD556B" w:rsidRDefault="00AD556B" w14:paraId="0E22D58A" w14:textId="77777777">
      <w:pPr>
        <w:tabs>
          <w:tab w:val="left" w:pos="-720"/>
          <w:tab w:val="left" w:pos="0"/>
          <w:tab w:val="left" w:pos="720"/>
        </w:tabs>
        <w:suppressAutoHyphens/>
        <w:spacing w:line="240" w:lineRule="atLeast"/>
        <w:jc w:val="both"/>
        <w:rPr>
          <w:rFonts w:cstheme="minorHAnsi"/>
          <w:spacing w:val="-3"/>
          <w:lang w:val="en-GB"/>
        </w:rPr>
      </w:pPr>
    </w:p>
    <w:p w:rsidRPr="00AD556B" w:rsidR="00AD556B" w:rsidP="00AD556B" w:rsidRDefault="00AD556B" w14:paraId="6966C65A" w14:textId="77777777">
      <w:pPr>
        <w:tabs>
          <w:tab w:val="left" w:pos="-720"/>
          <w:tab w:val="left" w:pos="0"/>
          <w:tab w:val="left" w:pos="720"/>
        </w:tabs>
        <w:suppressAutoHyphens/>
        <w:spacing w:line="240" w:lineRule="atLeast"/>
        <w:jc w:val="both"/>
        <w:rPr>
          <w:rFonts w:cstheme="minorHAnsi"/>
          <w:spacing w:val="-3"/>
          <w:lang w:val="en-GB"/>
        </w:rPr>
      </w:pPr>
      <w:r w:rsidRPr="00AD556B">
        <w:rPr>
          <w:rFonts w:cstheme="minorHAnsi"/>
          <w:spacing w:val="-3"/>
          <w:lang w:val="en-GB"/>
        </w:rPr>
        <w:t>Bruce Wilson commented on community and reported the following:</w:t>
      </w:r>
    </w:p>
    <w:p w:rsidRPr="00AD556B" w:rsidR="00AD556B" w:rsidP="00AD556B" w:rsidRDefault="00AD556B" w14:paraId="26D465E1" w14:textId="77777777">
      <w:pPr>
        <w:widowControl w:val="0"/>
        <w:numPr>
          <w:ilvl w:val="0"/>
          <w:numId w:val="13"/>
        </w:numPr>
        <w:tabs>
          <w:tab w:val="left" w:pos="-720"/>
          <w:tab w:val="left" w:pos="0"/>
          <w:tab w:val="left" w:pos="720"/>
        </w:tabs>
        <w:suppressAutoHyphens/>
        <w:autoSpaceDE w:val="0"/>
        <w:autoSpaceDN w:val="0"/>
        <w:adjustRightInd w:val="0"/>
        <w:spacing w:after="0" w:line="240" w:lineRule="atLeast"/>
        <w:jc w:val="both"/>
        <w:rPr>
          <w:rFonts w:cstheme="minorHAnsi"/>
          <w:spacing w:val="-3"/>
          <w:lang w:val="en-GB"/>
        </w:rPr>
      </w:pPr>
      <w:r w:rsidRPr="00AD556B">
        <w:rPr>
          <w:rFonts w:cstheme="minorHAnsi"/>
          <w:spacing w:val="-3"/>
          <w:lang w:val="en-GB"/>
        </w:rPr>
        <w:t>New website for the community. It had good initial visits, and good way to post and share information with the owners (minutes, legal documents, insurance, etc.)</w:t>
      </w:r>
    </w:p>
    <w:p w:rsidRPr="00AD556B" w:rsidR="00AD556B" w:rsidP="00AD556B" w:rsidRDefault="00AD556B" w14:paraId="3D5533E4" w14:textId="77777777">
      <w:pPr>
        <w:widowControl w:val="0"/>
        <w:numPr>
          <w:ilvl w:val="0"/>
          <w:numId w:val="13"/>
        </w:numPr>
        <w:tabs>
          <w:tab w:val="left" w:pos="-720"/>
          <w:tab w:val="left" w:pos="0"/>
          <w:tab w:val="left" w:pos="720"/>
        </w:tabs>
        <w:suppressAutoHyphens/>
        <w:autoSpaceDE w:val="0"/>
        <w:autoSpaceDN w:val="0"/>
        <w:adjustRightInd w:val="0"/>
        <w:spacing w:after="0" w:line="240" w:lineRule="atLeast"/>
        <w:jc w:val="both"/>
        <w:rPr>
          <w:rFonts w:cstheme="minorHAnsi"/>
          <w:spacing w:val="-3"/>
          <w:lang w:val="en-GB"/>
        </w:rPr>
      </w:pPr>
      <w:r w:rsidRPr="00AD556B">
        <w:rPr>
          <w:rFonts w:cstheme="minorHAnsi"/>
          <w:spacing w:val="-3"/>
          <w:lang w:val="en-GB"/>
        </w:rPr>
        <w:t xml:space="preserve">Board is looking for an individual who will monitor the website, as well as emails. Any owner who is interested was asked to contact the Board. </w:t>
      </w:r>
    </w:p>
    <w:p w:rsidRPr="00AD556B" w:rsidR="00AD556B" w:rsidP="00AD556B" w:rsidRDefault="00AD556B" w14:paraId="08B492CA" w14:textId="77777777">
      <w:pPr>
        <w:widowControl w:val="0"/>
        <w:numPr>
          <w:ilvl w:val="0"/>
          <w:numId w:val="13"/>
        </w:numPr>
        <w:tabs>
          <w:tab w:val="left" w:pos="-720"/>
          <w:tab w:val="left" w:pos="0"/>
          <w:tab w:val="left" w:pos="720"/>
        </w:tabs>
        <w:suppressAutoHyphens/>
        <w:autoSpaceDE w:val="0"/>
        <w:autoSpaceDN w:val="0"/>
        <w:adjustRightInd w:val="0"/>
        <w:spacing w:after="0" w:line="240" w:lineRule="atLeast"/>
        <w:jc w:val="both"/>
        <w:rPr>
          <w:rFonts w:cstheme="minorHAnsi"/>
          <w:spacing w:val="-3"/>
          <w:lang w:val="en-GB"/>
        </w:rPr>
      </w:pPr>
      <w:r w:rsidRPr="00AD556B">
        <w:rPr>
          <w:rFonts w:cstheme="minorHAnsi"/>
          <w:spacing w:val="-3"/>
          <w:lang w:val="en-GB"/>
        </w:rPr>
        <w:t xml:space="preserve">Board is hoping to have a community gathering once Covid passes. </w:t>
      </w:r>
    </w:p>
    <w:p w:rsidRPr="00AD556B" w:rsidR="00AD556B" w:rsidP="00AD556B" w:rsidRDefault="00AD556B" w14:paraId="12700483" w14:textId="77777777">
      <w:pPr>
        <w:widowControl w:val="0"/>
        <w:numPr>
          <w:ilvl w:val="0"/>
          <w:numId w:val="13"/>
        </w:numPr>
        <w:tabs>
          <w:tab w:val="left" w:pos="-720"/>
          <w:tab w:val="left" w:pos="0"/>
          <w:tab w:val="left" w:pos="720"/>
        </w:tabs>
        <w:suppressAutoHyphens/>
        <w:autoSpaceDE w:val="0"/>
        <w:autoSpaceDN w:val="0"/>
        <w:adjustRightInd w:val="0"/>
        <w:spacing w:after="0" w:line="240" w:lineRule="atLeast"/>
        <w:jc w:val="both"/>
        <w:rPr>
          <w:rFonts w:cstheme="minorHAnsi"/>
          <w:spacing w:val="-3"/>
          <w:lang w:val="en-GB"/>
        </w:rPr>
      </w:pPr>
      <w:r w:rsidRPr="00AD556B">
        <w:rPr>
          <w:rFonts w:cstheme="minorHAnsi"/>
          <w:spacing w:val="-3"/>
          <w:lang w:val="en-GB"/>
        </w:rPr>
        <w:t xml:space="preserve">Parcel delivery – safe space is being looked into so it does not get stolen or damaged. </w:t>
      </w:r>
    </w:p>
    <w:p w:rsidR="00AD556B" w:rsidP="00AD556B" w:rsidRDefault="00AD556B" w14:paraId="6E69C0BF" w14:textId="66AAAC97">
      <w:pPr>
        <w:widowControl w:val="0"/>
        <w:numPr>
          <w:ilvl w:val="0"/>
          <w:numId w:val="13"/>
        </w:numPr>
        <w:tabs>
          <w:tab w:val="left" w:pos="-720"/>
          <w:tab w:val="left" w:pos="0"/>
          <w:tab w:val="left" w:pos="720"/>
        </w:tabs>
        <w:suppressAutoHyphens/>
        <w:autoSpaceDE w:val="0"/>
        <w:autoSpaceDN w:val="0"/>
        <w:adjustRightInd w:val="0"/>
        <w:spacing w:after="0" w:line="240" w:lineRule="atLeast"/>
        <w:jc w:val="both"/>
        <w:rPr>
          <w:rFonts w:cstheme="minorHAnsi"/>
          <w:spacing w:val="-3"/>
          <w:lang w:val="en-GB"/>
        </w:rPr>
      </w:pPr>
      <w:r w:rsidRPr="00AD556B">
        <w:rPr>
          <w:rFonts w:cstheme="minorHAnsi"/>
          <w:spacing w:val="-3"/>
          <w:lang w:val="en-GB"/>
        </w:rPr>
        <w:lastRenderedPageBreak/>
        <w:t>Lobby library is appreciated and put into good use.</w:t>
      </w:r>
    </w:p>
    <w:p w:rsidRPr="00AD556B" w:rsidR="00AD556B" w:rsidP="00AD556B" w:rsidRDefault="00AD556B" w14:paraId="3CAC0B3A" w14:textId="77777777">
      <w:pPr>
        <w:widowControl w:val="0"/>
        <w:tabs>
          <w:tab w:val="left" w:pos="-720"/>
          <w:tab w:val="left" w:pos="0"/>
          <w:tab w:val="left" w:pos="720"/>
        </w:tabs>
        <w:suppressAutoHyphens/>
        <w:autoSpaceDE w:val="0"/>
        <w:autoSpaceDN w:val="0"/>
        <w:adjustRightInd w:val="0"/>
        <w:spacing w:after="0" w:line="240" w:lineRule="atLeast"/>
        <w:jc w:val="both"/>
        <w:rPr>
          <w:rFonts w:cstheme="minorHAnsi"/>
          <w:spacing w:val="-3"/>
          <w:lang w:val="en-GB"/>
        </w:rPr>
      </w:pPr>
    </w:p>
    <w:p w:rsidRPr="00AD556B" w:rsidR="00AD556B" w:rsidP="00AD556B" w:rsidRDefault="00AD556B" w14:paraId="6A145133" w14:textId="77777777">
      <w:pPr>
        <w:tabs>
          <w:tab w:val="left" w:pos="-720"/>
          <w:tab w:val="left" w:pos="0"/>
          <w:tab w:val="left" w:pos="720"/>
        </w:tabs>
        <w:suppressAutoHyphens/>
        <w:spacing w:line="240" w:lineRule="atLeast"/>
        <w:jc w:val="both"/>
        <w:rPr>
          <w:rFonts w:cstheme="minorHAnsi"/>
          <w:spacing w:val="-3"/>
          <w:lang w:val="en-GB"/>
        </w:rPr>
      </w:pPr>
      <w:r w:rsidRPr="00AD556B">
        <w:rPr>
          <w:rFonts w:cstheme="minorHAnsi"/>
          <w:spacing w:val="-3"/>
          <w:lang w:val="en-GB"/>
        </w:rPr>
        <w:t>Ann Pollack, Director of Communications reported on the following items:</w:t>
      </w:r>
    </w:p>
    <w:p w:rsidRPr="00AD556B" w:rsidR="00AD556B" w:rsidP="00AD556B" w:rsidRDefault="00AD556B" w14:paraId="287C0E6F" w14:textId="2F3778E7">
      <w:pPr>
        <w:widowControl w:val="0"/>
        <w:numPr>
          <w:ilvl w:val="0"/>
          <w:numId w:val="13"/>
        </w:numPr>
        <w:tabs>
          <w:tab w:val="left" w:pos="-720"/>
          <w:tab w:val="left" w:pos="0"/>
          <w:tab w:val="left" w:pos="720"/>
        </w:tabs>
        <w:suppressAutoHyphens/>
        <w:autoSpaceDE w:val="0"/>
        <w:autoSpaceDN w:val="0"/>
        <w:adjustRightInd w:val="0"/>
        <w:spacing w:after="0" w:line="240" w:lineRule="atLeast"/>
        <w:jc w:val="both"/>
        <w:rPr>
          <w:rFonts w:cstheme="minorHAnsi"/>
          <w:spacing w:val="-3"/>
          <w:lang w:val="en-GB"/>
        </w:rPr>
      </w:pPr>
      <w:r w:rsidRPr="00AD556B">
        <w:rPr>
          <w:rFonts w:cstheme="minorHAnsi"/>
          <w:spacing w:val="-3"/>
          <w:lang w:val="en-GB"/>
        </w:rPr>
        <w:t xml:space="preserve">Owners were thanked for updating their information. The Board as well as management has an up-to date owners’ </w:t>
      </w:r>
      <w:r>
        <w:rPr>
          <w:rFonts w:cstheme="minorHAnsi"/>
          <w:spacing w:val="-3"/>
          <w:lang w:val="en-GB"/>
        </w:rPr>
        <w:t xml:space="preserve"> </w:t>
      </w:r>
      <w:r w:rsidRPr="00AD556B">
        <w:rPr>
          <w:rFonts w:cstheme="minorHAnsi"/>
          <w:spacing w:val="-3"/>
          <w:lang w:val="en-GB"/>
        </w:rPr>
        <w:t xml:space="preserve">information. </w:t>
      </w:r>
    </w:p>
    <w:p w:rsidRPr="00AD556B" w:rsidR="00AD556B" w:rsidP="00AD556B" w:rsidRDefault="00AD556B" w14:paraId="3A428A4C" w14:textId="77777777">
      <w:pPr>
        <w:widowControl w:val="0"/>
        <w:numPr>
          <w:ilvl w:val="0"/>
          <w:numId w:val="13"/>
        </w:numPr>
        <w:tabs>
          <w:tab w:val="left" w:pos="-720"/>
          <w:tab w:val="left" w:pos="0"/>
          <w:tab w:val="left" w:pos="720"/>
        </w:tabs>
        <w:suppressAutoHyphens/>
        <w:autoSpaceDE w:val="0"/>
        <w:autoSpaceDN w:val="0"/>
        <w:adjustRightInd w:val="0"/>
        <w:spacing w:after="0" w:line="240" w:lineRule="atLeast"/>
        <w:jc w:val="both"/>
        <w:rPr>
          <w:rFonts w:cstheme="minorHAnsi"/>
          <w:spacing w:val="-3"/>
          <w:lang w:val="en-GB"/>
        </w:rPr>
      </w:pPr>
      <w:r w:rsidRPr="00AD556B">
        <w:rPr>
          <w:rFonts w:cstheme="minorHAnsi"/>
          <w:spacing w:val="-3"/>
          <w:lang w:val="en-GB"/>
        </w:rPr>
        <w:t xml:space="preserve">Owners can also provide additional information such as emergency contact, how many pets. </w:t>
      </w:r>
    </w:p>
    <w:p w:rsidRPr="00AD556B" w:rsidR="00AD556B" w:rsidP="00AD556B" w:rsidRDefault="00AD556B" w14:paraId="25C05483" w14:textId="77777777">
      <w:pPr>
        <w:widowControl w:val="0"/>
        <w:numPr>
          <w:ilvl w:val="0"/>
          <w:numId w:val="13"/>
        </w:numPr>
        <w:tabs>
          <w:tab w:val="left" w:pos="-720"/>
          <w:tab w:val="left" w:pos="0"/>
          <w:tab w:val="left" w:pos="720"/>
        </w:tabs>
        <w:suppressAutoHyphens/>
        <w:autoSpaceDE w:val="0"/>
        <w:autoSpaceDN w:val="0"/>
        <w:adjustRightInd w:val="0"/>
        <w:spacing w:after="0" w:line="240" w:lineRule="atLeast"/>
        <w:jc w:val="both"/>
        <w:rPr>
          <w:rFonts w:cstheme="minorHAnsi"/>
          <w:spacing w:val="-3"/>
          <w:lang w:val="en-GB"/>
        </w:rPr>
      </w:pPr>
      <w:r w:rsidRPr="00AD556B">
        <w:rPr>
          <w:rFonts w:cstheme="minorHAnsi"/>
          <w:spacing w:val="-3"/>
          <w:lang w:val="en-GB"/>
        </w:rPr>
        <w:t xml:space="preserve">Website continues to be the main source where information is available. </w:t>
      </w:r>
    </w:p>
    <w:p w:rsidR="00AD556B" w:rsidP="00AD556B" w:rsidRDefault="00AD556B" w14:paraId="5E76E354" w14:textId="7E25FEAB">
      <w:pPr>
        <w:widowControl w:val="0"/>
        <w:numPr>
          <w:ilvl w:val="0"/>
          <w:numId w:val="13"/>
        </w:numPr>
        <w:tabs>
          <w:tab w:val="left" w:pos="-720"/>
          <w:tab w:val="left" w:pos="0"/>
          <w:tab w:val="left" w:pos="720"/>
        </w:tabs>
        <w:suppressAutoHyphens/>
        <w:autoSpaceDE w:val="0"/>
        <w:autoSpaceDN w:val="0"/>
        <w:adjustRightInd w:val="0"/>
        <w:spacing w:after="0" w:line="240" w:lineRule="atLeast"/>
        <w:jc w:val="both"/>
        <w:rPr>
          <w:rFonts w:cstheme="minorHAnsi"/>
          <w:spacing w:val="-3"/>
          <w:lang w:val="en-GB"/>
        </w:rPr>
      </w:pPr>
      <w:r w:rsidRPr="00AD556B">
        <w:rPr>
          <w:rFonts w:cstheme="minorHAnsi"/>
          <w:spacing w:val="-3"/>
          <w:lang w:val="en-GB"/>
        </w:rPr>
        <w:t xml:space="preserve">Library is open to all owners and residents. </w:t>
      </w:r>
    </w:p>
    <w:p w:rsidRPr="00AD556B" w:rsidR="00AD556B" w:rsidP="00AD556B" w:rsidRDefault="00AD556B" w14:paraId="12A7F4A3" w14:textId="77777777">
      <w:pPr>
        <w:widowControl w:val="0"/>
        <w:tabs>
          <w:tab w:val="left" w:pos="-720"/>
          <w:tab w:val="left" w:pos="0"/>
          <w:tab w:val="left" w:pos="720"/>
        </w:tabs>
        <w:suppressAutoHyphens/>
        <w:autoSpaceDE w:val="0"/>
        <w:autoSpaceDN w:val="0"/>
        <w:adjustRightInd w:val="0"/>
        <w:spacing w:after="0" w:line="240" w:lineRule="atLeast"/>
        <w:jc w:val="both"/>
        <w:rPr>
          <w:rFonts w:cstheme="minorHAnsi"/>
          <w:spacing w:val="-3"/>
          <w:lang w:val="en-GB"/>
        </w:rPr>
      </w:pPr>
    </w:p>
    <w:p w:rsidR="00AD556B" w:rsidP="00AD556B" w:rsidRDefault="00AD556B" w14:paraId="3DDCB086" w14:textId="77777777">
      <w:pPr>
        <w:tabs>
          <w:tab w:val="left" w:pos="-720"/>
          <w:tab w:val="left" w:pos="0"/>
          <w:tab w:val="left" w:pos="720"/>
        </w:tabs>
        <w:suppressAutoHyphens/>
        <w:spacing w:line="240" w:lineRule="atLeast"/>
        <w:jc w:val="both"/>
        <w:rPr>
          <w:rFonts w:cstheme="minorHAnsi"/>
          <w:spacing w:val="-3"/>
          <w:lang w:val="en-GB"/>
        </w:rPr>
      </w:pPr>
      <w:r w:rsidRPr="00AD556B">
        <w:rPr>
          <w:rFonts w:cstheme="minorHAnsi"/>
          <w:spacing w:val="-3"/>
          <w:lang w:val="en-GB"/>
        </w:rPr>
        <w:t>Donald Lenihan, Legal, reported on the following items:</w:t>
      </w:r>
    </w:p>
    <w:p w:rsidRPr="00A13DD9" w:rsidR="00AD556B" w:rsidP="00A13DD9" w:rsidRDefault="00AD556B" w14:paraId="0BC4333F" w14:textId="4B11EB09">
      <w:pPr>
        <w:pStyle w:val="ListParagraph"/>
        <w:tabs>
          <w:tab w:val="left" w:pos="-720"/>
          <w:tab w:val="left" w:pos="0"/>
          <w:tab w:val="left" w:pos="720"/>
        </w:tabs>
        <w:suppressAutoHyphens/>
        <w:spacing w:line="240" w:lineRule="atLeast"/>
        <w:jc w:val="both"/>
        <w:rPr>
          <w:rFonts w:cstheme="minorHAnsi"/>
          <w:spacing w:val="-3"/>
          <w:lang w:val="en-GB"/>
        </w:rPr>
      </w:pPr>
      <w:r w:rsidRPr="00A13DD9">
        <w:rPr>
          <w:rFonts w:cstheme="minorHAnsi"/>
          <w:spacing w:val="-3"/>
          <w:lang w:val="en-GB"/>
        </w:rPr>
        <w:t>Monitors CAO.</w:t>
      </w:r>
    </w:p>
    <w:p w:rsidRPr="00AD556B" w:rsidR="00AD556B" w:rsidP="00AD556B" w:rsidRDefault="00AD556B" w14:paraId="00EEACB7" w14:textId="77777777">
      <w:pPr>
        <w:widowControl w:val="0"/>
        <w:numPr>
          <w:ilvl w:val="0"/>
          <w:numId w:val="13"/>
        </w:numPr>
        <w:tabs>
          <w:tab w:val="left" w:pos="-720"/>
          <w:tab w:val="left" w:pos="0"/>
          <w:tab w:val="left" w:pos="720"/>
        </w:tabs>
        <w:suppressAutoHyphens/>
        <w:autoSpaceDE w:val="0"/>
        <w:autoSpaceDN w:val="0"/>
        <w:adjustRightInd w:val="0"/>
        <w:spacing w:after="0" w:line="240" w:lineRule="atLeast"/>
        <w:ind w:left="405"/>
        <w:jc w:val="both"/>
        <w:rPr>
          <w:rFonts w:cstheme="minorHAnsi"/>
          <w:sz w:val="28"/>
          <w:szCs w:val="32"/>
        </w:rPr>
      </w:pPr>
      <w:r w:rsidRPr="00AD556B">
        <w:rPr>
          <w:rFonts w:cstheme="minorHAnsi"/>
          <w:spacing w:val="-3"/>
          <w:lang w:val="en-GB"/>
        </w:rPr>
        <w:t xml:space="preserve">Works with the condominium legal counsel when needed. </w:t>
      </w:r>
    </w:p>
    <w:p w:rsidRPr="00AD556B" w:rsidR="00AD556B" w:rsidP="00AD556B" w:rsidRDefault="00AD556B" w14:paraId="5F649E21" w14:textId="77777777">
      <w:pPr>
        <w:tabs>
          <w:tab w:val="left" w:pos="-720"/>
        </w:tabs>
        <w:suppressAutoHyphens/>
        <w:spacing w:line="240" w:lineRule="atLeast"/>
        <w:jc w:val="both"/>
        <w:rPr>
          <w:rFonts w:cstheme="minorHAnsi"/>
          <w:b/>
          <w:bCs/>
          <w:spacing w:val="-3"/>
          <w:u w:val="single"/>
          <w:lang w:val="en-GB"/>
        </w:rPr>
      </w:pPr>
    </w:p>
    <w:p w:rsidRPr="00AD556B" w:rsidR="00AD556B" w:rsidP="00AD556B" w:rsidRDefault="00AD556B" w14:paraId="321333ED" w14:textId="77777777">
      <w:pPr>
        <w:tabs>
          <w:tab w:val="left" w:pos="-720"/>
        </w:tabs>
        <w:suppressAutoHyphens/>
        <w:spacing w:line="240" w:lineRule="atLeast"/>
        <w:jc w:val="both"/>
        <w:rPr>
          <w:rFonts w:cstheme="minorHAnsi"/>
          <w:spacing w:val="-3"/>
          <w:lang w:val="en-GB"/>
        </w:rPr>
      </w:pPr>
      <w:r w:rsidRPr="00AD556B">
        <w:rPr>
          <w:rFonts w:cstheme="minorHAnsi"/>
          <w:b/>
          <w:bCs/>
          <w:spacing w:val="-3"/>
          <w:lang w:val="en-GB"/>
        </w:rPr>
        <w:t>11.</w:t>
      </w:r>
      <w:r w:rsidRPr="00AD556B">
        <w:rPr>
          <w:rFonts w:cstheme="minorHAnsi"/>
          <w:b/>
          <w:bCs/>
          <w:spacing w:val="-3"/>
          <w:lang w:val="en-GB"/>
        </w:rPr>
        <w:tab/>
      </w:r>
      <w:r w:rsidRPr="00AD556B">
        <w:rPr>
          <w:rFonts w:cstheme="minorHAnsi"/>
          <w:b/>
          <w:bCs/>
          <w:spacing w:val="-3"/>
          <w:u w:val="single"/>
          <w:lang w:val="en-GB"/>
        </w:rPr>
        <w:t>ELECTION OF TWO (2) DIRECTORS</w:t>
      </w:r>
    </w:p>
    <w:p w:rsidRPr="00AD556B" w:rsidR="00AD556B" w:rsidP="00AD556B" w:rsidRDefault="00AD556B" w14:paraId="3547917B" w14:textId="53B1F9EA">
      <w:pPr>
        <w:tabs>
          <w:tab w:val="left" w:pos="-720"/>
          <w:tab w:val="left" w:pos="0"/>
          <w:tab w:val="left" w:pos="720"/>
        </w:tabs>
        <w:suppressAutoHyphens/>
        <w:spacing w:line="240" w:lineRule="atLeast"/>
        <w:jc w:val="both"/>
        <w:rPr>
          <w:rFonts w:cstheme="minorHAnsi"/>
          <w:spacing w:val="-3"/>
          <w:lang w:val="en-GB"/>
        </w:rPr>
      </w:pPr>
      <w:r w:rsidRPr="00AD556B">
        <w:rPr>
          <w:rFonts w:cstheme="minorHAnsi"/>
          <w:spacing w:val="-3"/>
          <w:lang w:val="en-GB"/>
        </w:rPr>
        <w:t>There are currently 2 (two) positions up for an election on the Board.</w:t>
      </w:r>
    </w:p>
    <w:p w:rsidRPr="00AD556B" w:rsidR="00AD556B" w:rsidP="00AD556B" w:rsidRDefault="00AD556B" w14:paraId="71BFC621" w14:textId="6DCD7247">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Ann Pollack nominated Danielle Thibault, to which the nomination was accepted. </w:t>
      </w:r>
    </w:p>
    <w:p w:rsidRPr="00AD556B" w:rsidR="00AD556B" w:rsidP="00AD556B" w:rsidRDefault="00AD556B" w14:paraId="6520CF1B"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Danielle Thibault nominated Stuart H. Cobbett to which the nomination was accepted. </w:t>
      </w:r>
    </w:p>
    <w:p w:rsidRPr="00AD556B" w:rsidR="00AD556B" w:rsidP="00AD556B" w:rsidRDefault="00AD556B" w14:paraId="36B62709"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11A9E038" w14:textId="6C52053C">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The floor was opened for further nominations. No further nominations were received from the floor. </w:t>
      </w:r>
    </w:p>
    <w:p w:rsidRPr="00AD556B" w:rsidR="00AD556B" w:rsidP="00AD556B" w:rsidRDefault="00AD556B" w14:paraId="3D0B8DC6"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By acclamation, Danielle Thibault, and Stuart H. Cobbett were acclaimed to the Board. </w:t>
      </w:r>
    </w:p>
    <w:p w:rsidRPr="00AD556B" w:rsidR="00AD556B" w:rsidP="00AD556B" w:rsidRDefault="00AD556B" w14:paraId="7F4ABF11"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7190DCB8" w14:textId="4FA8A348">
      <w:pPr>
        <w:tabs>
          <w:tab w:val="left" w:pos="-720"/>
        </w:tabs>
        <w:suppressAutoHyphens/>
        <w:spacing w:line="240" w:lineRule="atLeast"/>
        <w:jc w:val="both"/>
        <w:rPr>
          <w:rFonts w:cstheme="minorHAnsi"/>
          <w:spacing w:val="-3"/>
          <w:lang w:val="en-GB"/>
        </w:rPr>
      </w:pPr>
      <w:r w:rsidRPr="00AD556B">
        <w:rPr>
          <w:rFonts w:cstheme="minorHAnsi"/>
          <w:b/>
          <w:bCs/>
          <w:spacing w:val="-3"/>
          <w:lang w:val="en-GB"/>
        </w:rPr>
        <w:fldChar w:fldCharType="begin"/>
      </w:r>
      <w:r w:rsidRPr="00AD556B">
        <w:rPr>
          <w:rFonts w:cstheme="minorHAnsi"/>
          <w:b/>
          <w:bCs/>
          <w:spacing w:val="-3"/>
          <w:lang w:val="en-GB"/>
        </w:rPr>
        <w:instrText xml:space="preserve">seq level0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level1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level2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level3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level4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level5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level6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level7 \h \r0 </w:instrText>
      </w:r>
      <w:r w:rsidRPr="00AD556B">
        <w:rPr>
          <w:rFonts w:cstheme="minorHAnsi"/>
          <w:b/>
          <w:bCs/>
          <w:spacing w:val="-3"/>
          <w:lang w:val="en-GB"/>
        </w:rPr>
        <w:fldChar w:fldCharType="end"/>
      </w:r>
      <w:r w:rsidRPr="00AD556B">
        <w:rPr>
          <w:rFonts w:cstheme="minorHAnsi"/>
          <w:b/>
          <w:bCs/>
          <w:spacing w:val="-3"/>
          <w:lang w:val="en-GB"/>
        </w:rPr>
        <w:t>12.</w:t>
      </w:r>
      <w:r w:rsidRPr="00AD556B">
        <w:rPr>
          <w:rFonts w:cstheme="minorHAnsi"/>
          <w:b/>
          <w:bCs/>
          <w:spacing w:val="-3"/>
          <w:lang w:val="en-GB"/>
        </w:rPr>
        <w:tab/>
      </w:r>
      <w:r w:rsidRPr="00AD556B">
        <w:rPr>
          <w:rFonts w:cstheme="minorHAnsi"/>
          <w:b/>
          <w:bCs/>
          <w:spacing w:val="-3"/>
          <w:u w:val="single"/>
          <w:lang w:val="en-GB"/>
        </w:rPr>
        <w:t>GENERAL DISCUSSION</w:t>
      </w:r>
    </w:p>
    <w:p w:rsidRPr="00AD556B" w:rsidR="00AD556B" w:rsidP="00AD556B" w:rsidRDefault="00AD556B" w14:paraId="5D706E43"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E. Overend (402-310) thanked the Board for their work and time, and recommended for the board to issue a newsletter from time to time instead of waiting for the Annual General Meeting to provide owners with an update.</w:t>
      </w:r>
    </w:p>
    <w:p w:rsidRPr="00AD556B" w:rsidR="00AD556B" w:rsidP="00AD556B" w:rsidRDefault="00AD556B" w14:paraId="3D42DE13"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Bruce Wilson thanked the owner for the recommendation and the Board will look into the newsletters.</w:t>
      </w:r>
    </w:p>
    <w:p w:rsidRPr="00AD556B" w:rsidR="00AD556B" w:rsidP="00AD556B" w:rsidRDefault="00AD556B" w14:paraId="494E61A8"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K. Mellos (303-310) thanked the board for their work and advised the front directory has not been updated since the building was built as it has owners and residents who no longer live in the building. </w:t>
      </w:r>
    </w:p>
    <w:p w:rsidRPr="00AD556B" w:rsidR="00AD556B" w:rsidP="00AD556B" w:rsidRDefault="00AD556B" w14:paraId="5F05534E" w14:textId="77777777">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James McHugh advised the new property manager is working on updating the directory and will be completed in the next week or two. </w:t>
      </w:r>
    </w:p>
    <w:p w:rsidRPr="00AD556B" w:rsidR="00AD556B" w:rsidP="00AD556B" w:rsidRDefault="00AD556B" w14:paraId="6A59B90A" w14:textId="77777777">
      <w:pPr>
        <w:rPr>
          <w:rFonts w:cstheme="minorHAnsi"/>
          <w:spacing w:val="-3"/>
          <w:lang w:val="en-GB"/>
        </w:rPr>
      </w:pPr>
      <w:r w:rsidRPr="00AD556B">
        <w:rPr>
          <w:rFonts w:cstheme="minorHAnsi"/>
          <w:spacing w:val="-3"/>
          <w:lang w:val="en-GB"/>
        </w:rPr>
        <w:t xml:space="preserve">M. </w:t>
      </w:r>
      <w:proofErr w:type="spellStart"/>
      <w:r w:rsidRPr="00AD556B">
        <w:rPr>
          <w:rFonts w:cstheme="minorHAnsi"/>
          <w:spacing w:val="-3"/>
          <w:lang w:val="en-GB"/>
        </w:rPr>
        <w:t>Haunton</w:t>
      </w:r>
      <w:proofErr w:type="spellEnd"/>
      <w:r w:rsidRPr="00AD556B">
        <w:rPr>
          <w:rFonts w:cstheme="minorHAnsi"/>
          <w:spacing w:val="-3"/>
          <w:lang w:val="en-GB"/>
        </w:rPr>
        <w:t xml:space="preserve"> (406-310) wanted to know if there will be an increase to condo fees for the upcoming fiscal year and if a notice will be sent to introduce the new property manager. </w:t>
      </w:r>
    </w:p>
    <w:p w:rsidRPr="00AD556B" w:rsidR="00AD556B" w:rsidP="00AD556B" w:rsidRDefault="00AD556B" w14:paraId="0F1CAF72" w14:textId="334137B2">
      <w:pPr>
        <w:rPr>
          <w:rFonts w:cstheme="minorHAnsi"/>
          <w:sz w:val="28"/>
          <w:szCs w:val="32"/>
        </w:rPr>
      </w:pPr>
      <w:r w:rsidRPr="00AD556B">
        <w:rPr>
          <w:rFonts w:cstheme="minorHAnsi"/>
          <w:spacing w:val="-3"/>
          <w:lang w:val="en-GB"/>
        </w:rPr>
        <w:t>James McHugh advised the board has not looked at an increase at this time, it will be determined during the budget preparation. A general email was sent to owners for t</w:t>
      </w:r>
      <w:r>
        <w:rPr>
          <w:rFonts w:cstheme="minorHAnsi"/>
          <w:spacing w:val="-3"/>
          <w:lang w:val="en-GB"/>
        </w:rPr>
        <w:t>h</w:t>
      </w:r>
      <w:r w:rsidRPr="00AD556B">
        <w:rPr>
          <w:rFonts w:cstheme="minorHAnsi"/>
          <w:spacing w:val="-3"/>
          <w:lang w:val="en-GB"/>
        </w:rPr>
        <w:t xml:space="preserve">e introduction of the new property manager, but it can be sent again. </w:t>
      </w:r>
    </w:p>
    <w:p w:rsidRPr="00AD556B" w:rsidR="00AD556B" w:rsidP="00AD556B" w:rsidRDefault="00AD556B" w14:paraId="5A8350B9" w14:textId="77777777">
      <w:pPr>
        <w:tabs>
          <w:tab w:val="left" w:pos="-720"/>
        </w:tabs>
        <w:suppressAutoHyphens/>
        <w:spacing w:line="240" w:lineRule="atLeast"/>
        <w:jc w:val="both"/>
        <w:rPr>
          <w:rFonts w:cstheme="minorHAnsi"/>
          <w:spacing w:val="-3"/>
          <w:lang w:val="en-GB"/>
        </w:rPr>
      </w:pPr>
    </w:p>
    <w:p w:rsidRPr="00AD556B" w:rsidR="00AD556B" w:rsidP="00AD556B" w:rsidRDefault="00AD556B" w14:paraId="7ABCBEC4" w14:textId="63223B13">
      <w:pPr>
        <w:tabs>
          <w:tab w:val="left" w:pos="-720"/>
        </w:tabs>
        <w:suppressAutoHyphens/>
        <w:spacing w:line="240" w:lineRule="atLeast"/>
        <w:jc w:val="both"/>
        <w:rPr>
          <w:rFonts w:cstheme="minorHAnsi"/>
          <w:spacing w:val="-3"/>
          <w:lang w:val="en-GB"/>
        </w:rPr>
      </w:pPr>
      <w:r w:rsidRPr="00AD556B">
        <w:rPr>
          <w:rFonts w:cstheme="minorHAnsi"/>
          <w:b/>
          <w:bCs/>
          <w:spacing w:val="-3"/>
          <w:lang w:val="en-GB"/>
        </w:rPr>
        <w:fldChar w:fldCharType="begin"/>
      </w:r>
      <w:r w:rsidRPr="00AD556B">
        <w:rPr>
          <w:rFonts w:cstheme="minorHAnsi"/>
          <w:b/>
          <w:bCs/>
          <w:spacing w:val="-3"/>
          <w:lang w:val="en-GB"/>
        </w:rPr>
        <w:instrText xml:space="preserve">seq level0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level1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level2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level3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level4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level5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level6 \h \r0 </w:instrText>
      </w:r>
      <w:r w:rsidRPr="00AD556B">
        <w:rPr>
          <w:rFonts w:cstheme="minorHAnsi"/>
          <w:b/>
          <w:bCs/>
          <w:spacing w:val="-3"/>
          <w:lang w:val="en-GB"/>
        </w:rPr>
        <w:fldChar w:fldCharType="end"/>
      </w:r>
      <w:r w:rsidRPr="00AD556B">
        <w:rPr>
          <w:rFonts w:cstheme="minorHAnsi"/>
          <w:b/>
          <w:bCs/>
          <w:spacing w:val="-3"/>
          <w:lang w:val="en-GB"/>
        </w:rPr>
        <w:fldChar w:fldCharType="begin"/>
      </w:r>
      <w:r w:rsidRPr="00AD556B">
        <w:rPr>
          <w:rFonts w:cstheme="minorHAnsi"/>
          <w:b/>
          <w:bCs/>
          <w:spacing w:val="-3"/>
          <w:lang w:val="en-GB"/>
        </w:rPr>
        <w:instrText xml:space="preserve">seq level7 \h \r0 </w:instrText>
      </w:r>
      <w:r w:rsidRPr="00AD556B">
        <w:rPr>
          <w:rFonts w:cstheme="minorHAnsi"/>
          <w:b/>
          <w:bCs/>
          <w:spacing w:val="-3"/>
          <w:lang w:val="en-GB"/>
        </w:rPr>
        <w:fldChar w:fldCharType="end"/>
      </w:r>
      <w:r w:rsidRPr="00AD556B">
        <w:rPr>
          <w:rFonts w:cstheme="minorHAnsi"/>
          <w:b/>
          <w:bCs/>
          <w:spacing w:val="-3"/>
          <w:lang w:val="en-GB"/>
        </w:rPr>
        <w:t>13.</w:t>
      </w:r>
      <w:r w:rsidRPr="00AD556B">
        <w:rPr>
          <w:rFonts w:cstheme="minorHAnsi"/>
          <w:b/>
          <w:bCs/>
          <w:spacing w:val="-3"/>
          <w:lang w:val="en-GB"/>
        </w:rPr>
        <w:tab/>
      </w:r>
      <w:r w:rsidRPr="00AD556B">
        <w:rPr>
          <w:rFonts w:cstheme="minorHAnsi"/>
          <w:b/>
          <w:bCs/>
          <w:spacing w:val="-3"/>
          <w:u w:val="single"/>
          <w:lang w:val="en-GB"/>
        </w:rPr>
        <w:t>ADJOURNMENT</w:t>
      </w:r>
    </w:p>
    <w:p w:rsidRPr="00AD556B" w:rsidR="00777290" w:rsidP="00AD556B" w:rsidRDefault="00AD556B" w14:paraId="1F904317" w14:textId="7DA5F9B0">
      <w:pPr>
        <w:tabs>
          <w:tab w:val="left" w:pos="-720"/>
        </w:tabs>
        <w:suppressAutoHyphens/>
        <w:spacing w:line="240" w:lineRule="atLeast"/>
        <w:jc w:val="both"/>
        <w:rPr>
          <w:rFonts w:cstheme="minorHAnsi"/>
          <w:spacing w:val="-3"/>
          <w:lang w:val="en-GB"/>
        </w:rPr>
      </w:pPr>
      <w:r w:rsidRPr="00AD556B">
        <w:rPr>
          <w:rFonts w:cstheme="minorHAnsi"/>
          <w:spacing w:val="-3"/>
          <w:lang w:val="en-GB"/>
        </w:rPr>
        <w:t xml:space="preserve">With no further discussion from the owners or the Board, the meeting was adjourned at 7:46p.m. </w:t>
      </w:r>
    </w:p>
    <w:sectPr w:rsidRPr="00AD556B" w:rsidR="00777290" w:rsidSect="004D4F5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77"/>
    <w:multiLevelType w:val="hybridMultilevel"/>
    <w:tmpl w:val="641299C0"/>
    <w:lvl w:ilvl="0" w:tplc="F612B3DA">
      <w:start w:val="1"/>
      <w:numFmt w:val="decimal"/>
      <w:lvlText w:val="%1."/>
      <w:lvlJc w:val="left"/>
      <w:pPr>
        <w:ind w:left="360" w:hanging="360"/>
      </w:pPr>
    </w:lvl>
    <w:lvl w:ilvl="1" w:tplc="4AEE0BE2">
      <w:start w:val="1"/>
      <w:numFmt w:val="lowerLetter"/>
      <w:lvlText w:val="%2."/>
      <w:lvlJc w:val="left"/>
      <w:pPr>
        <w:ind w:left="1080" w:hanging="360"/>
      </w:pPr>
    </w:lvl>
    <w:lvl w:ilvl="2" w:tplc="61A68D7C">
      <w:start w:val="1"/>
      <w:numFmt w:val="lowerRoman"/>
      <w:lvlText w:val="%3."/>
      <w:lvlJc w:val="right"/>
      <w:pPr>
        <w:ind w:left="1800" w:hanging="180"/>
      </w:pPr>
    </w:lvl>
    <w:lvl w:ilvl="3" w:tplc="5790A3B8">
      <w:start w:val="1"/>
      <w:numFmt w:val="decimal"/>
      <w:lvlText w:val="%4."/>
      <w:lvlJc w:val="left"/>
      <w:pPr>
        <w:ind w:left="2520" w:hanging="360"/>
      </w:pPr>
    </w:lvl>
    <w:lvl w:ilvl="4" w:tplc="4D5E8CDC">
      <w:start w:val="1"/>
      <w:numFmt w:val="lowerLetter"/>
      <w:lvlText w:val="%5."/>
      <w:lvlJc w:val="left"/>
      <w:pPr>
        <w:ind w:left="3240" w:hanging="360"/>
      </w:pPr>
    </w:lvl>
    <w:lvl w:ilvl="5" w:tplc="7486D7CC">
      <w:start w:val="1"/>
      <w:numFmt w:val="lowerRoman"/>
      <w:lvlText w:val="%6."/>
      <w:lvlJc w:val="right"/>
      <w:pPr>
        <w:ind w:left="3960" w:hanging="180"/>
      </w:pPr>
    </w:lvl>
    <w:lvl w:ilvl="6" w:tplc="41BE9B50">
      <w:start w:val="1"/>
      <w:numFmt w:val="decimal"/>
      <w:lvlText w:val="%7."/>
      <w:lvlJc w:val="left"/>
      <w:pPr>
        <w:ind w:left="4680" w:hanging="360"/>
      </w:pPr>
    </w:lvl>
    <w:lvl w:ilvl="7" w:tplc="BEA447A6">
      <w:start w:val="1"/>
      <w:numFmt w:val="lowerLetter"/>
      <w:lvlText w:val="%8."/>
      <w:lvlJc w:val="left"/>
      <w:pPr>
        <w:ind w:left="5400" w:hanging="360"/>
      </w:pPr>
    </w:lvl>
    <w:lvl w:ilvl="8" w:tplc="1026FF08">
      <w:start w:val="1"/>
      <w:numFmt w:val="lowerRoman"/>
      <w:lvlText w:val="%9."/>
      <w:lvlJc w:val="right"/>
      <w:pPr>
        <w:ind w:left="6120" w:hanging="180"/>
      </w:pPr>
    </w:lvl>
  </w:abstractNum>
  <w:abstractNum w:abstractNumId="1" w15:restartNumberingAfterBreak="0">
    <w:nsid w:val="0CF01287"/>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DD97807"/>
    <w:multiLevelType w:val="hybridMultilevel"/>
    <w:tmpl w:val="E91C6CBC"/>
    <w:lvl w:ilvl="0" w:tplc="1EC6D3FE">
      <w:start w:val="9"/>
      <w:numFmt w:val="bullet"/>
      <w:lvlText w:val="-"/>
      <w:lvlJc w:val="left"/>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130D0CDC"/>
    <w:multiLevelType w:val="hybridMultilevel"/>
    <w:tmpl w:val="ED7E9D1C"/>
    <w:lvl w:ilvl="0" w:tplc="0A9EC00A">
      <w:start w:val="10"/>
      <w:numFmt w:val="bullet"/>
      <w:lvlText w:val="-"/>
      <w:lvlJc w:val="left"/>
      <w:pPr>
        <w:ind w:left="720" w:hanging="360"/>
      </w:pPr>
      <w:rPr>
        <w:rFonts w:hint="default" w:ascii="Garamond" w:hAnsi="Garamond"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6D61063"/>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96671BD"/>
    <w:multiLevelType w:val="multilevel"/>
    <w:tmpl w:val="FFFFFFFF"/>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260"/>
        </w:tabs>
        <w:ind w:left="-1260" w:hanging="360"/>
      </w:pPr>
      <w:rPr>
        <w:rFonts w:hint="default" w:ascii="Courier New" w:hAnsi="Courier New"/>
        <w:sz w:val="20"/>
      </w:rPr>
    </w:lvl>
    <w:lvl w:ilvl="2" w:tentative="1">
      <w:start w:val="1"/>
      <w:numFmt w:val="bullet"/>
      <w:lvlText w:val=""/>
      <w:lvlJc w:val="left"/>
      <w:pPr>
        <w:tabs>
          <w:tab w:val="num" w:pos="-540"/>
        </w:tabs>
        <w:ind w:left="-540" w:hanging="360"/>
      </w:pPr>
      <w:rPr>
        <w:rFonts w:hint="default" w:ascii="Wingdings" w:hAnsi="Wingdings"/>
        <w:sz w:val="20"/>
      </w:rPr>
    </w:lvl>
    <w:lvl w:ilvl="3" w:tentative="1">
      <w:start w:val="1"/>
      <w:numFmt w:val="bullet"/>
      <w:lvlText w:val=""/>
      <w:lvlJc w:val="left"/>
      <w:pPr>
        <w:tabs>
          <w:tab w:val="num" w:pos="180"/>
        </w:tabs>
        <w:ind w:left="180" w:hanging="360"/>
      </w:pPr>
      <w:rPr>
        <w:rFonts w:hint="default" w:ascii="Wingdings" w:hAnsi="Wingdings"/>
        <w:sz w:val="20"/>
      </w:rPr>
    </w:lvl>
    <w:lvl w:ilvl="4" w:tentative="1">
      <w:start w:val="1"/>
      <w:numFmt w:val="bullet"/>
      <w:lvlText w:val=""/>
      <w:lvlJc w:val="left"/>
      <w:pPr>
        <w:tabs>
          <w:tab w:val="num" w:pos="900"/>
        </w:tabs>
        <w:ind w:left="900" w:hanging="360"/>
      </w:pPr>
      <w:rPr>
        <w:rFonts w:hint="default" w:ascii="Wingdings" w:hAnsi="Wingdings"/>
        <w:sz w:val="20"/>
      </w:rPr>
    </w:lvl>
    <w:lvl w:ilvl="5" w:tentative="1">
      <w:start w:val="1"/>
      <w:numFmt w:val="bullet"/>
      <w:lvlText w:val=""/>
      <w:lvlJc w:val="left"/>
      <w:pPr>
        <w:tabs>
          <w:tab w:val="num" w:pos="1620"/>
        </w:tabs>
        <w:ind w:left="1620" w:hanging="360"/>
      </w:pPr>
      <w:rPr>
        <w:rFonts w:hint="default" w:ascii="Wingdings" w:hAnsi="Wingdings"/>
        <w:sz w:val="20"/>
      </w:rPr>
    </w:lvl>
    <w:lvl w:ilvl="6" w:tentative="1">
      <w:start w:val="1"/>
      <w:numFmt w:val="bullet"/>
      <w:lvlText w:val=""/>
      <w:lvlJc w:val="left"/>
      <w:pPr>
        <w:tabs>
          <w:tab w:val="num" w:pos="2340"/>
        </w:tabs>
        <w:ind w:left="2340" w:hanging="360"/>
      </w:pPr>
      <w:rPr>
        <w:rFonts w:hint="default" w:ascii="Wingdings" w:hAnsi="Wingdings"/>
        <w:sz w:val="20"/>
      </w:rPr>
    </w:lvl>
    <w:lvl w:ilvl="7" w:tentative="1">
      <w:start w:val="1"/>
      <w:numFmt w:val="bullet"/>
      <w:lvlText w:val=""/>
      <w:lvlJc w:val="left"/>
      <w:pPr>
        <w:tabs>
          <w:tab w:val="num" w:pos="3060"/>
        </w:tabs>
        <w:ind w:left="3060" w:hanging="360"/>
      </w:pPr>
      <w:rPr>
        <w:rFonts w:hint="default" w:ascii="Wingdings" w:hAnsi="Wingdings"/>
        <w:sz w:val="20"/>
      </w:rPr>
    </w:lvl>
    <w:lvl w:ilvl="8" w:tentative="1">
      <w:start w:val="1"/>
      <w:numFmt w:val="bullet"/>
      <w:lvlText w:val=""/>
      <w:lvlJc w:val="left"/>
      <w:pPr>
        <w:tabs>
          <w:tab w:val="num" w:pos="3780"/>
        </w:tabs>
        <w:ind w:left="3780" w:hanging="360"/>
      </w:pPr>
      <w:rPr>
        <w:rFonts w:hint="default" w:ascii="Wingdings" w:hAnsi="Wingdings"/>
        <w:sz w:val="20"/>
      </w:rPr>
    </w:lvl>
  </w:abstractNum>
  <w:abstractNum w:abstractNumId="6" w15:restartNumberingAfterBreak="0">
    <w:nsid w:val="42046071"/>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80104C8"/>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B0D03AD"/>
    <w:multiLevelType w:val="hybridMultilevel"/>
    <w:tmpl w:val="6AA237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D5E5162"/>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E1B35D8"/>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9625490"/>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10D77E6"/>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49858E2"/>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6EA6306"/>
    <w:multiLevelType w:val="hybridMultilevel"/>
    <w:tmpl w:val="41864574"/>
    <w:lvl w:ilvl="0" w:tplc="1EC6D3FE">
      <w:start w:val="9"/>
      <w:numFmt w:val="bullet"/>
      <w:lvlText w:val="-"/>
      <w:lvlJc w:val="left"/>
      <w:rPr>
        <w:rFonts w:hint="default" w:ascii="Calibri" w:hAnsi="Calibri" w:eastAsia="Calibri" w:cs="Calibri"/>
      </w:rPr>
    </w:lvl>
    <w:lvl w:ilvl="1" w:tplc="04090003">
      <w:start w:val="1"/>
      <w:numFmt w:val="bullet"/>
      <w:lvlText w:val="o"/>
      <w:lvlJc w:val="left"/>
      <w:pPr>
        <w:ind w:left="4005" w:hanging="360"/>
      </w:pPr>
      <w:rPr>
        <w:rFonts w:hint="default" w:ascii="Courier New" w:hAnsi="Courier New" w:cs="Courier New"/>
      </w:rPr>
    </w:lvl>
    <w:lvl w:ilvl="2" w:tplc="04090005" w:tentative="1">
      <w:start w:val="1"/>
      <w:numFmt w:val="bullet"/>
      <w:lvlText w:val=""/>
      <w:lvlJc w:val="left"/>
      <w:pPr>
        <w:ind w:left="4725" w:hanging="360"/>
      </w:pPr>
      <w:rPr>
        <w:rFonts w:hint="default" w:ascii="Wingdings" w:hAnsi="Wingdings"/>
      </w:rPr>
    </w:lvl>
    <w:lvl w:ilvl="3" w:tplc="04090001" w:tentative="1">
      <w:start w:val="1"/>
      <w:numFmt w:val="bullet"/>
      <w:lvlText w:val=""/>
      <w:lvlJc w:val="left"/>
      <w:pPr>
        <w:ind w:left="5445" w:hanging="360"/>
      </w:pPr>
      <w:rPr>
        <w:rFonts w:hint="default" w:ascii="Symbol" w:hAnsi="Symbol"/>
      </w:rPr>
    </w:lvl>
    <w:lvl w:ilvl="4" w:tplc="04090003" w:tentative="1">
      <w:start w:val="1"/>
      <w:numFmt w:val="bullet"/>
      <w:lvlText w:val="o"/>
      <w:lvlJc w:val="left"/>
      <w:pPr>
        <w:ind w:left="6165" w:hanging="360"/>
      </w:pPr>
      <w:rPr>
        <w:rFonts w:hint="default" w:ascii="Courier New" w:hAnsi="Courier New" w:cs="Courier New"/>
      </w:rPr>
    </w:lvl>
    <w:lvl w:ilvl="5" w:tplc="04090005" w:tentative="1">
      <w:start w:val="1"/>
      <w:numFmt w:val="bullet"/>
      <w:lvlText w:val=""/>
      <w:lvlJc w:val="left"/>
      <w:pPr>
        <w:ind w:left="6885" w:hanging="360"/>
      </w:pPr>
      <w:rPr>
        <w:rFonts w:hint="default" w:ascii="Wingdings" w:hAnsi="Wingdings"/>
      </w:rPr>
    </w:lvl>
    <w:lvl w:ilvl="6" w:tplc="04090001" w:tentative="1">
      <w:start w:val="1"/>
      <w:numFmt w:val="bullet"/>
      <w:lvlText w:val=""/>
      <w:lvlJc w:val="left"/>
      <w:pPr>
        <w:ind w:left="7605" w:hanging="360"/>
      </w:pPr>
      <w:rPr>
        <w:rFonts w:hint="default" w:ascii="Symbol" w:hAnsi="Symbol"/>
      </w:rPr>
    </w:lvl>
    <w:lvl w:ilvl="7" w:tplc="04090003" w:tentative="1">
      <w:start w:val="1"/>
      <w:numFmt w:val="bullet"/>
      <w:lvlText w:val="o"/>
      <w:lvlJc w:val="left"/>
      <w:pPr>
        <w:ind w:left="8325" w:hanging="360"/>
      </w:pPr>
      <w:rPr>
        <w:rFonts w:hint="default" w:ascii="Courier New" w:hAnsi="Courier New" w:cs="Courier New"/>
      </w:rPr>
    </w:lvl>
    <w:lvl w:ilvl="8" w:tplc="04090005" w:tentative="1">
      <w:start w:val="1"/>
      <w:numFmt w:val="bullet"/>
      <w:lvlText w:val=""/>
      <w:lvlJc w:val="left"/>
      <w:pPr>
        <w:ind w:left="9045" w:hanging="360"/>
      </w:pPr>
      <w:rPr>
        <w:rFonts w:hint="default" w:ascii="Wingdings" w:hAnsi="Wingdings"/>
      </w:rPr>
    </w:lvl>
  </w:abstractNum>
  <w:num w:numId="1">
    <w:abstractNumId w:val="0"/>
  </w:num>
  <w:num w:numId="2">
    <w:abstractNumId w:val="10"/>
  </w:num>
  <w:num w:numId="3">
    <w:abstractNumId w:val="5"/>
  </w:num>
  <w:num w:numId="4">
    <w:abstractNumId w:val="11"/>
  </w:num>
  <w:num w:numId="5">
    <w:abstractNumId w:val="7"/>
  </w:num>
  <w:num w:numId="6">
    <w:abstractNumId w:val="12"/>
  </w:num>
  <w:num w:numId="7">
    <w:abstractNumId w:val="8"/>
  </w:num>
  <w:num w:numId="8">
    <w:abstractNumId w:val="9"/>
  </w:num>
  <w:num w:numId="9">
    <w:abstractNumId w:val="13"/>
  </w:num>
  <w:num w:numId="10">
    <w:abstractNumId w:val="4"/>
  </w:num>
  <w:num w:numId="11">
    <w:abstractNumId w:val="1"/>
  </w:num>
  <w:num w:numId="12">
    <w:abstractNumId w:val="6"/>
  </w:num>
  <w:num w:numId="13">
    <w:abstractNumId w:val="14"/>
  </w:num>
  <w:num w:numId="14">
    <w:abstractNumId w:val="3"/>
  </w:num>
  <w:num w:numId="1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6B"/>
    <w:rsid w:val="00111111"/>
    <w:rsid w:val="00777290"/>
    <w:rsid w:val="009610E3"/>
    <w:rsid w:val="00A13DD9"/>
    <w:rsid w:val="00AD556B"/>
    <w:rsid w:val="00D33713"/>
    <w:rsid w:val="00F64157"/>
    <w:rsid w:val="414F7E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D195"/>
  <w15:chartTrackingRefBased/>
  <w15:docId w15:val="{9EE9519F-471A-4CAF-9AC2-14F4852A9E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56B"/>
    <w:rPr>
      <w:rFonts w:eastAsiaTheme="minorEastAsia"/>
    </w:rPr>
  </w:style>
  <w:style w:type="paragraph" w:styleId="Heading2">
    <w:name w:val="heading 2"/>
    <w:basedOn w:val="Normal"/>
    <w:next w:val="Normal"/>
    <w:link w:val="Heading2Char"/>
    <w:uiPriority w:val="9"/>
    <w:unhideWhenUsed/>
    <w:qFormat/>
    <w:rsid w:val="00AD556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AD556B"/>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D556B"/>
    <w:rPr>
      <w:rFonts w:asciiTheme="majorHAnsi" w:hAnsiTheme="majorHAnsi" w:eastAsiaTheme="majorEastAsia" w:cstheme="majorBidi"/>
      <w:color w:val="2F5496" w:themeColor="accent1" w:themeShade="BF"/>
      <w:sz w:val="26"/>
      <w:szCs w:val="26"/>
    </w:rPr>
  </w:style>
  <w:style w:type="character" w:styleId="Heading4Char" w:customStyle="1">
    <w:name w:val="Heading 4 Char"/>
    <w:basedOn w:val="DefaultParagraphFont"/>
    <w:link w:val="Heading4"/>
    <w:uiPriority w:val="9"/>
    <w:rsid w:val="00AD556B"/>
    <w:rPr>
      <w:rFonts w:asciiTheme="majorHAnsi" w:hAnsiTheme="majorHAnsi" w:eastAsiaTheme="majorEastAsia" w:cstheme="majorBidi"/>
      <w:i/>
      <w:iCs/>
      <w:color w:val="2F5496" w:themeColor="accent1" w:themeShade="BF"/>
    </w:rPr>
  </w:style>
  <w:style w:type="paragraph" w:styleId="NormalWeb">
    <w:name w:val="Normal (Web)"/>
    <w:basedOn w:val="Normal"/>
    <w:uiPriority w:val="99"/>
    <w:semiHidden/>
    <w:unhideWhenUsed/>
    <w:rsid w:val="00AD556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D556B"/>
    <w:rPr>
      <w:b/>
      <w:bCs/>
    </w:rPr>
  </w:style>
  <w:style w:type="paragraph" w:styleId="ListParagraph">
    <w:name w:val="List Paragraph"/>
    <w:basedOn w:val="Normal"/>
    <w:uiPriority w:val="34"/>
    <w:qFormat/>
    <w:rsid w:val="00AD5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Bruce Wilson</dc:creator>
  <keywords/>
  <dc:description/>
  <lastModifiedBy>Jesvin Jacob</lastModifiedBy>
  <revision>5</revision>
  <dcterms:created xsi:type="dcterms:W3CDTF">2022-03-01T17:41:24.7977855Z</dcterms:created>
  <dcterms:modified xsi:type="dcterms:W3CDTF">2022-02-28T19:59:00.0000000Z</dcterms:modified>
</coreProperties>
</file>