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64DD8A80" wp14:paraId="2D4BE038" wp14:textId="13AEA20B">
      <w:pPr>
        <w:pStyle w:val="Heading1"/>
        <w:spacing w:before="281" w:beforeAutospacing="off" w:after="281" w:afterAutospacing="off" w:line="300" w:lineRule="auto"/>
      </w:pPr>
      <w:r w:rsidRPr="79A4D78E" w:rsidR="3835EBE6">
        <w:rPr>
          <w:rFonts w:ascii="Segoe UI" w:hAnsi="Segoe UI" w:eastAsia="Segoe UI" w:cs="Segoe UI"/>
          <w:b w:val="1"/>
          <w:bCs w:val="1"/>
          <w:i w:val="0"/>
          <w:iCs w:val="0"/>
          <w:noProof w:val="0"/>
          <w:sz w:val="42"/>
          <w:szCs w:val="42"/>
          <w:lang w:val="en-US"/>
        </w:rPr>
        <w:t>Communication</w:t>
      </w:r>
      <w:r w:rsidRPr="79A4D78E" w:rsidR="4C08E0F8">
        <w:rPr>
          <w:rFonts w:ascii="Segoe UI" w:hAnsi="Segoe UI" w:eastAsia="Segoe UI" w:cs="Segoe UI"/>
          <w:b w:val="1"/>
          <w:bCs w:val="1"/>
          <w:i w:val="0"/>
          <w:iCs w:val="0"/>
          <w:noProof w:val="0"/>
          <w:sz w:val="42"/>
          <w:szCs w:val="42"/>
          <w:lang w:val="en-US"/>
        </w:rPr>
        <w:t xml:space="preserve"> Policy</w:t>
      </w:r>
      <w:r w:rsidR="792A98C0">
        <w:drawing>
          <wp:anchor xmlns:wp14="http://schemas.microsoft.com/office/word/2010/wordprocessingDrawing" distT="0" distB="0" distL="114300" distR="114300" simplePos="0" relativeHeight="251658240" behindDoc="0" locked="0" layoutInCell="1" allowOverlap="1" wp14:anchorId="31E53F34" wp14:editId="469F9359">
            <wp:simplePos x="0" y="0"/>
            <wp:positionH relativeFrom="column">
              <wp:posOffset>4943475</wp:posOffset>
            </wp:positionH>
            <wp:positionV relativeFrom="paragraph">
              <wp:posOffset>-790575</wp:posOffset>
            </wp:positionV>
            <wp:extent cx="1476399" cy="994594"/>
            <wp:effectExtent l="0" t="0" r="0" b="0"/>
            <wp:wrapNone/>
            <wp:docPr id="4973689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9736898" name="Picture 49736898"/>
                    <pic:cNvPicPr/>
                  </pic:nvPicPr>
                  <pic:blipFill>
                    <a:blip xmlns:r="http://schemas.openxmlformats.org/officeDocument/2006/relationships" r:embed="rId1185528254">
                      <a:extLst>
                        <a:ext uri="{28A0092B-C50C-407E-A947-70E740481C1C}">
                          <a14:useLocalDpi xmlns:a14="http://schemas.microsoft.com/office/drawing/2010/main"/>
                        </a:ext>
                      </a:extLst>
                    </a:blip>
                    <a:srcRect l="20481" t="16129" r="17269" b="0"/>
                    <a:stretch>
                      <a:fillRect/>
                    </a:stretch>
                  </pic:blipFill>
                  <pic:spPr>
                    <a:xfrm rot="0">
                      <a:off x="0" y="0"/>
                      <a:ext cx="1476399" cy="994594"/>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P="58937C4C" wp14:paraId="79293769" wp14:textId="7200EEAC">
      <w:pPr>
        <w:pStyle w:val="Normal"/>
        <w:spacing w:before="210" w:beforeAutospacing="off" w:after="210" w:afterAutospacing="off" w:line="300" w:lineRule="auto"/>
      </w:pPr>
      <w:r w:rsidRPr="289253AC" w:rsidR="3152A253">
        <w:rPr>
          <w:rFonts w:ascii="Segoe UI" w:hAnsi="Segoe UI" w:eastAsia="Segoe UI" w:cs="Segoe UI"/>
          <w:b w:val="1"/>
          <w:bCs w:val="1"/>
          <w:i w:val="0"/>
          <w:iCs w:val="0"/>
          <w:noProof w:val="0"/>
          <w:sz w:val="21"/>
          <w:szCs w:val="21"/>
          <w:lang w:val="en-US"/>
        </w:rPr>
        <w:t>Mesabi Behavioral Health Network</w:t>
      </w:r>
      <w:r>
        <w:br/>
      </w:r>
      <w:r w:rsidRPr="289253AC" w:rsidR="3152A253">
        <w:rPr>
          <w:rFonts w:ascii="Segoe UI" w:hAnsi="Segoe UI" w:eastAsia="Segoe UI" w:cs="Segoe UI"/>
          <w:b w:val="0"/>
          <w:bCs w:val="0"/>
          <w:i w:val="0"/>
          <w:iCs w:val="0"/>
          <w:noProof w:val="0"/>
          <w:sz w:val="21"/>
          <w:szCs w:val="21"/>
          <w:lang w:val="en-US"/>
        </w:rPr>
        <w:t xml:space="preserve"> </w:t>
      </w:r>
      <w:r w:rsidRPr="289253AC" w:rsidR="3152A253">
        <w:rPr>
          <w:rFonts w:ascii="Segoe UI" w:hAnsi="Segoe UI" w:eastAsia="Segoe UI" w:cs="Segoe UI"/>
          <w:b w:val="0"/>
          <w:bCs w:val="0"/>
          <w:i w:val="1"/>
          <w:iCs w:val="1"/>
          <w:noProof w:val="0"/>
          <w:sz w:val="21"/>
          <w:szCs w:val="21"/>
          <w:lang w:val="en-US"/>
        </w:rPr>
        <w:t xml:space="preserve">Adopted by the Board on </w:t>
      </w:r>
      <w:r w:rsidRPr="289253AC" w:rsidR="04B95BB0">
        <w:rPr>
          <w:rFonts w:ascii="Segoe UI" w:hAnsi="Segoe UI" w:eastAsia="Segoe UI" w:cs="Segoe UI"/>
          <w:b w:val="0"/>
          <w:bCs w:val="0"/>
          <w:i w:val="1"/>
          <w:iCs w:val="1"/>
          <w:noProof w:val="0"/>
          <w:sz w:val="21"/>
          <w:szCs w:val="21"/>
          <w:lang w:val="en-US"/>
        </w:rPr>
        <w:t>October 12, 2026</w:t>
      </w:r>
    </w:p>
    <w:p xmlns:wp14="http://schemas.microsoft.com/office/word/2010/wordml" w:rsidP="64DD8A80" wp14:paraId="7BBBE10A" wp14:textId="7DA01163">
      <w:pPr>
        <w:pStyle w:val="Heading2"/>
        <w:spacing w:before="261" w:beforeAutospacing="off" w:after="261" w:afterAutospacing="off" w:line="300" w:lineRule="auto"/>
      </w:pPr>
      <w:r w:rsidRPr="64DD8A80" w:rsidR="4C08E0F8">
        <w:rPr>
          <w:rFonts w:ascii="Segoe UI" w:hAnsi="Segoe UI" w:eastAsia="Segoe UI" w:cs="Segoe UI"/>
          <w:b w:val="1"/>
          <w:bCs w:val="1"/>
          <w:i w:val="0"/>
          <w:iCs w:val="0"/>
          <w:noProof w:val="0"/>
          <w:sz w:val="31"/>
          <w:szCs w:val="31"/>
          <w:lang w:val="en-US"/>
        </w:rPr>
        <w:t>1. Purpose</w:t>
      </w:r>
    </w:p>
    <w:p xmlns:wp14="http://schemas.microsoft.com/office/word/2010/wordml" w:rsidP="79A4D78E" wp14:paraId="277620D7" wp14:textId="748EA579">
      <w:pPr>
        <w:spacing w:before="210" w:beforeAutospacing="off" w:after="210" w:afterAutospacing="off" w:line="300" w:lineRule="auto"/>
        <w:rPr>
          <w:rFonts w:ascii="Aptos" w:hAnsi="Aptos" w:eastAsia="Aptos" w:cs="Aptos" w:asciiTheme="minorAscii" w:hAnsiTheme="minorAscii" w:eastAsiaTheme="minorAscii" w:cstheme="minorAscii"/>
          <w:b w:val="0"/>
          <w:bCs w:val="0"/>
          <w:i w:val="0"/>
          <w:iCs w:val="0"/>
          <w:noProof w:val="0"/>
          <w:sz w:val="24"/>
          <w:szCs w:val="24"/>
          <w:lang w:val="en-US"/>
        </w:rPr>
      </w:pPr>
      <w:r w:rsidRPr="79A4D78E" w:rsidR="4C08E0F8">
        <w:rPr>
          <w:rFonts w:ascii="Aptos" w:hAnsi="Aptos" w:eastAsia="Aptos" w:cs="Aptos" w:asciiTheme="minorAscii" w:hAnsiTheme="minorAscii" w:eastAsiaTheme="minorAscii" w:cstheme="minorAscii"/>
          <w:b w:val="0"/>
          <w:bCs w:val="0"/>
          <w:i w:val="0"/>
          <w:iCs w:val="0"/>
          <w:noProof w:val="0"/>
          <w:sz w:val="24"/>
          <w:szCs w:val="24"/>
          <w:lang w:val="en-US"/>
        </w:rPr>
        <w:t xml:space="preserve">This policy ensures </w:t>
      </w:r>
      <w:r w:rsidRPr="79A4D78E" w:rsidR="791D3DB8">
        <w:rPr>
          <w:rFonts w:ascii="Aptos" w:hAnsi="Aptos" w:eastAsia="Aptos" w:cs="Aptos" w:asciiTheme="minorAscii" w:hAnsiTheme="minorAscii" w:eastAsiaTheme="minorAscii" w:cstheme="minorAscii"/>
          <w:b w:val="0"/>
          <w:bCs w:val="0"/>
          <w:i w:val="0"/>
          <w:iCs w:val="0"/>
          <w:noProof w:val="0"/>
          <w:sz w:val="24"/>
          <w:szCs w:val="24"/>
          <w:lang w:val="en-US"/>
        </w:rPr>
        <w:t>clear communication within and from the MBHN</w:t>
      </w:r>
      <w:r w:rsidRPr="79A4D78E" w:rsidR="364E3348">
        <w:rPr>
          <w:rFonts w:ascii="Aptos" w:hAnsi="Aptos" w:eastAsia="Aptos" w:cs="Aptos" w:asciiTheme="minorAscii" w:hAnsiTheme="minorAscii" w:eastAsiaTheme="minorAscii" w:cstheme="minorAscii"/>
          <w:b w:val="0"/>
          <w:bCs w:val="0"/>
          <w:i w:val="0"/>
          <w:iCs w:val="0"/>
          <w:noProof w:val="0"/>
          <w:sz w:val="24"/>
          <w:szCs w:val="24"/>
          <w:lang w:val="en-US"/>
        </w:rPr>
        <w:t>.</w:t>
      </w:r>
      <w:commentRangeStart w:id="1830425797"/>
      <w:r w:rsidRPr="79A4D78E" w:rsidR="4C08E0F8">
        <w:rPr>
          <w:rFonts w:ascii="Aptos" w:hAnsi="Aptos" w:eastAsia="Aptos" w:cs="Aptos" w:asciiTheme="minorAscii" w:hAnsiTheme="minorAscii" w:eastAsiaTheme="minorAscii" w:cstheme="minorAscii"/>
          <w:b w:val="0"/>
          <w:bCs w:val="0"/>
          <w:i w:val="0"/>
          <w:iCs w:val="0"/>
          <w:noProof w:val="0"/>
          <w:sz w:val="24"/>
          <w:szCs w:val="24"/>
          <w:lang w:val="en-US"/>
        </w:rPr>
        <w:t xml:space="preserve"> </w:t>
      </w:r>
      <w:commentRangeEnd w:id="1830425797"/>
      <w:r>
        <w:rPr>
          <w:rStyle w:val="CommentReference"/>
        </w:rPr>
        <w:commentReference w:id="1830425797"/>
      </w:r>
      <w:r w:rsidRPr="79A4D78E" w:rsidR="4C08E0F8">
        <w:rPr>
          <w:rFonts w:ascii="Aptos" w:hAnsi="Aptos" w:eastAsia="Aptos" w:cs="Aptos" w:asciiTheme="minorAscii" w:hAnsiTheme="minorAscii" w:eastAsiaTheme="minorAscii" w:cstheme="minorAscii"/>
          <w:b w:val="0"/>
          <w:bCs w:val="0"/>
          <w:i w:val="0"/>
          <w:iCs w:val="0"/>
          <w:noProof w:val="0"/>
          <w:sz w:val="24"/>
          <w:szCs w:val="24"/>
          <w:lang w:val="en-US"/>
        </w:rPr>
        <w:t>It is designed to:</w:t>
      </w:r>
    </w:p>
    <w:p w:rsidR="76DB2428" w:rsidP="79A4D78E" w:rsidRDefault="76DB2428" w14:paraId="508D20AF" w14:textId="6462F575">
      <w:pPr>
        <w:pStyle w:val="ListParagraph"/>
        <w:numPr>
          <w:ilvl w:val="0"/>
          <w:numId w:val="1"/>
        </w:numPr>
        <w:suppressLineNumbers w:val="0"/>
        <w:bidi w:val="0"/>
        <w:spacing w:before="0" w:beforeAutospacing="off" w:after="0" w:afterAutospacing="off" w:line="300" w:lineRule="auto"/>
        <w:ind w:left="720" w:right="0" w:hanging="360"/>
        <w:jc w:val="left"/>
        <w:rPr>
          <w:rFonts w:ascii="Aptos" w:hAnsi="Aptos" w:eastAsia="Aptos" w:cs="Aptos" w:asciiTheme="minorAscii" w:hAnsiTheme="minorAscii" w:eastAsiaTheme="minorAscii" w:cstheme="minorAscii"/>
          <w:b w:val="0"/>
          <w:bCs w:val="0"/>
          <w:i w:val="0"/>
          <w:iCs w:val="0"/>
          <w:noProof w:val="0"/>
          <w:sz w:val="24"/>
          <w:szCs w:val="24"/>
          <w:lang w:val="en-US"/>
        </w:rPr>
      </w:pPr>
      <w:r w:rsidRPr="79A4D78E" w:rsidR="76DB2428">
        <w:rPr>
          <w:rFonts w:ascii="Aptos" w:hAnsi="Aptos" w:eastAsia="Aptos" w:cs="Aptos" w:asciiTheme="minorAscii" w:hAnsiTheme="minorAscii" w:eastAsiaTheme="minorAscii" w:cstheme="minorAscii"/>
          <w:b w:val="0"/>
          <w:bCs w:val="0"/>
          <w:i w:val="0"/>
          <w:iCs w:val="0"/>
          <w:noProof w:val="0"/>
          <w:sz w:val="24"/>
          <w:szCs w:val="24"/>
          <w:lang w:val="en-US"/>
        </w:rPr>
        <w:t>Provide consistency in messaging and design</w:t>
      </w:r>
    </w:p>
    <w:p w:rsidR="76DB2428" w:rsidP="79A4D78E" w:rsidRDefault="76DB2428" w14:paraId="34A25372" w14:textId="214B4678">
      <w:pPr>
        <w:pStyle w:val="ListParagraph"/>
        <w:numPr>
          <w:ilvl w:val="0"/>
          <w:numId w:val="1"/>
        </w:numPr>
        <w:suppressLineNumbers w:val="0"/>
        <w:bidi w:val="0"/>
        <w:spacing w:before="0" w:beforeAutospacing="off" w:after="0" w:afterAutospacing="off" w:line="300" w:lineRule="auto"/>
        <w:ind w:left="720" w:right="0" w:hanging="360"/>
        <w:jc w:val="left"/>
        <w:rPr>
          <w:rFonts w:ascii="Aptos" w:hAnsi="Aptos" w:eastAsia="Aptos" w:cs="Aptos"/>
          <w:noProof w:val="0"/>
          <w:sz w:val="24"/>
          <w:szCs w:val="24"/>
          <w:lang w:val="en-US"/>
        </w:rPr>
      </w:pPr>
      <w:r w:rsidRPr="79A4D78E" w:rsidR="76DB2428">
        <w:rPr>
          <w:rFonts w:ascii="Aptos" w:hAnsi="Aptos" w:eastAsia="Aptos" w:cs="Aptos" w:asciiTheme="minorAscii" w:hAnsiTheme="minorAscii" w:eastAsiaTheme="minorAscii" w:cstheme="minorAscii"/>
          <w:b w:val="0"/>
          <w:bCs w:val="0"/>
          <w:i w:val="0"/>
          <w:iCs w:val="0"/>
          <w:noProof w:val="0"/>
          <w:sz w:val="24"/>
          <w:szCs w:val="24"/>
          <w:lang w:val="en-US"/>
        </w:rPr>
        <w:t>Establish a system of review prior to sharing communications with the public</w:t>
      </w:r>
    </w:p>
    <w:p w:rsidR="18EDB589" w:rsidP="79A4D78E" w:rsidRDefault="18EDB589" w14:paraId="47D7EBFC" w14:textId="0BAB8BB7">
      <w:pPr>
        <w:pStyle w:val="ListParagraph"/>
        <w:numPr>
          <w:ilvl w:val="0"/>
          <w:numId w:val="1"/>
        </w:numPr>
        <w:suppressLineNumbers w:val="0"/>
        <w:bidi w:val="0"/>
        <w:spacing w:before="0" w:beforeAutospacing="off" w:after="0" w:afterAutospacing="off" w:line="300" w:lineRule="auto"/>
        <w:ind w:left="720" w:right="0" w:hanging="360"/>
        <w:jc w:val="left"/>
        <w:rPr>
          <w:rFonts w:ascii="Aptos" w:hAnsi="Aptos" w:eastAsia="Aptos" w:cs="Aptos"/>
          <w:noProof w:val="0"/>
          <w:sz w:val="24"/>
          <w:szCs w:val="24"/>
          <w:lang w:val="en-US"/>
        </w:rPr>
      </w:pPr>
      <w:r w:rsidRPr="79A4D78E" w:rsidR="18EDB589">
        <w:rPr>
          <w:rFonts w:ascii="Aptos" w:hAnsi="Aptos" w:eastAsia="Aptos" w:cs="Aptos"/>
          <w:noProof w:val="0"/>
          <w:sz w:val="24"/>
          <w:szCs w:val="24"/>
          <w:lang w:val="en-US"/>
        </w:rPr>
        <w:t>Create guidelines for content creation and social media use</w:t>
      </w:r>
      <w:r w:rsidRPr="79A4D78E" w:rsidR="7EF79F5C">
        <w:rPr>
          <w:rFonts w:ascii="Aptos" w:hAnsi="Aptos" w:eastAsia="Aptos" w:cs="Aptos"/>
          <w:noProof w:val="0"/>
          <w:sz w:val="24"/>
          <w:szCs w:val="24"/>
          <w:lang w:val="en-US"/>
        </w:rPr>
        <w:t xml:space="preserve"> </w:t>
      </w:r>
    </w:p>
    <w:p w:rsidR="20BD19E4" w:rsidP="79A4D78E" w:rsidRDefault="20BD19E4" w14:paraId="4709855A" w14:textId="5EEDA66A">
      <w:pPr>
        <w:pStyle w:val="ListParagraph"/>
        <w:numPr>
          <w:ilvl w:val="0"/>
          <w:numId w:val="1"/>
        </w:numPr>
        <w:suppressLineNumbers w:val="0"/>
        <w:bidi w:val="0"/>
        <w:spacing w:before="0" w:beforeAutospacing="off" w:after="0" w:afterAutospacing="off" w:line="300" w:lineRule="auto"/>
        <w:ind w:left="720" w:right="0" w:hanging="360"/>
        <w:jc w:val="left"/>
        <w:rPr>
          <w:rFonts w:ascii="Aptos" w:hAnsi="Aptos" w:eastAsia="Aptos" w:cs="Aptos"/>
          <w:noProof w:val="0"/>
          <w:sz w:val="24"/>
          <w:szCs w:val="24"/>
          <w:lang w:val="en-US"/>
        </w:rPr>
      </w:pPr>
      <w:r w:rsidRPr="79A4D78E" w:rsidR="20BD19E4">
        <w:rPr>
          <w:rFonts w:ascii="Aptos" w:hAnsi="Aptos" w:eastAsia="Aptos" w:cs="Aptos"/>
          <w:noProof w:val="0"/>
          <w:sz w:val="24"/>
          <w:szCs w:val="24"/>
          <w:lang w:val="en-US"/>
        </w:rPr>
        <w:t>Provide a standard framework for communication between workgroups, the Governance Board, and MBHN membership</w:t>
      </w:r>
    </w:p>
    <w:p xmlns:wp14="http://schemas.microsoft.com/office/word/2010/wordml" w:rsidP="64DD8A80" wp14:paraId="7531CB00" wp14:textId="19B22088">
      <w:pPr>
        <w:pStyle w:val="Heading2"/>
        <w:spacing w:before="261" w:beforeAutospacing="off" w:after="261" w:afterAutospacing="off" w:line="300" w:lineRule="auto"/>
      </w:pPr>
      <w:r w:rsidRPr="64DD8A80" w:rsidR="4C08E0F8">
        <w:rPr>
          <w:rFonts w:ascii="Segoe UI" w:hAnsi="Segoe UI" w:eastAsia="Segoe UI" w:cs="Segoe UI"/>
          <w:b w:val="1"/>
          <w:bCs w:val="1"/>
          <w:i w:val="0"/>
          <w:iCs w:val="0"/>
          <w:noProof w:val="0"/>
          <w:sz w:val="31"/>
          <w:szCs w:val="31"/>
          <w:lang w:val="en-US"/>
        </w:rPr>
        <w:t>2. Scope</w:t>
      </w:r>
    </w:p>
    <w:p xmlns:wp14="http://schemas.microsoft.com/office/word/2010/wordml" w:rsidP="042EC488" wp14:paraId="0A10A945" wp14:textId="2D126ED9">
      <w:pPr>
        <w:spacing w:before="210" w:beforeAutospacing="off" w:after="210" w:afterAutospacing="off" w:line="300" w:lineRule="auto"/>
        <w:rPr>
          <w:rFonts w:ascii="Aptos" w:hAnsi="Aptos" w:eastAsia="Aptos" w:cs="Aptos" w:asciiTheme="minorAscii" w:hAnsiTheme="minorAscii" w:eastAsiaTheme="minorAscii" w:cstheme="minorAscii"/>
          <w:b w:val="0"/>
          <w:bCs w:val="0"/>
          <w:i w:val="0"/>
          <w:iCs w:val="0"/>
          <w:noProof w:val="0"/>
          <w:sz w:val="24"/>
          <w:szCs w:val="24"/>
          <w:lang w:val="en-US"/>
        </w:rPr>
      </w:pPr>
      <w:r w:rsidRPr="042EC488" w:rsidR="4C08E0F8">
        <w:rPr>
          <w:rFonts w:ascii="Aptos" w:hAnsi="Aptos" w:eastAsia="Aptos" w:cs="Aptos" w:asciiTheme="minorAscii" w:hAnsiTheme="minorAscii" w:eastAsiaTheme="minorAscii" w:cstheme="minorAscii"/>
          <w:b w:val="0"/>
          <w:bCs w:val="0"/>
          <w:i w:val="0"/>
          <w:iCs w:val="0"/>
          <w:noProof w:val="0"/>
          <w:sz w:val="24"/>
          <w:szCs w:val="24"/>
          <w:lang w:val="en-US"/>
        </w:rPr>
        <w:t>This policy applies to all:</w:t>
      </w:r>
    </w:p>
    <w:p xmlns:wp14="http://schemas.microsoft.com/office/word/2010/wordml" w:rsidP="5B7D0B2A" wp14:paraId="260027A5" wp14:textId="08E3C9B6">
      <w:pPr>
        <w:pStyle w:val="ListParagraph"/>
        <w:numPr>
          <w:ilvl w:val="0"/>
          <w:numId w:val="2"/>
        </w:numPr>
        <w:spacing w:before="0" w:beforeAutospacing="off" w:after="0" w:afterAutospacing="off" w:line="300" w:lineRule="auto"/>
        <w:rPr>
          <w:rFonts w:ascii="Aptos" w:hAnsi="Aptos" w:eastAsia="Aptos" w:cs="Aptos" w:asciiTheme="minorAscii" w:hAnsiTheme="minorAscii" w:eastAsiaTheme="minorAscii" w:cstheme="minorAscii"/>
          <w:b w:val="0"/>
          <w:bCs w:val="0"/>
          <w:i w:val="0"/>
          <w:iCs w:val="0"/>
          <w:noProof w:val="0"/>
          <w:sz w:val="24"/>
          <w:szCs w:val="24"/>
          <w:lang w:val="en-US"/>
        </w:rPr>
      </w:pPr>
      <w:r w:rsidRPr="5B7D0B2A" w:rsidR="4C08E0F8">
        <w:rPr>
          <w:rFonts w:ascii="Aptos" w:hAnsi="Aptos" w:eastAsia="Aptos" w:cs="Aptos" w:asciiTheme="minorAscii" w:hAnsiTheme="minorAscii" w:eastAsiaTheme="minorAscii" w:cstheme="minorAscii"/>
          <w:b w:val="0"/>
          <w:bCs w:val="0"/>
          <w:i w:val="0"/>
          <w:iCs w:val="0"/>
          <w:noProof w:val="0"/>
          <w:sz w:val="24"/>
          <w:szCs w:val="24"/>
          <w:lang w:val="en-US"/>
        </w:rPr>
        <w:t>Participating providers, agencies, and network members</w:t>
      </w:r>
    </w:p>
    <w:p w:rsidR="4C08E0F8" w:rsidP="5B7D0B2A" w:rsidRDefault="4C08E0F8" w14:paraId="57D0B44A" w14:textId="0B8B56EE">
      <w:pPr>
        <w:pStyle w:val="ListParagraph"/>
        <w:numPr>
          <w:ilvl w:val="0"/>
          <w:numId w:val="2"/>
        </w:numPr>
        <w:spacing w:before="0" w:beforeAutospacing="off" w:after="0" w:afterAutospacing="off" w:line="300" w:lineRule="auto"/>
        <w:rPr>
          <w:rFonts w:ascii="Aptos" w:hAnsi="Aptos" w:eastAsia="Aptos" w:cs="Aptos" w:asciiTheme="minorAscii" w:hAnsiTheme="minorAscii" w:eastAsiaTheme="minorAscii" w:cstheme="minorAscii"/>
          <w:b w:val="0"/>
          <w:bCs w:val="0"/>
          <w:i w:val="0"/>
          <w:iCs w:val="0"/>
          <w:noProof w:val="0"/>
          <w:sz w:val="24"/>
          <w:szCs w:val="24"/>
          <w:lang w:val="en-US"/>
        </w:rPr>
      </w:pPr>
      <w:r w:rsidRPr="5B7D0B2A" w:rsidR="4C08E0F8">
        <w:rPr>
          <w:rFonts w:ascii="Aptos" w:hAnsi="Aptos" w:eastAsia="Aptos" w:cs="Aptos" w:asciiTheme="minorAscii" w:hAnsiTheme="minorAscii" w:eastAsiaTheme="minorAscii" w:cstheme="minorAscii"/>
          <w:b w:val="0"/>
          <w:bCs w:val="0"/>
          <w:i w:val="0"/>
          <w:iCs w:val="0"/>
          <w:noProof w:val="0"/>
          <w:sz w:val="24"/>
          <w:szCs w:val="24"/>
          <w:lang w:val="en-US"/>
        </w:rPr>
        <w:t>Staff</w:t>
      </w:r>
    </w:p>
    <w:p w:rsidR="4C08E0F8" w:rsidP="5B7D0B2A" w:rsidRDefault="4C08E0F8" w14:paraId="2540EE66" w14:textId="6FF7D078">
      <w:pPr>
        <w:pStyle w:val="ListParagraph"/>
        <w:numPr>
          <w:ilvl w:val="0"/>
          <w:numId w:val="2"/>
        </w:numPr>
        <w:spacing w:before="0" w:beforeAutospacing="off" w:after="0" w:afterAutospacing="off" w:line="300" w:lineRule="auto"/>
        <w:rPr>
          <w:rFonts w:ascii="Aptos" w:hAnsi="Aptos" w:eastAsia="Aptos" w:cs="Aptos" w:asciiTheme="minorAscii" w:hAnsiTheme="minorAscii" w:eastAsiaTheme="minorAscii" w:cstheme="minorAscii"/>
          <w:b w:val="0"/>
          <w:bCs w:val="0"/>
          <w:i w:val="0"/>
          <w:iCs w:val="0"/>
          <w:noProof w:val="0"/>
          <w:sz w:val="24"/>
          <w:szCs w:val="24"/>
          <w:lang w:val="en-US"/>
        </w:rPr>
      </w:pPr>
      <w:r w:rsidRPr="5B7D0B2A" w:rsidR="4C08E0F8">
        <w:rPr>
          <w:rFonts w:ascii="Aptos" w:hAnsi="Aptos" w:eastAsia="Aptos" w:cs="Aptos" w:asciiTheme="minorAscii" w:hAnsiTheme="minorAscii" w:eastAsiaTheme="minorAscii" w:cstheme="minorAscii"/>
          <w:b w:val="0"/>
          <w:bCs w:val="0"/>
          <w:i w:val="0"/>
          <w:iCs w:val="0"/>
          <w:noProof w:val="0"/>
          <w:sz w:val="24"/>
          <w:szCs w:val="24"/>
          <w:lang w:val="en-US"/>
        </w:rPr>
        <w:t>Governance board members</w:t>
      </w:r>
    </w:p>
    <w:p xmlns:wp14="http://schemas.microsoft.com/office/word/2010/wordml" w:rsidP="042EC488" wp14:paraId="620C51EE" wp14:textId="0AA42618">
      <w:pPr>
        <w:spacing w:before="210" w:beforeAutospacing="off" w:after="210" w:afterAutospacing="off" w:line="300" w:lineRule="auto"/>
        <w:rPr>
          <w:rFonts w:ascii="Aptos" w:hAnsi="Aptos" w:eastAsia="Aptos" w:cs="Aptos" w:asciiTheme="minorAscii" w:hAnsiTheme="minorAscii" w:eastAsiaTheme="minorAscii" w:cstheme="minorAscii"/>
          <w:b w:val="0"/>
          <w:bCs w:val="0"/>
          <w:i w:val="0"/>
          <w:iCs w:val="0"/>
          <w:noProof w:val="0"/>
          <w:sz w:val="24"/>
          <w:szCs w:val="24"/>
          <w:lang w:val="en-US"/>
        </w:rPr>
      </w:pPr>
      <w:r w:rsidRPr="042EC488" w:rsidR="4C08E0F8">
        <w:rPr>
          <w:rFonts w:ascii="Aptos" w:hAnsi="Aptos" w:eastAsia="Aptos" w:cs="Aptos" w:asciiTheme="minorAscii" w:hAnsiTheme="minorAscii" w:eastAsiaTheme="minorAscii" w:cstheme="minorAscii"/>
          <w:b w:val="0"/>
          <w:bCs w:val="0"/>
          <w:i w:val="0"/>
          <w:iCs w:val="0"/>
          <w:noProof w:val="0"/>
          <w:sz w:val="24"/>
          <w:szCs w:val="24"/>
          <w:lang w:val="en-US"/>
        </w:rPr>
        <w:t>(collectively, “Members”)</w:t>
      </w:r>
    </w:p>
    <w:p w:rsidR="042EC488" w:rsidP="79A4D78E" w:rsidRDefault="042EC488" w14:paraId="52F4EF1F" w14:textId="02BDC97C">
      <w:pPr>
        <w:pStyle w:val="Heading2"/>
        <w:suppressLineNumbers w:val="0"/>
        <w:bidi w:val="0"/>
        <w:spacing w:before="0" w:beforeAutospacing="off" w:after="0" w:afterAutospacing="off" w:line="300" w:lineRule="auto"/>
        <w:ind w:left="0" w:right="0"/>
        <w:jc w:val="left"/>
      </w:pPr>
      <w:r w:rsidRPr="79A4D78E" w:rsidR="0BBDDAD1">
        <w:rPr>
          <w:rFonts w:ascii="Segoe UI" w:hAnsi="Segoe UI" w:eastAsia="Segoe UI" w:cs="Segoe UI"/>
          <w:b w:val="1"/>
          <w:bCs w:val="1"/>
          <w:i w:val="0"/>
          <w:iCs w:val="0"/>
          <w:noProof w:val="0"/>
          <w:sz w:val="31"/>
          <w:szCs w:val="31"/>
          <w:lang w:val="en-US"/>
        </w:rPr>
        <w:t>3</w:t>
      </w:r>
      <w:r w:rsidRPr="79A4D78E" w:rsidR="4C08E0F8">
        <w:rPr>
          <w:rFonts w:ascii="Segoe UI" w:hAnsi="Segoe UI" w:eastAsia="Segoe UI" w:cs="Segoe UI"/>
          <w:b w:val="1"/>
          <w:bCs w:val="1"/>
          <w:i w:val="0"/>
          <w:iCs w:val="0"/>
          <w:noProof w:val="0"/>
          <w:sz w:val="31"/>
          <w:szCs w:val="31"/>
          <w:lang w:val="en-US"/>
        </w:rPr>
        <w:t xml:space="preserve">. </w:t>
      </w:r>
      <w:r w:rsidRPr="79A4D78E" w:rsidR="482C9264">
        <w:rPr>
          <w:rFonts w:ascii="Segoe UI" w:hAnsi="Segoe UI" w:eastAsia="Segoe UI" w:cs="Segoe UI"/>
          <w:b w:val="1"/>
          <w:bCs w:val="1"/>
          <w:i w:val="0"/>
          <w:iCs w:val="0"/>
          <w:noProof w:val="0"/>
          <w:sz w:val="31"/>
          <w:szCs w:val="31"/>
          <w:lang w:val="en-US"/>
        </w:rPr>
        <w:t>Communication Standard</w:t>
      </w:r>
    </w:p>
    <w:p w:rsidR="79A4D78E" w:rsidP="79A4D78E" w:rsidRDefault="79A4D78E" w14:paraId="6157CA37" w14:textId="7DC9991A">
      <w:pPr>
        <w:pStyle w:val="Normal"/>
        <w:bidi w:val="0"/>
        <w:rPr>
          <w:noProof w:val="0"/>
          <w:lang w:val="en-US"/>
        </w:rPr>
      </w:pPr>
    </w:p>
    <w:p w:rsidR="001D033B" w:rsidP="79A4D78E" w:rsidRDefault="001D033B" w14:paraId="63A00FFE" w14:textId="2935E45A">
      <w:pPr>
        <w:pStyle w:val="Normal"/>
        <w:suppressLineNumbers w:val="0"/>
        <w:bidi w:val="0"/>
        <w:spacing w:before="0" w:beforeAutospacing="off" w:after="160" w:afterAutospacing="off" w:line="279" w:lineRule="auto"/>
        <w:ind w:left="0" w:right="0"/>
        <w:jc w:val="left"/>
      </w:pPr>
      <w:r w:rsidRPr="79A4D78E" w:rsidR="001D033B">
        <w:rPr>
          <w:noProof w:val="0"/>
          <w:lang w:val="en-US"/>
        </w:rPr>
        <w:t xml:space="preserve">The MBHN publishes content in line with our mission and vision. </w:t>
      </w:r>
      <w:r w:rsidRPr="79A4D78E" w:rsidR="492E5664">
        <w:rPr>
          <w:noProof w:val="0"/>
          <w:lang w:val="en-US"/>
        </w:rPr>
        <w:t>We will not publish content that constitutes discrimination or harassment of any kind, defamation, threats, profanity, other inappropriate language, copyright or trademark infringement, promotion of illegal activities, or solicitation of commercial sales.</w:t>
      </w:r>
    </w:p>
    <w:p w:rsidR="79A4D78E" w:rsidP="79A4D78E" w:rsidRDefault="79A4D78E" w14:paraId="16B284A4" w14:textId="4D9FC5FE">
      <w:pPr>
        <w:pStyle w:val="Normal"/>
        <w:suppressLineNumbers w:val="0"/>
        <w:bidi w:val="0"/>
        <w:spacing w:before="0" w:beforeAutospacing="off" w:after="160" w:afterAutospacing="off" w:line="279" w:lineRule="auto"/>
        <w:ind w:left="0" w:right="0"/>
        <w:jc w:val="left"/>
        <w:rPr>
          <w:noProof w:val="0"/>
          <w:lang w:val="en-US"/>
        </w:rPr>
      </w:pPr>
    </w:p>
    <w:p w:rsidR="3611D920" w:rsidP="79A4D78E" w:rsidRDefault="3611D920" w14:paraId="0288C926" w14:textId="31E7E3DE">
      <w:pPr>
        <w:pStyle w:val="Heading2"/>
        <w:suppressLineNumbers w:val="0"/>
        <w:bidi w:val="0"/>
        <w:spacing w:before="261" w:beforeAutospacing="off" w:after="261" w:afterAutospacing="off" w:line="300" w:lineRule="auto"/>
        <w:ind w:left="0" w:right="0"/>
        <w:jc w:val="left"/>
      </w:pPr>
      <w:r w:rsidRPr="79A4D78E" w:rsidR="3611D920">
        <w:rPr>
          <w:rFonts w:ascii="Segoe UI" w:hAnsi="Segoe UI" w:eastAsia="Segoe UI" w:cs="Segoe UI"/>
          <w:b w:val="1"/>
          <w:bCs w:val="1"/>
          <w:i w:val="0"/>
          <w:iCs w:val="0"/>
          <w:noProof w:val="0"/>
          <w:sz w:val="31"/>
          <w:szCs w:val="31"/>
          <w:lang w:val="en-US"/>
        </w:rPr>
        <w:t>4. Branding and Design Standards</w:t>
      </w:r>
    </w:p>
    <w:p w:rsidR="3611D920" w:rsidP="56974A2B" w:rsidRDefault="3611D920" w14:paraId="4D4BC219" w14:textId="6BB0140C">
      <w:pPr>
        <w:bidi w:val="0"/>
        <w:spacing w:before="0" w:beforeAutospacing="off" w:after="0" w:afterAutospacing="off" w:line="300" w:lineRule="auto"/>
        <w:jc w:val="left"/>
        <w:rPr>
          <w:rFonts w:ascii="Aptos" w:hAnsi="Aptos" w:eastAsia="Aptos" w:cs="Aptos" w:asciiTheme="minorAscii" w:hAnsiTheme="minorAscii" w:eastAsiaTheme="minorAscii" w:cstheme="minorAscii"/>
          <w:b w:val="0"/>
          <w:bCs w:val="0"/>
          <w:i w:val="0"/>
          <w:iCs w:val="0"/>
          <w:noProof w:val="0"/>
          <w:sz w:val="24"/>
          <w:szCs w:val="24"/>
          <w:lang w:val="en-US"/>
        </w:rPr>
      </w:pPr>
      <w:r w:rsidRPr="56974A2B" w:rsidR="3611D920">
        <w:rPr>
          <w:rFonts w:ascii="Aptos" w:hAnsi="Aptos" w:eastAsia="Aptos" w:cs="Aptos" w:asciiTheme="minorAscii" w:hAnsiTheme="minorAscii" w:eastAsiaTheme="minorAscii" w:cstheme="minorAscii"/>
          <w:b w:val="0"/>
          <w:bCs w:val="0"/>
          <w:i w:val="0"/>
          <w:iCs w:val="0"/>
          <w:noProof w:val="0"/>
          <w:sz w:val="24"/>
          <w:szCs w:val="24"/>
          <w:lang w:val="en-US"/>
        </w:rPr>
        <w:t xml:space="preserve">All materials shall </w:t>
      </w:r>
      <w:r w:rsidRPr="56974A2B" w:rsidR="3611D920">
        <w:rPr>
          <w:rFonts w:ascii="Aptos" w:hAnsi="Aptos" w:eastAsia="Aptos" w:cs="Aptos" w:asciiTheme="minorAscii" w:hAnsiTheme="minorAscii" w:eastAsiaTheme="minorAscii" w:cstheme="minorAscii"/>
          <w:b w:val="0"/>
          <w:bCs w:val="0"/>
          <w:i w:val="0"/>
          <w:iCs w:val="0"/>
          <w:noProof w:val="0"/>
          <w:sz w:val="24"/>
          <w:szCs w:val="24"/>
          <w:lang w:val="en-US"/>
        </w:rPr>
        <w:t>utilize</w:t>
      </w:r>
      <w:r w:rsidRPr="56974A2B" w:rsidR="3611D920">
        <w:rPr>
          <w:rFonts w:ascii="Aptos" w:hAnsi="Aptos" w:eastAsia="Aptos" w:cs="Aptos" w:asciiTheme="minorAscii" w:hAnsiTheme="minorAscii" w:eastAsiaTheme="minorAscii" w:cstheme="minorAscii"/>
          <w:b w:val="0"/>
          <w:bCs w:val="0"/>
          <w:i w:val="0"/>
          <w:iCs w:val="0"/>
          <w:noProof w:val="0"/>
          <w:sz w:val="24"/>
          <w:szCs w:val="24"/>
          <w:lang w:val="en-US"/>
        </w:rPr>
        <w:t xml:space="preserve"> approved MBHN branding and design standards as </w:t>
      </w:r>
      <w:r w:rsidRPr="56974A2B" w:rsidR="3611D920">
        <w:rPr>
          <w:rFonts w:ascii="Aptos" w:hAnsi="Aptos" w:eastAsia="Aptos" w:cs="Aptos" w:asciiTheme="minorAscii" w:hAnsiTheme="minorAscii" w:eastAsiaTheme="minorAscii" w:cstheme="minorAscii"/>
          <w:b w:val="0"/>
          <w:bCs w:val="0"/>
          <w:i w:val="0"/>
          <w:iCs w:val="0"/>
          <w:noProof w:val="0"/>
          <w:sz w:val="24"/>
          <w:szCs w:val="24"/>
          <w:lang w:val="en-US"/>
        </w:rPr>
        <w:t>maintained</w:t>
      </w:r>
      <w:r w:rsidRPr="56974A2B" w:rsidR="3611D920">
        <w:rPr>
          <w:rFonts w:ascii="Aptos" w:hAnsi="Aptos" w:eastAsia="Aptos" w:cs="Aptos" w:asciiTheme="minorAscii" w:hAnsiTheme="minorAscii" w:eastAsiaTheme="minorAscii" w:cstheme="minorAscii"/>
          <w:b w:val="0"/>
          <w:bCs w:val="0"/>
          <w:i w:val="0"/>
          <w:iCs w:val="0"/>
          <w:noProof w:val="0"/>
          <w:sz w:val="24"/>
          <w:szCs w:val="24"/>
          <w:lang w:val="en-US"/>
        </w:rPr>
        <w:t xml:space="preserve"> by the Communication Workgroup.</w:t>
      </w:r>
    </w:p>
    <w:p xmlns:wp14="http://schemas.microsoft.com/office/word/2010/wordml" w:rsidP="79A4D78E" wp14:paraId="2A3A8827" wp14:textId="382D1CBB">
      <w:pPr>
        <w:pStyle w:val="Heading2"/>
        <w:suppressLineNumbers w:val="0"/>
        <w:bidi w:val="0"/>
        <w:spacing w:before="261" w:beforeAutospacing="off" w:after="261" w:afterAutospacing="off" w:line="300" w:lineRule="auto"/>
        <w:ind w:left="0" w:right="0"/>
        <w:jc w:val="left"/>
      </w:pPr>
      <w:r w:rsidRPr="79A4D78E" w:rsidR="0A0BFD41">
        <w:rPr>
          <w:rFonts w:ascii="Segoe UI" w:hAnsi="Segoe UI" w:eastAsia="Segoe UI" w:cs="Segoe UI"/>
          <w:b w:val="1"/>
          <w:bCs w:val="1"/>
          <w:i w:val="0"/>
          <w:iCs w:val="0"/>
          <w:noProof w:val="0"/>
          <w:sz w:val="31"/>
          <w:szCs w:val="31"/>
          <w:lang w:val="en-US"/>
        </w:rPr>
        <w:t>5</w:t>
      </w:r>
      <w:r w:rsidRPr="79A4D78E" w:rsidR="4C08E0F8">
        <w:rPr>
          <w:rFonts w:ascii="Segoe UI" w:hAnsi="Segoe UI" w:eastAsia="Segoe UI" w:cs="Segoe UI"/>
          <w:b w:val="1"/>
          <w:bCs w:val="1"/>
          <w:i w:val="0"/>
          <w:iCs w:val="0"/>
          <w:noProof w:val="0"/>
          <w:sz w:val="31"/>
          <w:szCs w:val="31"/>
          <w:lang w:val="en-US"/>
        </w:rPr>
        <w:t xml:space="preserve">. </w:t>
      </w:r>
      <w:r w:rsidRPr="79A4D78E" w:rsidR="27AA2C07">
        <w:rPr>
          <w:rFonts w:ascii="Segoe UI" w:hAnsi="Segoe UI" w:eastAsia="Segoe UI" w:cs="Segoe UI"/>
          <w:b w:val="1"/>
          <w:bCs w:val="1"/>
          <w:i w:val="0"/>
          <w:iCs w:val="0"/>
          <w:noProof w:val="0"/>
          <w:sz w:val="31"/>
          <w:szCs w:val="31"/>
          <w:lang w:val="en-US"/>
        </w:rPr>
        <w:t>Material Development &amp; Review Process</w:t>
      </w:r>
    </w:p>
    <w:p xmlns:wp14="http://schemas.microsoft.com/office/word/2010/wordml" w:rsidP="79A4D78E" wp14:paraId="22C96B83" wp14:textId="29C30736">
      <w:pPr>
        <w:pStyle w:val="Normal"/>
        <w:suppressLineNumbers w:val="0"/>
        <w:bidi w:val="0"/>
        <w:spacing w:before="0" w:beforeAutospacing="off" w:after="0" w:afterAutospacing="off" w:line="300" w:lineRule="auto"/>
        <w:jc w:val="left"/>
      </w:pPr>
      <w:r w:rsidRPr="56974A2B" w:rsidR="119D394A">
        <w:rPr>
          <w:noProof w:val="0"/>
          <w:lang w:val="en-US"/>
        </w:rPr>
        <w:t xml:space="preserve">Materials developed for external use shall be </w:t>
      </w:r>
      <w:r w:rsidRPr="56974A2B" w:rsidR="7AD27B9E">
        <w:rPr>
          <w:noProof w:val="0"/>
          <w:lang w:val="en-US"/>
        </w:rPr>
        <w:t>created</w:t>
      </w:r>
      <w:r w:rsidRPr="56974A2B" w:rsidR="119D394A">
        <w:rPr>
          <w:noProof w:val="0"/>
          <w:lang w:val="en-US"/>
        </w:rPr>
        <w:t xml:space="preserve"> and approved by the Communication Workgroup </w:t>
      </w:r>
      <w:r w:rsidRPr="56974A2B" w:rsidR="656D11E6">
        <w:rPr>
          <w:noProof w:val="0"/>
          <w:lang w:val="en-US"/>
        </w:rPr>
        <w:t xml:space="preserve">and shared with the Governance Board </w:t>
      </w:r>
      <w:r w:rsidRPr="56974A2B" w:rsidR="13620549">
        <w:rPr>
          <w:noProof w:val="0"/>
          <w:lang w:val="en-US"/>
        </w:rPr>
        <w:t xml:space="preserve">for review and approval </w:t>
      </w:r>
      <w:r w:rsidRPr="56974A2B" w:rsidR="119D394A">
        <w:rPr>
          <w:noProof w:val="0"/>
          <w:lang w:val="en-US"/>
        </w:rPr>
        <w:t xml:space="preserve">prior to public </w:t>
      </w:r>
      <w:r w:rsidRPr="56974A2B" w:rsidR="192AD362">
        <w:rPr>
          <w:noProof w:val="0"/>
          <w:lang w:val="en-US"/>
        </w:rPr>
        <w:t>dissemination</w:t>
      </w:r>
      <w:r w:rsidRPr="56974A2B" w:rsidR="119D394A">
        <w:rPr>
          <w:noProof w:val="0"/>
          <w:lang w:val="en-US"/>
        </w:rPr>
        <w:t>.</w:t>
      </w:r>
      <w:r w:rsidRPr="56974A2B" w:rsidR="3D056410">
        <w:rPr>
          <w:noProof w:val="0"/>
          <w:lang w:val="en-US"/>
        </w:rPr>
        <w:t xml:space="preserve"> </w:t>
      </w:r>
      <w:r w:rsidRPr="56974A2B" w:rsidR="119D394A">
        <w:rPr>
          <w:noProof w:val="0"/>
          <w:lang w:val="en-US"/>
        </w:rPr>
        <w:t xml:space="preserve">These materials </w:t>
      </w:r>
      <w:r w:rsidRPr="56974A2B" w:rsidR="1FE51272">
        <w:rPr>
          <w:noProof w:val="0"/>
          <w:lang w:val="en-US"/>
        </w:rPr>
        <w:t>include:</w:t>
      </w:r>
    </w:p>
    <w:p xmlns:wp14="http://schemas.microsoft.com/office/word/2010/wordml" w:rsidP="79A4D78E" wp14:paraId="0C00D981" wp14:textId="093A8526">
      <w:pPr>
        <w:pStyle w:val="ListParagraph"/>
        <w:numPr>
          <w:ilvl w:val="0"/>
          <w:numId w:val="23"/>
        </w:numPr>
        <w:suppressLineNumbers w:val="0"/>
        <w:bidi w:val="0"/>
        <w:spacing w:before="0" w:beforeAutospacing="off" w:after="160" w:afterAutospacing="off" w:line="279" w:lineRule="auto"/>
        <w:ind w:right="0"/>
        <w:jc w:val="left"/>
        <w:rPr>
          <w:noProof w:val="0"/>
          <w:lang w:val="en-US"/>
        </w:rPr>
      </w:pPr>
      <w:r w:rsidRPr="79A4D78E" w:rsidR="1FE51272">
        <w:rPr>
          <w:noProof w:val="0"/>
          <w:lang w:val="en-US"/>
        </w:rPr>
        <w:t>Annual Reports</w:t>
      </w:r>
    </w:p>
    <w:p xmlns:wp14="http://schemas.microsoft.com/office/word/2010/wordml" w:rsidP="79A4D78E" wp14:paraId="557CBB72" wp14:textId="706668DC">
      <w:pPr>
        <w:pStyle w:val="ListParagraph"/>
        <w:numPr>
          <w:ilvl w:val="0"/>
          <w:numId w:val="23"/>
        </w:numPr>
        <w:suppressLineNumbers w:val="0"/>
        <w:bidi w:val="0"/>
        <w:spacing w:before="0" w:beforeAutospacing="off" w:after="160" w:afterAutospacing="off" w:line="279" w:lineRule="auto"/>
        <w:ind w:right="0"/>
        <w:jc w:val="left"/>
        <w:rPr>
          <w:noProof w:val="0"/>
          <w:lang w:val="en-US"/>
        </w:rPr>
      </w:pPr>
      <w:r w:rsidRPr="79A4D78E" w:rsidR="1FE51272">
        <w:rPr>
          <w:noProof w:val="0"/>
          <w:lang w:val="en-US"/>
        </w:rPr>
        <w:t>Flyers</w:t>
      </w:r>
    </w:p>
    <w:p xmlns:wp14="http://schemas.microsoft.com/office/word/2010/wordml" w:rsidP="79A4D78E" wp14:paraId="39A7670B" wp14:textId="35CCFA51">
      <w:pPr>
        <w:pStyle w:val="ListParagraph"/>
        <w:numPr>
          <w:ilvl w:val="0"/>
          <w:numId w:val="23"/>
        </w:numPr>
        <w:suppressLineNumbers w:val="0"/>
        <w:bidi w:val="0"/>
        <w:spacing w:before="0" w:beforeAutospacing="off" w:after="160" w:afterAutospacing="off" w:line="279" w:lineRule="auto"/>
        <w:ind w:right="0"/>
        <w:jc w:val="left"/>
        <w:rPr>
          <w:noProof w:val="0"/>
          <w:lang w:val="en-US"/>
        </w:rPr>
      </w:pPr>
      <w:r w:rsidRPr="79A4D78E" w:rsidR="1FE51272">
        <w:rPr>
          <w:noProof w:val="0"/>
          <w:lang w:val="en-US"/>
        </w:rPr>
        <w:t>Posters</w:t>
      </w:r>
    </w:p>
    <w:p xmlns:wp14="http://schemas.microsoft.com/office/word/2010/wordml" w:rsidP="79A4D78E" wp14:paraId="15D9EB7F" wp14:textId="011BAC95">
      <w:pPr>
        <w:pStyle w:val="ListParagraph"/>
        <w:numPr>
          <w:ilvl w:val="0"/>
          <w:numId w:val="23"/>
        </w:numPr>
        <w:suppressLineNumbers w:val="0"/>
        <w:bidi w:val="0"/>
        <w:spacing w:before="0" w:beforeAutospacing="off" w:after="160" w:afterAutospacing="off" w:line="279" w:lineRule="auto"/>
        <w:ind w:right="0"/>
        <w:jc w:val="left"/>
        <w:rPr>
          <w:noProof w:val="0"/>
          <w:lang w:val="en-US"/>
        </w:rPr>
      </w:pPr>
      <w:r w:rsidRPr="79A4D78E" w:rsidR="1FE51272">
        <w:rPr>
          <w:noProof w:val="0"/>
          <w:lang w:val="en-US"/>
        </w:rPr>
        <w:t xml:space="preserve">External </w:t>
      </w:r>
      <w:r w:rsidRPr="79A4D78E" w:rsidR="1FE51272">
        <w:rPr>
          <w:noProof w:val="0"/>
          <w:lang w:val="en-US"/>
        </w:rPr>
        <w:t>Presentations</w:t>
      </w:r>
    </w:p>
    <w:p xmlns:wp14="http://schemas.microsoft.com/office/word/2010/wordml" w:rsidP="79A4D78E" wp14:paraId="5646E30E" wp14:textId="391FAEB7">
      <w:pPr>
        <w:pStyle w:val="ListParagraph"/>
        <w:numPr>
          <w:ilvl w:val="0"/>
          <w:numId w:val="23"/>
        </w:numPr>
        <w:suppressLineNumbers w:val="0"/>
        <w:bidi w:val="0"/>
        <w:spacing w:before="0" w:beforeAutospacing="off" w:after="160" w:afterAutospacing="off" w:line="279" w:lineRule="auto"/>
        <w:ind w:right="0"/>
        <w:jc w:val="left"/>
        <w:rPr>
          <w:noProof w:val="0"/>
          <w:lang w:val="en-US"/>
        </w:rPr>
      </w:pPr>
      <w:r w:rsidRPr="79A4D78E" w:rsidR="7466F0EA">
        <w:rPr>
          <w:noProof w:val="0"/>
          <w:lang w:val="en-US"/>
        </w:rPr>
        <w:t>Reports</w:t>
      </w:r>
    </w:p>
    <w:p xmlns:wp14="http://schemas.microsoft.com/office/word/2010/wordml" w:rsidP="79A4D78E" wp14:paraId="46FFE7F2" wp14:textId="7AE6C502">
      <w:pPr>
        <w:pStyle w:val="ListParagraph"/>
        <w:numPr>
          <w:ilvl w:val="0"/>
          <w:numId w:val="23"/>
        </w:numPr>
        <w:suppressLineNumbers w:val="0"/>
        <w:bidi w:val="0"/>
        <w:spacing w:before="0" w:beforeAutospacing="off" w:after="160" w:afterAutospacing="off" w:line="279" w:lineRule="auto"/>
        <w:ind w:right="0"/>
        <w:jc w:val="left"/>
        <w:rPr>
          <w:noProof w:val="0"/>
          <w:lang w:val="en-US"/>
        </w:rPr>
      </w:pPr>
      <w:r w:rsidRPr="79A4D78E" w:rsidR="6998D7AD">
        <w:rPr>
          <w:noProof w:val="0"/>
          <w:lang w:val="en-US"/>
        </w:rPr>
        <w:t>Press Releases</w:t>
      </w:r>
    </w:p>
    <w:p xmlns:wp14="http://schemas.microsoft.com/office/word/2010/wordml" w:rsidP="79A4D78E" wp14:paraId="2E0A7119" wp14:textId="722473DD">
      <w:pPr>
        <w:pStyle w:val="Normal"/>
        <w:suppressLineNumbers w:val="0"/>
        <w:bidi w:val="0"/>
        <w:spacing w:before="0" w:beforeAutospacing="off" w:after="160" w:afterAutospacing="off" w:line="279" w:lineRule="auto"/>
        <w:ind w:left="0" w:right="0"/>
        <w:jc w:val="left"/>
      </w:pPr>
      <w:r w:rsidRPr="56974A2B" w:rsidR="1FE51272">
        <w:rPr>
          <w:noProof w:val="0"/>
          <w:lang w:val="en-US"/>
        </w:rPr>
        <w:t xml:space="preserve">For ongoing communications, the format will be created and approved by the Communication Workgroup and </w:t>
      </w:r>
      <w:r w:rsidRPr="56974A2B" w:rsidR="04461A32">
        <w:rPr>
          <w:noProof w:val="0"/>
          <w:lang w:val="en-US"/>
        </w:rPr>
        <w:t xml:space="preserve">shared </w:t>
      </w:r>
      <w:r w:rsidRPr="56974A2B" w:rsidR="3EF53DDB">
        <w:rPr>
          <w:noProof w:val="0"/>
          <w:lang w:val="en-US"/>
        </w:rPr>
        <w:t xml:space="preserve">with </w:t>
      </w:r>
      <w:r w:rsidRPr="56974A2B" w:rsidR="1CC518E8">
        <w:rPr>
          <w:noProof w:val="0"/>
          <w:lang w:val="en-US"/>
        </w:rPr>
        <w:t xml:space="preserve">and approved by </w:t>
      </w:r>
      <w:r w:rsidRPr="56974A2B" w:rsidR="04461A32">
        <w:rPr>
          <w:noProof w:val="0"/>
          <w:lang w:val="en-US"/>
        </w:rPr>
        <w:t>the Governance Board.</w:t>
      </w:r>
      <w:r w:rsidRPr="56974A2B" w:rsidR="6F753C0C">
        <w:rPr>
          <w:noProof w:val="0"/>
          <w:lang w:val="en-US"/>
        </w:rPr>
        <w:t xml:space="preserve"> A</w:t>
      </w:r>
      <w:r w:rsidRPr="56974A2B" w:rsidR="04461A32">
        <w:rPr>
          <w:noProof w:val="0"/>
          <w:lang w:val="en-US"/>
        </w:rPr>
        <w:t xml:space="preserve">fter the format is approved, the content will be </w:t>
      </w:r>
      <w:r w:rsidRPr="56974A2B" w:rsidR="5BF19503">
        <w:rPr>
          <w:noProof w:val="0"/>
          <w:lang w:val="en-US"/>
        </w:rPr>
        <w:t xml:space="preserve">updated regularly by the MBHN Coordinator; it will be </w:t>
      </w:r>
      <w:r w:rsidRPr="56974A2B" w:rsidR="066430AF">
        <w:rPr>
          <w:noProof w:val="0"/>
          <w:lang w:val="en-US"/>
        </w:rPr>
        <w:t>reviewed</w:t>
      </w:r>
      <w:r w:rsidRPr="56974A2B" w:rsidR="0F3FBF08">
        <w:rPr>
          <w:noProof w:val="0"/>
          <w:lang w:val="en-US"/>
        </w:rPr>
        <w:t xml:space="preserve"> by the Communication Workgroup</w:t>
      </w:r>
      <w:r w:rsidRPr="56974A2B" w:rsidR="066430AF">
        <w:rPr>
          <w:noProof w:val="0"/>
          <w:lang w:val="en-US"/>
        </w:rPr>
        <w:t xml:space="preserve"> but</w:t>
      </w:r>
      <w:r w:rsidRPr="56974A2B" w:rsidR="04461A32">
        <w:rPr>
          <w:noProof w:val="0"/>
          <w:lang w:val="en-US"/>
        </w:rPr>
        <w:t xml:space="preserve"> will not be approved prior to each publication. This includes</w:t>
      </w:r>
      <w:r w:rsidRPr="56974A2B" w:rsidR="365C5746">
        <w:rPr>
          <w:noProof w:val="0"/>
          <w:lang w:val="en-US"/>
        </w:rPr>
        <w:t>:</w:t>
      </w:r>
    </w:p>
    <w:p xmlns:wp14="http://schemas.microsoft.com/office/word/2010/wordml" w:rsidP="79A4D78E" wp14:paraId="111D5450" wp14:textId="5645BAF1">
      <w:pPr>
        <w:pStyle w:val="ListParagraph"/>
        <w:numPr>
          <w:ilvl w:val="0"/>
          <w:numId w:val="24"/>
        </w:numPr>
        <w:suppressLineNumbers w:val="0"/>
        <w:bidi w:val="0"/>
        <w:spacing w:before="0" w:beforeAutospacing="off" w:after="160" w:afterAutospacing="off" w:line="279" w:lineRule="auto"/>
        <w:ind w:right="0"/>
        <w:jc w:val="left"/>
        <w:rPr>
          <w:noProof w:val="0"/>
          <w:lang w:val="en-US"/>
        </w:rPr>
      </w:pPr>
      <w:r w:rsidRPr="79A4D78E" w:rsidR="365C5746">
        <w:rPr>
          <w:noProof w:val="0"/>
          <w:lang w:val="en-US"/>
        </w:rPr>
        <w:t>Website updates</w:t>
      </w:r>
    </w:p>
    <w:p xmlns:wp14="http://schemas.microsoft.com/office/word/2010/wordml" w:rsidP="79A4D78E" wp14:paraId="268E1B16" wp14:textId="51C72838">
      <w:pPr>
        <w:pStyle w:val="ListParagraph"/>
        <w:numPr>
          <w:ilvl w:val="0"/>
          <w:numId w:val="24"/>
        </w:numPr>
        <w:suppressLineNumbers w:val="0"/>
        <w:bidi w:val="0"/>
        <w:spacing w:before="0" w:beforeAutospacing="off" w:after="160" w:afterAutospacing="off" w:line="279" w:lineRule="auto"/>
        <w:ind w:right="0"/>
        <w:jc w:val="left"/>
        <w:rPr>
          <w:noProof w:val="0"/>
          <w:lang w:val="en-US"/>
        </w:rPr>
      </w:pPr>
      <w:r w:rsidRPr="79A4D78E" w:rsidR="365C5746">
        <w:rPr>
          <w:noProof w:val="0"/>
          <w:lang w:val="en-US"/>
        </w:rPr>
        <w:t>Newsletters</w:t>
      </w:r>
    </w:p>
    <w:p xmlns:wp14="http://schemas.microsoft.com/office/word/2010/wordml" w:rsidP="79A4D78E" wp14:paraId="07114714" wp14:textId="63EEB876">
      <w:pPr>
        <w:pStyle w:val="ListParagraph"/>
        <w:numPr>
          <w:ilvl w:val="0"/>
          <w:numId w:val="24"/>
        </w:numPr>
        <w:suppressLineNumbers w:val="0"/>
        <w:bidi w:val="0"/>
        <w:spacing w:before="0" w:beforeAutospacing="off" w:after="160" w:afterAutospacing="off" w:line="279" w:lineRule="auto"/>
        <w:ind w:right="0"/>
        <w:jc w:val="left"/>
        <w:rPr>
          <w:noProof w:val="0"/>
          <w:lang w:val="en-US"/>
        </w:rPr>
      </w:pPr>
      <w:r w:rsidRPr="79A4D78E" w:rsidR="362213E8">
        <w:rPr>
          <w:noProof w:val="0"/>
          <w:lang w:val="en-US"/>
        </w:rPr>
        <w:t>Outreach emails</w:t>
      </w:r>
    </w:p>
    <w:p xmlns:wp14="http://schemas.microsoft.com/office/word/2010/wordml" w:rsidP="79A4D78E" wp14:paraId="77DDA225" wp14:textId="4DA80643">
      <w:pPr>
        <w:pStyle w:val="ListParagraph"/>
        <w:numPr>
          <w:ilvl w:val="0"/>
          <w:numId w:val="24"/>
        </w:numPr>
        <w:suppressLineNumbers w:val="0"/>
        <w:bidi w:val="0"/>
        <w:spacing w:before="0" w:beforeAutospacing="off" w:after="160" w:afterAutospacing="off" w:line="279" w:lineRule="auto"/>
        <w:ind w:right="0"/>
        <w:jc w:val="left"/>
        <w:rPr>
          <w:noProof w:val="0"/>
          <w:lang w:val="en-US"/>
        </w:rPr>
      </w:pPr>
      <w:r w:rsidRPr="56974A2B" w:rsidR="362213E8">
        <w:rPr>
          <w:noProof w:val="0"/>
          <w:lang w:val="en-US"/>
        </w:rPr>
        <w:t>Social Media content</w:t>
      </w:r>
    </w:p>
    <w:p w:rsidR="4F0474AA" w:rsidP="56974A2B" w:rsidRDefault="4F0474AA" w14:paraId="77F4927E" w14:textId="5B9ABC09">
      <w:pPr>
        <w:pStyle w:val="ListParagraph"/>
        <w:numPr>
          <w:ilvl w:val="0"/>
          <w:numId w:val="24"/>
        </w:numPr>
        <w:suppressLineNumbers w:val="0"/>
        <w:bidi w:val="0"/>
        <w:spacing w:before="0" w:beforeAutospacing="off" w:after="160" w:afterAutospacing="off" w:line="279" w:lineRule="auto"/>
        <w:ind w:right="0"/>
        <w:jc w:val="left"/>
        <w:rPr>
          <w:noProof w:val="0"/>
          <w:lang w:val="en-US"/>
        </w:rPr>
      </w:pPr>
      <w:r w:rsidRPr="56974A2B" w:rsidR="4F0474AA">
        <w:rPr>
          <w:noProof w:val="0"/>
          <w:lang w:val="en-US"/>
        </w:rPr>
        <w:t>Podcasts</w:t>
      </w:r>
    </w:p>
    <w:p xmlns:wp14="http://schemas.microsoft.com/office/word/2010/wordml" w:rsidP="79A4D78E" wp14:paraId="0BCDCE99" wp14:textId="31002A14">
      <w:pPr>
        <w:pStyle w:val="Normal"/>
        <w:suppressLineNumbers w:val="0"/>
        <w:bidi w:val="0"/>
        <w:spacing w:before="0" w:beforeAutospacing="off" w:after="160" w:afterAutospacing="off" w:line="279" w:lineRule="auto"/>
        <w:ind w:right="0"/>
        <w:jc w:val="left"/>
      </w:pPr>
      <w:r w:rsidRPr="25762D73" w:rsidR="333F30F7">
        <w:rPr>
          <w:noProof w:val="0"/>
          <w:lang w:val="en-US"/>
        </w:rPr>
        <w:t xml:space="preserve">Time-sensitive communications may be released by the MBHN Coordinator in consultation with the Governance </w:t>
      </w:r>
      <w:r w:rsidRPr="25762D73" w:rsidR="333F30F7">
        <w:rPr>
          <w:noProof w:val="0"/>
          <w:lang w:val="en-US"/>
        </w:rPr>
        <w:t>Board</w:t>
      </w:r>
      <w:r w:rsidRPr="25762D73" w:rsidR="2AABB1C1">
        <w:rPr>
          <w:noProof w:val="0"/>
          <w:lang w:val="en-US"/>
        </w:rPr>
        <w:t xml:space="preserve"> </w:t>
      </w:r>
      <w:r w:rsidRPr="25762D73" w:rsidR="3741A15E">
        <w:rPr>
          <w:noProof w:val="0"/>
          <w:lang w:val="en-US"/>
        </w:rPr>
        <w:t>leadership</w:t>
      </w:r>
      <w:r w:rsidRPr="25762D73" w:rsidR="333F30F7">
        <w:rPr>
          <w:noProof w:val="0"/>
          <w:lang w:val="en-US"/>
        </w:rPr>
        <w:t xml:space="preserve"> </w:t>
      </w:r>
      <w:r w:rsidRPr="25762D73" w:rsidR="333F30F7">
        <w:rPr>
          <w:noProof w:val="0"/>
          <w:lang w:val="en-US"/>
        </w:rPr>
        <w:t>when obtaining full Communication Workgroup review is not practical.</w:t>
      </w:r>
    </w:p>
    <w:p xmlns:wp14="http://schemas.microsoft.com/office/word/2010/wordml" w:rsidP="79A4D78E" wp14:paraId="26510245" wp14:textId="18FE460E">
      <w:pPr>
        <w:pStyle w:val="Normal"/>
        <w:suppressLineNumbers w:val="0"/>
        <w:bidi w:val="0"/>
        <w:spacing w:before="0" w:beforeAutospacing="off" w:after="160" w:afterAutospacing="off" w:line="279" w:lineRule="auto"/>
        <w:ind w:right="0"/>
        <w:jc w:val="left"/>
      </w:pPr>
      <w:r w:rsidRPr="79A4D78E" w:rsidR="74655963">
        <w:rPr>
          <w:noProof w:val="0"/>
          <w:lang w:val="en-US"/>
        </w:rPr>
        <w:t xml:space="preserve">Only individuals designated by the Governance Board may make official statements or represent MBHN positions in external communications.  </w:t>
      </w:r>
    </w:p>
    <w:p xmlns:wp14="http://schemas.microsoft.com/office/word/2010/wordml" w:rsidP="79A4D78E" wp14:paraId="19EDEB97" wp14:textId="07F4B4FF">
      <w:pPr>
        <w:pStyle w:val="Heading2"/>
        <w:suppressLineNumbers w:val="0"/>
        <w:bidi w:val="0"/>
        <w:spacing w:before="261" w:beforeAutospacing="off" w:after="261" w:afterAutospacing="off" w:line="300" w:lineRule="auto"/>
        <w:ind w:left="0" w:right="0"/>
        <w:jc w:val="left"/>
      </w:pPr>
      <w:r w:rsidRPr="79A4D78E" w:rsidR="5DB6E838">
        <w:rPr>
          <w:rFonts w:ascii="Segoe UI" w:hAnsi="Segoe UI" w:eastAsia="Segoe UI" w:cs="Segoe UI"/>
          <w:b w:val="1"/>
          <w:bCs w:val="1"/>
          <w:i w:val="0"/>
          <w:iCs w:val="0"/>
          <w:noProof w:val="0"/>
          <w:sz w:val="31"/>
          <w:szCs w:val="31"/>
          <w:lang w:val="en-US"/>
        </w:rPr>
        <w:t>6</w:t>
      </w:r>
      <w:r w:rsidRPr="79A4D78E" w:rsidR="5B0D287B">
        <w:rPr>
          <w:rFonts w:ascii="Segoe UI" w:hAnsi="Segoe UI" w:eastAsia="Segoe UI" w:cs="Segoe UI"/>
          <w:b w:val="1"/>
          <w:bCs w:val="1"/>
          <w:i w:val="0"/>
          <w:iCs w:val="0"/>
          <w:noProof w:val="0"/>
          <w:sz w:val="31"/>
          <w:szCs w:val="31"/>
          <w:lang w:val="en-US"/>
        </w:rPr>
        <w:t>. Accessibility Standards</w:t>
      </w:r>
    </w:p>
    <w:p xmlns:wp14="http://schemas.microsoft.com/office/word/2010/wordml" w:rsidP="79A4D78E" wp14:paraId="2F447440" wp14:textId="74D4A3F2">
      <w:pPr>
        <w:pStyle w:val="Normal"/>
        <w:bidi w:val="0"/>
      </w:pPr>
      <w:r w:rsidRPr="79A4D78E" w:rsidR="5B0D287B">
        <w:rPr>
          <w:noProof w:val="0"/>
          <w:lang w:val="en-US"/>
        </w:rPr>
        <w:t xml:space="preserve">Communications should be developed </w:t>
      </w:r>
      <w:r w:rsidRPr="79A4D78E" w:rsidR="5B0D287B">
        <w:rPr>
          <w:noProof w:val="0"/>
          <w:lang w:val="en-US"/>
        </w:rPr>
        <w:t>in accordance with</w:t>
      </w:r>
      <w:r w:rsidRPr="79A4D78E" w:rsidR="5B0D287B">
        <w:rPr>
          <w:noProof w:val="0"/>
          <w:lang w:val="en-US"/>
        </w:rPr>
        <w:t xml:space="preserve"> accessibility best practices to ensure information is available to all audiences.</w:t>
      </w:r>
    </w:p>
    <w:p xmlns:wp14="http://schemas.microsoft.com/office/word/2010/wordml" w:rsidP="79A4D78E" wp14:paraId="0A3E8806" wp14:textId="1347D5FE">
      <w:pPr>
        <w:pStyle w:val="Heading2"/>
        <w:suppressLineNumbers w:val="0"/>
        <w:bidi w:val="0"/>
        <w:spacing w:before="261" w:beforeAutospacing="off" w:after="261" w:afterAutospacing="off" w:line="300" w:lineRule="auto"/>
        <w:ind w:left="0" w:right="0"/>
        <w:jc w:val="left"/>
      </w:pPr>
      <w:r w:rsidRPr="79A4D78E" w:rsidR="5ABF9B25">
        <w:rPr>
          <w:rFonts w:ascii="Segoe UI" w:hAnsi="Segoe UI" w:eastAsia="Segoe UI" w:cs="Segoe UI"/>
          <w:b w:val="1"/>
          <w:bCs w:val="1"/>
          <w:i w:val="0"/>
          <w:iCs w:val="0"/>
          <w:noProof w:val="0"/>
          <w:sz w:val="31"/>
          <w:szCs w:val="31"/>
          <w:lang w:val="en-US"/>
        </w:rPr>
        <w:t>7</w:t>
      </w:r>
      <w:r w:rsidRPr="79A4D78E" w:rsidR="5ABF9B25">
        <w:rPr>
          <w:rFonts w:ascii="Segoe UI" w:hAnsi="Segoe UI" w:eastAsia="Segoe UI" w:cs="Segoe UI"/>
          <w:b w:val="1"/>
          <w:bCs w:val="1"/>
          <w:i w:val="0"/>
          <w:iCs w:val="0"/>
          <w:noProof w:val="0"/>
          <w:sz w:val="31"/>
          <w:szCs w:val="31"/>
          <w:lang w:val="en-US"/>
        </w:rPr>
        <w:t xml:space="preserve">. </w:t>
      </w:r>
      <w:r w:rsidRPr="79A4D78E" w:rsidR="5ABF9B25">
        <w:rPr>
          <w:rFonts w:ascii="Segoe UI" w:hAnsi="Segoe UI" w:eastAsia="Segoe UI" w:cs="Segoe UI"/>
          <w:b w:val="1"/>
          <w:bCs w:val="1"/>
          <w:i w:val="0"/>
          <w:iCs w:val="0"/>
          <w:noProof w:val="0"/>
          <w:sz w:val="31"/>
          <w:szCs w:val="31"/>
          <w:lang w:val="en-US"/>
        </w:rPr>
        <w:t>Inter-Network Communication</w:t>
      </w:r>
    </w:p>
    <w:p xmlns:wp14="http://schemas.microsoft.com/office/word/2010/wordml" w:rsidP="79A4D78E" wp14:paraId="3A4D7278" wp14:textId="5D949D0E">
      <w:pPr>
        <w:pStyle w:val="Normal"/>
        <w:bidi w:val="0"/>
      </w:pPr>
      <w:r w:rsidRPr="79A4D78E" w:rsidR="5055F608">
        <w:rPr>
          <w:noProof w:val="0"/>
          <w:lang w:val="en-US"/>
        </w:rPr>
        <w:t xml:space="preserve">Monthly, each workgroup will provide an update to the Governance Board and MBHN on their current work. </w:t>
      </w:r>
      <w:r w:rsidRPr="79A4D78E" w:rsidR="2D7FECE8">
        <w:rPr>
          <w:noProof w:val="0"/>
          <w:lang w:val="en-US"/>
        </w:rPr>
        <w:t xml:space="preserve"> </w:t>
      </w:r>
    </w:p>
    <w:p xmlns:wp14="http://schemas.microsoft.com/office/word/2010/wordml" w:rsidP="79A4D78E" wp14:paraId="33171F4E" wp14:textId="671E3787">
      <w:pPr>
        <w:pStyle w:val="Normal"/>
        <w:bidi w:val="0"/>
      </w:pPr>
      <w:r w:rsidRPr="79A4D78E" w:rsidR="2D7FECE8">
        <w:rPr>
          <w:noProof w:val="0"/>
          <w:lang w:val="en-US"/>
        </w:rPr>
        <w:t xml:space="preserve">Monthly, the Governance Board will provide the MBHN an update on their current work. </w:t>
      </w:r>
    </w:p>
    <w:p xmlns:wp14="http://schemas.microsoft.com/office/word/2010/wordml" w:rsidP="79A4D78E" wp14:paraId="25781968" wp14:textId="5E78749E">
      <w:pPr>
        <w:pStyle w:val="Normal"/>
        <w:suppressLineNumbers w:val="0"/>
        <w:bidi w:val="0"/>
        <w:spacing w:before="0" w:beforeAutospacing="off" w:after="160" w:afterAutospacing="off" w:line="279" w:lineRule="auto"/>
        <w:ind w:left="0" w:right="0"/>
        <w:jc w:val="left"/>
      </w:pPr>
      <w:r w:rsidRPr="79A4D78E" w:rsidR="1D647146">
        <w:rPr>
          <w:noProof w:val="0"/>
          <w:lang w:val="en-US"/>
        </w:rPr>
        <w:t>The MBHN Coordinator shall attend meetings of the Governance Board, each workgroup, and each sub-workgroup. Each workgroup and sub-workgroup shall include at least one MBHN member.</w:t>
      </w:r>
    </w:p>
    <w:p xmlns:wp14="http://schemas.microsoft.com/office/word/2010/wordml" w:rsidP="79A4D78E" wp14:paraId="59BDA0A0" wp14:textId="7797B9EF">
      <w:pPr>
        <w:pStyle w:val="Normal"/>
        <w:suppressLineNumbers w:val="0"/>
        <w:bidi w:val="0"/>
        <w:spacing w:before="0" w:beforeAutospacing="off" w:after="160" w:afterAutospacing="off" w:line="279" w:lineRule="auto"/>
        <w:ind w:left="0" w:right="0"/>
        <w:jc w:val="left"/>
      </w:pPr>
      <w:r w:rsidRPr="79A4D78E" w:rsidR="78E5FED0">
        <w:rPr>
          <w:noProof w:val="0"/>
          <w:lang w:val="en-US"/>
        </w:rPr>
        <w:t xml:space="preserve">Information, recommendations, and action items generated by workgroups and sub-workgroups that may </w:t>
      </w:r>
      <w:r w:rsidRPr="79A4D78E" w:rsidR="78E5FED0">
        <w:rPr>
          <w:noProof w:val="0"/>
          <w:lang w:val="en-US"/>
        </w:rPr>
        <w:t>impact</w:t>
      </w:r>
      <w:r w:rsidRPr="79A4D78E" w:rsidR="78E5FED0">
        <w:rPr>
          <w:noProof w:val="0"/>
          <w:lang w:val="en-US"/>
        </w:rPr>
        <w:t xml:space="preserve"> other MBHN committees or workgroups shall be communicated to the MBHN Coordinator for dissemination to the </w:t>
      </w:r>
      <w:r w:rsidRPr="79A4D78E" w:rsidR="78E5FED0">
        <w:rPr>
          <w:noProof w:val="0"/>
          <w:lang w:val="en-US"/>
        </w:rPr>
        <w:t>appropriate parties</w:t>
      </w:r>
      <w:r w:rsidRPr="79A4D78E" w:rsidR="78E5FED0">
        <w:rPr>
          <w:noProof w:val="0"/>
          <w:lang w:val="en-US"/>
        </w:rPr>
        <w:t>.</w:t>
      </w:r>
    </w:p>
    <w:p xmlns:wp14="http://schemas.microsoft.com/office/word/2010/wordml" w:rsidP="79A4D78E" wp14:paraId="014754AB" wp14:textId="20AA3A68">
      <w:pPr>
        <w:pStyle w:val="Normal"/>
        <w:suppressLineNumbers w:val="0"/>
        <w:bidi w:val="0"/>
        <w:spacing w:before="0" w:beforeAutospacing="off" w:after="160" w:afterAutospacing="off" w:line="279" w:lineRule="auto"/>
        <w:ind w:left="0" w:right="0"/>
        <w:jc w:val="left"/>
      </w:pPr>
      <w:r w:rsidRPr="79A4D78E" w:rsidR="2C20AAE0">
        <w:rPr>
          <w:noProof w:val="0"/>
          <w:lang w:val="en-US"/>
        </w:rPr>
        <w:t>The Governance Board will approve minutes from each MBHN meeting. Meeting minutes will be shared with the MBHN via email and on the MBHN webpage</w:t>
      </w:r>
      <w:r w:rsidRPr="79A4D78E" w:rsidR="4996A981">
        <w:rPr>
          <w:noProof w:val="0"/>
          <w:lang w:val="en-US"/>
        </w:rPr>
        <w:t>.</w:t>
      </w:r>
    </w:p>
    <w:p xmlns:wp14="http://schemas.microsoft.com/office/word/2010/wordml" w:rsidP="79A4D78E" wp14:paraId="46E8C9CC" wp14:textId="5AE68011">
      <w:pPr>
        <w:pStyle w:val="Normal"/>
        <w:suppressLineNumbers w:val="0"/>
        <w:bidi w:val="0"/>
        <w:spacing w:before="0" w:beforeAutospacing="off" w:after="160" w:afterAutospacing="off" w:line="279" w:lineRule="auto"/>
        <w:ind w:left="0" w:right="0"/>
        <w:jc w:val="left"/>
        <w:rPr>
          <w:noProof w:val="0"/>
          <w:lang w:val="en-US"/>
        </w:rPr>
      </w:pPr>
      <w:r w:rsidRPr="56974A2B" w:rsidR="3501AC0C">
        <w:rPr>
          <w:noProof w:val="0"/>
          <w:lang w:val="en-US"/>
        </w:rPr>
        <w:t>Official c</w:t>
      </w:r>
      <w:r w:rsidRPr="56974A2B" w:rsidR="4996A981">
        <w:rPr>
          <w:noProof w:val="0"/>
          <w:lang w:val="en-US"/>
        </w:rPr>
        <w:t>ommunication</w:t>
      </w:r>
      <w:r w:rsidRPr="56974A2B" w:rsidR="16F912E4">
        <w:rPr>
          <w:noProof w:val="0"/>
          <w:lang w:val="en-US"/>
        </w:rPr>
        <w:t>s</w:t>
      </w:r>
      <w:r w:rsidRPr="56974A2B" w:rsidR="4996A981">
        <w:rPr>
          <w:noProof w:val="0"/>
          <w:lang w:val="en-US"/>
        </w:rPr>
        <w:t xml:space="preserve"> to the MBHN </w:t>
      </w:r>
      <w:r w:rsidRPr="56974A2B" w:rsidR="1F1F60B0">
        <w:rPr>
          <w:noProof w:val="0"/>
          <w:lang w:val="en-US"/>
        </w:rPr>
        <w:t>sha</w:t>
      </w:r>
      <w:r w:rsidRPr="56974A2B" w:rsidR="4996A981">
        <w:rPr>
          <w:noProof w:val="0"/>
          <w:lang w:val="en-US"/>
        </w:rPr>
        <w:t xml:space="preserve">ll be </w:t>
      </w:r>
      <w:r w:rsidRPr="56974A2B" w:rsidR="45D8504F">
        <w:rPr>
          <w:noProof w:val="0"/>
          <w:lang w:val="en-US"/>
        </w:rPr>
        <w:t>distributed</w:t>
      </w:r>
      <w:r w:rsidRPr="56974A2B" w:rsidR="4996A981">
        <w:rPr>
          <w:noProof w:val="0"/>
          <w:lang w:val="en-US"/>
        </w:rPr>
        <w:t xml:space="preserve"> from the MBHN Coord</w:t>
      </w:r>
      <w:commentRangeStart w:id="724380997"/>
      <w:r w:rsidRPr="56974A2B" w:rsidR="4996A981">
        <w:rPr>
          <w:noProof w:val="0"/>
          <w:lang w:val="en-US"/>
        </w:rPr>
        <w:t>inator</w:t>
      </w:r>
      <w:r w:rsidRPr="56974A2B" w:rsidR="7BC04E74">
        <w:rPr>
          <w:noProof w:val="0"/>
          <w:lang w:val="en-US"/>
        </w:rPr>
        <w:t xml:space="preserve"> on behalf of the Governance Board, workgroups, and sub-workgroups</w:t>
      </w:r>
      <w:r w:rsidRPr="56974A2B" w:rsidR="62929F29">
        <w:rPr>
          <w:noProof w:val="0"/>
          <w:lang w:val="en-US"/>
        </w:rPr>
        <w:t>.</w:t>
      </w:r>
      <w:r w:rsidRPr="56974A2B" w:rsidR="6B7E9C0D">
        <w:rPr>
          <w:noProof w:val="0"/>
          <w:lang w:val="en-US"/>
        </w:rPr>
        <w:t xml:space="preserve"> In the event the MBHN Coordinator is unavailable, the Governance Board </w:t>
      </w:r>
      <w:r w:rsidRPr="56974A2B" w:rsidR="7353199D">
        <w:rPr>
          <w:noProof w:val="0"/>
          <w:lang w:val="en-US"/>
        </w:rPr>
        <w:t>leadership team</w:t>
      </w:r>
      <w:r w:rsidRPr="56974A2B" w:rsidR="6B7E9C0D">
        <w:rPr>
          <w:noProof w:val="0"/>
          <w:lang w:val="en-US"/>
        </w:rPr>
        <w:t xml:space="preserve"> will distribute communications.</w:t>
      </w:r>
      <w:commentRangeEnd w:id="724380997"/>
      <w:r>
        <w:rPr>
          <w:rStyle w:val="CommentReference"/>
        </w:rPr>
        <w:commentReference w:id="724380997"/>
      </w:r>
    </w:p>
    <w:p xmlns:wp14="http://schemas.microsoft.com/office/word/2010/wordml" w:rsidP="64DD8A80" wp14:paraId="4ECF2F5D" wp14:textId="34FF95B0">
      <w:pPr>
        <w:pStyle w:val="Heading2"/>
        <w:spacing w:before="261" w:beforeAutospacing="off" w:after="261" w:afterAutospacing="off" w:line="300" w:lineRule="auto"/>
      </w:pPr>
      <w:r w:rsidRPr="79A4D78E" w:rsidR="03C6B669">
        <w:rPr>
          <w:rFonts w:ascii="Segoe UI" w:hAnsi="Segoe UI" w:eastAsia="Segoe UI" w:cs="Segoe UI"/>
          <w:b w:val="1"/>
          <w:bCs w:val="1"/>
          <w:i w:val="0"/>
          <w:iCs w:val="0"/>
          <w:noProof w:val="0"/>
          <w:sz w:val="31"/>
          <w:szCs w:val="31"/>
          <w:lang w:val="en-US"/>
        </w:rPr>
        <w:t>8. Social Media</w:t>
      </w:r>
    </w:p>
    <w:p xmlns:wp14="http://schemas.microsoft.com/office/word/2010/wordml" w:rsidP="79A4D78E" wp14:paraId="2C0D159C" wp14:textId="024373F8">
      <w:pPr>
        <w:pStyle w:val="Normal"/>
        <w:suppressLineNumbers w:val="0"/>
        <w:bidi w:val="0"/>
        <w:spacing w:before="0" w:beforeAutospacing="off" w:after="160" w:afterAutospacing="off" w:line="279" w:lineRule="auto"/>
        <w:ind w:left="0" w:right="0"/>
        <w:jc w:val="left"/>
      </w:pPr>
      <w:r w:rsidRPr="79A4D78E" w:rsidR="488B0CFE">
        <w:rPr>
          <w:noProof w:val="0"/>
          <w:lang w:val="en-US"/>
        </w:rPr>
        <w:t xml:space="preserve">Social media can be used to share information about MBHN’s mission and work, to connect with stakeholders, and to raise funds. </w:t>
      </w:r>
    </w:p>
    <w:p xmlns:wp14="http://schemas.microsoft.com/office/word/2010/wordml" w:rsidP="79A4D78E" wp14:paraId="6055C805" wp14:textId="2281B4CF">
      <w:pPr>
        <w:pStyle w:val="Normal"/>
        <w:suppressLineNumbers w:val="0"/>
        <w:bidi w:val="0"/>
        <w:spacing w:before="0" w:beforeAutospacing="off" w:after="160" w:afterAutospacing="off" w:line="279" w:lineRule="auto"/>
        <w:ind w:left="0" w:right="0"/>
        <w:jc w:val="left"/>
      </w:pPr>
      <w:r w:rsidRPr="79A4D78E" w:rsidR="379E49EE">
        <w:rPr>
          <w:noProof w:val="0"/>
          <w:lang w:val="en-US"/>
        </w:rPr>
        <w:t>Social media includes all social media platforms, including but not limited to Facebook, Twitter, LinkedIn, Instagram, and YouTube.</w:t>
      </w:r>
    </w:p>
    <w:p xmlns:wp14="http://schemas.microsoft.com/office/word/2010/wordml" w:rsidP="79A4D78E" wp14:paraId="0C5C9FE6" wp14:textId="3040E32B">
      <w:pPr>
        <w:pStyle w:val="Normal"/>
        <w:suppressLineNumbers w:val="0"/>
        <w:bidi w:val="0"/>
        <w:spacing w:before="0" w:beforeAutospacing="off" w:after="160" w:afterAutospacing="off" w:line="279" w:lineRule="auto"/>
        <w:ind w:left="0" w:right="0"/>
        <w:jc w:val="left"/>
        <w:rPr>
          <w:noProof w:val="0"/>
          <w:lang w:val="en-US"/>
        </w:rPr>
      </w:pPr>
      <w:r w:rsidRPr="79A4D78E" w:rsidR="7470FCA6">
        <w:rPr>
          <w:noProof w:val="0"/>
          <w:lang w:val="en-US"/>
        </w:rPr>
        <w:t xml:space="preserve">All staff and members of the MBHN </w:t>
      </w:r>
      <w:r w:rsidRPr="79A4D78E" w:rsidR="7470FCA6">
        <w:rPr>
          <w:noProof w:val="0"/>
          <w:lang w:val="en-US"/>
        </w:rPr>
        <w:t>are responsible for</w:t>
      </w:r>
      <w:r w:rsidRPr="79A4D78E" w:rsidR="7470FCA6">
        <w:rPr>
          <w:noProof w:val="0"/>
          <w:lang w:val="en-US"/>
        </w:rPr>
        <w:t xml:space="preserve"> </w:t>
      </w:r>
      <w:r w:rsidRPr="79A4D78E" w:rsidR="7470FCA6">
        <w:rPr>
          <w:noProof w:val="0"/>
          <w:lang w:val="en-US"/>
        </w:rPr>
        <w:t>complying with</w:t>
      </w:r>
      <w:r w:rsidRPr="79A4D78E" w:rsidR="7470FCA6">
        <w:rPr>
          <w:noProof w:val="0"/>
          <w:lang w:val="en-US"/>
        </w:rPr>
        <w:t xml:space="preserve"> this policy</w:t>
      </w:r>
      <w:r w:rsidRPr="79A4D78E" w:rsidR="2708B50F">
        <w:rPr>
          <w:noProof w:val="0"/>
          <w:lang w:val="en-US"/>
        </w:rPr>
        <w:t xml:space="preserve"> when including the MBHN in social media posts</w:t>
      </w:r>
      <w:r w:rsidRPr="79A4D78E" w:rsidR="7470FCA6">
        <w:rPr>
          <w:noProof w:val="0"/>
          <w:lang w:val="en-US"/>
        </w:rPr>
        <w:t>. This includes:</w:t>
      </w:r>
    </w:p>
    <w:p xmlns:wp14="http://schemas.microsoft.com/office/word/2010/wordml" w:rsidP="79A4D78E" wp14:paraId="5B7B4AA2" wp14:textId="6F9C1FA8">
      <w:pPr>
        <w:pStyle w:val="ListParagraph"/>
        <w:numPr>
          <w:ilvl w:val="0"/>
          <w:numId w:val="25"/>
        </w:numPr>
        <w:bidi w:val="0"/>
        <w:spacing w:before="0" w:beforeAutospacing="off" w:after="160" w:afterAutospacing="off" w:line="279" w:lineRule="auto"/>
        <w:ind w:right="0"/>
        <w:jc w:val="left"/>
        <w:rPr>
          <w:noProof w:val="0"/>
          <w:lang w:val="en-US"/>
        </w:rPr>
      </w:pPr>
      <w:r w:rsidRPr="79A4D78E" w:rsidR="7470FCA6">
        <w:rPr>
          <w:noProof w:val="0"/>
          <w:lang w:val="en-US"/>
        </w:rPr>
        <w:t xml:space="preserve">Using social media in a way that is consistent with the </w:t>
      </w:r>
      <w:r w:rsidRPr="79A4D78E" w:rsidR="4603B861">
        <w:rPr>
          <w:noProof w:val="0"/>
          <w:lang w:val="en-US"/>
        </w:rPr>
        <w:t>MBHN</w:t>
      </w:r>
      <w:r w:rsidRPr="79A4D78E" w:rsidR="7470FCA6">
        <w:rPr>
          <w:noProof w:val="0"/>
          <w:lang w:val="en-US"/>
        </w:rPr>
        <w:t>’s mission and values</w:t>
      </w:r>
    </w:p>
    <w:p xmlns:wp14="http://schemas.microsoft.com/office/word/2010/wordml" w:rsidP="79A4D78E" wp14:paraId="60285468" wp14:textId="111D9199">
      <w:pPr>
        <w:pStyle w:val="ListParagraph"/>
        <w:numPr>
          <w:ilvl w:val="0"/>
          <w:numId w:val="25"/>
        </w:numPr>
        <w:bidi w:val="0"/>
        <w:spacing w:before="0" w:beforeAutospacing="off" w:after="160" w:afterAutospacing="off" w:line="279" w:lineRule="auto"/>
        <w:ind w:right="0"/>
        <w:jc w:val="left"/>
        <w:rPr>
          <w:noProof w:val="0"/>
          <w:lang w:val="en-US"/>
        </w:rPr>
      </w:pPr>
      <w:r w:rsidRPr="79A4D78E" w:rsidR="7470FCA6">
        <w:rPr>
          <w:noProof w:val="0"/>
          <w:lang w:val="en-US"/>
        </w:rPr>
        <w:t xml:space="preserve">Protecting the privacy of the </w:t>
      </w:r>
      <w:r w:rsidRPr="79A4D78E" w:rsidR="6E37CB4C">
        <w:rPr>
          <w:noProof w:val="0"/>
          <w:lang w:val="en-US"/>
        </w:rPr>
        <w:t>MBHN</w:t>
      </w:r>
      <w:r w:rsidRPr="79A4D78E" w:rsidR="7470FCA6">
        <w:rPr>
          <w:noProof w:val="0"/>
          <w:lang w:val="en-US"/>
        </w:rPr>
        <w:t>’s stakeholders</w:t>
      </w:r>
    </w:p>
    <w:p xmlns:wp14="http://schemas.microsoft.com/office/word/2010/wordml" w:rsidP="79A4D78E" wp14:paraId="17F6F72F" wp14:textId="7FC5935E">
      <w:pPr>
        <w:pStyle w:val="ListParagraph"/>
        <w:numPr>
          <w:ilvl w:val="0"/>
          <w:numId w:val="25"/>
        </w:numPr>
        <w:bidi w:val="0"/>
        <w:spacing w:before="0" w:beforeAutospacing="off" w:after="160" w:afterAutospacing="off" w:line="279" w:lineRule="auto"/>
        <w:ind w:right="0"/>
        <w:jc w:val="left"/>
        <w:rPr>
          <w:noProof w:val="0"/>
          <w:lang w:val="en-US"/>
        </w:rPr>
      </w:pPr>
      <w:r w:rsidRPr="79A4D78E" w:rsidR="7470FCA6">
        <w:rPr>
          <w:noProof w:val="0"/>
          <w:lang w:val="en-US"/>
        </w:rPr>
        <w:t>Refraining from posting confidential or sensitive information</w:t>
      </w:r>
    </w:p>
    <w:p xmlns:wp14="http://schemas.microsoft.com/office/word/2010/wordml" w:rsidP="79A4D78E" wp14:paraId="5CE37832" wp14:textId="74C6B853">
      <w:pPr>
        <w:pStyle w:val="ListParagraph"/>
        <w:numPr>
          <w:ilvl w:val="0"/>
          <w:numId w:val="25"/>
        </w:numPr>
        <w:bidi w:val="0"/>
        <w:spacing w:before="0" w:beforeAutospacing="off" w:after="160" w:afterAutospacing="off" w:line="279" w:lineRule="auto"/>
        <w:ind w:right="0"/>
        <w:jc w:val="left"/>
        <w:rPr>
          <w:noProof w:val="0"/>
          <w:lang w:val="en-US"/>
        </w:rPr>
      </w:pPr>
      <w:r w:rsidRPr="79A4D78E" w:rsidR="7470FCA6">
        <w:rPr>
          <w:noProof w:val="0"/>
          <w:lang w:val="en-US"/>
        </w:rPr>
        <w:t>Avoiding harassment, bullying, or threatening others</w:t>
      </w:r>
    </w:p>
    <w:p xmlns:wp14="http://schemas.microsoft.com/office/word/2010/wordml" w:rsidP="79A4D78E" wp14:paraId="7BC87A00" wp14:textId="1DE390DD">
      <w:pPr>
        <w:pStyle w:val="ListParagraph"/>
        <w:numPr>
          <w:ilvl w:val="0"/>
          <w:numId w:val="25"/>
        </w:numPr>
        <w:bidi w:val="0"/>
        <w:spacing w:before="0" w:beforeAutospacing="off" w:after="160" w:afterAutospacing="off" w:line="279" w:lineRule="auto"/>
        <w:ind w:right="0"/>
        <w:jc w:val="left"/>
        <w:rPr>
          <w:noProof w:val="0"/>
          <w:lang w:val="en-US"/>
        </w:rPr>
      </w:pPr>
      <w:r w:rsidRPr="79A4D78E" w:rsidR="7470FCA6">
        <w:rPr>
          <w:noProof w:val="0"/>
          <w:lang w:val="en-US"/>
        </w:rPr>
        <w:t>Avoiding posting illegal or copyrighted content</w:t>
      </w:r>
    </w:p>
    <w:p xmlns:wp14="http://schemas.microsoft.com/office/word/2010/wordml" w:rsidP="79A4D78E" wp14:paraId="517CF503" wp14:textId="36C4E367">
      <w:pPr>
        <w:pStyle w:val="ListParagraph"/>
        <w:numPr>
          <w:ilvl w:val="0"/>
          <w:numId w:val="25"/>
        </w:numPr>
        <w:bidi w:val="0"/>
        <w:spacing w:before="0" w:beforeAutospacing="off" w:after="160" w:afterAutospacing="off" w:line="279" w:lineRule="auto"/>
        <w:ind w:right="0"/>
        <w:jc w:val="left"/>
        <w:rPr>
          <w:noProof w:val="0"/>
          <w:lang w:val="en-US"/>
        </w:rPr>
      </w:pPr>
      <w:r w:rsidRPr="79A4D78E" w:rsidR="7470FCA6">
        <w:rPr>
          <w:noProof w:val="0"/>
          <w:lang w:val="en-US"/>
        </w:rPr>
        <w:t xml:space="preserve">Using social media to </w:t>
      </w:r>
      <w:r w:rsidRPr="79A4D78E" w:rsidR="7470FCA6">
        <w:rPr>
          <w:noProof w:val="0"/>
          <w:lang w:val="en-US"/>
        </w:rPr>
        <w:t>solicit</w:t>
      </w:r>
      <w:r w:rsidRPr="79A4D78E" w:rsidR="7470FCA6">
        <w:rPr>
          <w:noProof w:val="0"/>
          <w:lang w:val="en-US"/>
        </w:rPr>
        <w:t xml:space="preserve"> donations or promote personal businesses</w:t>
      </w:r>
    </w:p>
    <w:p xmlns:wp14="http://schemas.microsoft.com/office/word/2010/wordml" w:rsidP="79A4D78E" wp14:paraId="6850D32A" wp14:textId="7617C695">
      <w:pPr>
        <w:pStyle w:val="Normal"/>
        <w:suppressLineNumbers w:val="0"/>
        <w:bidi w:val="0"/>
        <w:spacing w:before="0" w:beforeAutospacing="off" w:after="160" w:afterAutospacing="off" w:line="279" w:lineRule="auto"/>
        <w:ind w:left="0" w:right="0"/>
        <w:jc w:val="left"/>
      </w:pPr>
      <w:r w:rsidRPr="79A4D78E" w:rsidR="4905AC9A">
        <w:rPr>
          <w:noProof w:val="0"/>
          <w:lang w:val="en-US"/>
        </w:rPr>
        <w:t xml:space="preserve">The Communications Workgroup will </w:t>
      </w:r>
      <w:r w:rsidRPr="79A4D78E" w:rsidR="4905AC9A">
        <w:rPr>
          <w:noProof w:val="0"/>
          <w:lang w:val="en-US"/>
        </w:rPr>
        <w:t>monitor</w:t>
      </w:r>
      <w:r w:rsidRPr="79A4D78E" w:rsidR="4905AC9A">
        <w:rPr>
          <w:noProof w:val="0"/>
          <w:lang w:val="en-US"/>
        </w:rPr>
        <w:t xml:space="preserve"> the use of social media by MBHN staff and members to ensure compliance with this policy.</w:t>
      </w:r>
    </w:p>
    <w:p xmlns:wp14="http://schemas.microsoft.com/office/word/2010/wordml" w:rsidP="79A4D78E" wp14:paraId="6C86F02D" wp14:textId="57FF372F">
      <w:pPr>
        <w:pStyle w:val="Heading2"/>
        <w:suppressLineNumbers w:val="0"/>
        <w:bidi w:val="0"/>
        <w:spacing w:before="261" w:beforeAutospacing="off" w:after="261" w:afterAutospacing="off" w:line="300" w:lineRule="auto"/>
        <w:ind w:left="0" w:right="0"/>
        <w:jc w:val="left"/>
      </w:pPr>
      <w:r w:rsidRPr="79A4D78E" w:rsidR="03C6B669">
        <w:rPr>
          <w:rFonts w:ascii="Segoe UI" w:hAnsi="Segoe UI" w:eastAsia="Segoe UI" w:cs="Segoe UI"/>
          <w:b w:val="1"/>
          <w:bCs w:val="1"/>
          <w:i w:val="0"/>
          <w:iCs w:val="0"/>
          <w:noProof w:val="0"/>
          <w:sz w:val="31"/>
          <w:szCs w:val="31"/>
          <w:lang w:val="en-US"/>
        </w:rPr>
        <w:t>9</w:t>
      </w:r>
      <w:r w:rsidRPr="79A4D78E" w:rsidR="008BC53E">
        <w:rPr>
          <w:rFonts w:ascii="Segoe UI" w:hAnsi="Segoe UI" w:eastAsia="Segoe UI" w:cs="Segoe UI"/>
          <w:b w:val="1"/>
          <w:bCs w:val="1"/>
          <w:i w:val="0"/>
          <w:iCs w:val="0"/>
          <w:noProof w:val="0"/>
          <w:sz w:val="31"/>
          <w:szCs w:val="31"/>
          <w:lang w:val="en-US"/>
        </w:rPr>
        <w:t>. Record Retention</w:t>
      </w:r>
    </w:p>
    <w:p xmlns:wp14="http://schemas.microsoft.com/office/word/2010/wordml" w:rsidP="79A4D78E" wp14:paraId="309184FA" wp14:textId="785D7FD6">
      <w:pPr>
        <w:pStyle w:val="Normal"/>
      </w:pPr>
      <w:r w:rsidRPr="79A4D78E" w:rsidR="008BC53E">
        <w:rPr>
          <w:noProof w:val="0"/>
          <w:lang w:val="en-US"/>
        </w:rPr>
        <w:t>Communication materials shall be maintained in accordance with the MBHN Data Storage Policy.</w:t>
      </w:r>
    </w:p>
    <w:p xmlns:wp14="http://schemas.microsoft.com/office/word/2010/wordml" w:rsidP="79A4D78E" wp14:paraId="0B9254BD" wp14:textId="0C52BE05">
      <w:pPr>
        <w:pStyle w:val="Heading2"/>
        <w:suppressLineNumbers w:val="0"/>
        <w:bidi w:val="0"/>
        <w:spacing w:before="261" w:beforeAutospacing="off" w:after="261" w:afterAutospacing="off" w:line="300" w:lineRule="auto"/>
        <w:ind w:left="0" w:right="0"/>
        <w:jc w:val="left"/>
      </w:pPr>
      <w:r w:rsidRPr="79A4D78E" w:rsidR="79B36591">
        <w:rPr>
          <w:rFonts w:ascii="Segoe UI" w:hAnsi="Segoe UI" w:eastAsia="Segoe UI" w:cs="Segoe UI"/>
          <w:b w:val="1"/>
          <w:bCs w:val="1"/>
          <w:i w:val="0"/>
          <w:iCs w:val="0"/>
          <w:noProof w:val="0"/>
          <w:sz w:val="31"/>
          <w:szCs w:val="31"/>
          <w:lang w:val="en-US"/>
        </w:rPr>
        <w:t>10</w:t>
      </w:r>
      <w:r w:rsidRPr="79A4D78E" w:rsidR="4C08E0F8">
        <w:rPr>
          <w:rFonts w:ascii="Segoe UI" w:hAnsi="Segoe UI" w:eastAsia="Segoe UI" w:cs="Segoe UI"/>
          <w:b w:val="1"/>
          <w:bCs w:val="1"/>
          <w:i w:val="0"/>
          <w:iCs w:val="0"/>
          <w:noProof w:val="0"/>
          <w:sz w:val="31"/>
          <w:szCs w:val="31"/>
          <w:lang w:val="en-US"/>
        </w:rPr>
        <w:t xml:space="preserve">. </w:t>
      </w:r>
      <w:r w:rsidRPr="79A4D78E" w:rsidR="330D6A78">
        <w:rPr>
          <w:rFonts w:ascii="Segoe UI" w:hAnsi="Segoe UI" w:eastAsia="Segoe UI" w:cs="Segoe UI"/>
          <w:b w:val="1"/>
          <w:bCs w:val="1"/>
          <w:i w:val="0"/>
          <w:iCs w:val="0"/>
          <w:noProof w:val="0"/>
          <w:sz w:val="31"/>
          <w:szCs w:val="31"/>
          <w:lang w:val="en-US"/>
        </w:rPr>
        <w:t>Policy Review</w:t>
      </w:r>
    </w:p>
    <w:p w:rsidR="330D6A78" w:rsidP="042EC488" w:rsidRDefault="330D6A78" w14:paraId="29794BDB" w14:textId="52340E7B">
      <w:pPr>
        <w:pStyle w:val="Normal"/>
        <w:suppressLineNumbers w:val="0"/>
        <w:bidi w:val="0"/>
        <w:spacing w:before="0" w:beforeAutospacing="off" w:after="0" w:afterAutospacing="off" w:line="300" w:lineRule="auto"/>
        <w:ind w:left="0" w:right="0" w:hanging="0"/>
        <w:jc w:val="left"/>
      </w:pPr>
      <w:r w:rsidRPr="79A4D78E" w:rsidR="330D6A78">
        <w:rPr>
          <w:rFonts w:ascii="Aptos" w:hAnsi="Aptos" w:eastAsia="Aptos" w:cs="Aptos" w:asciiTheme="minorAscii" w:hAnsiTheme="minorAscii" w:eastAsiaTheme="minorAscii" w:cstheme="minorAscii"/>
          <w:b w:val="0"/>
          <w:bCs w:val="0"/>
          <w:i w:val="0"/>
          <w:iCs w:val="0"/>
          <w:noProof w:val="0"/>
          <w:sz w:val="24"/>
          <w:szCs w:val="24"/>
          <w:lang w:val="en-US"/>
        </w:rPr>
        <w:t>This policy will be reviewed annually by the Governance Board and updated as needed.</w:t>
      </w:r>
    </w:p>
    <w:p w:rsidR="79A4D78E" w:rsidP="79A4D78E" w:rsidRDefault="79A4D78E" w14:paraId="4D963795" w14:textId="4284EF8F">
      <w:pPr>
        <w:pStyle w:val="Normal"/>
        <w:suppressLineNumbers w:val="0"/>
        <w:bidi w:val="0"/>
        <w:spacing w:before="0" w:beforeAutospacing="off" w:after="0" w:afterAutospacing="off" w:line="300" w:lineRule="auto"/>
        <w:ind w:left="0" w:right="0" w:hanging="0"/>
        <w:jc w:val="left"/>
        <w:rPr>
          <w:rFonts w:ascii="Aptos" w:hAnsi="Aptos" w:eastAsia="Aptos" w:cs="Aptos" w:asciiTheme="minorAscii" w:hAnsiTheme="minorAscii" w:eastAsiaTheme="minorAscii" w:cstheme="minorAscii"/>
          <w:b w:val="0"/>
          <w:bCs w:val="0"/>
          <w:i w:val="0"/>
          <w:iCs w:val="0"/>
          <w:noProof w:val="0"/>
          <w:sz w:val="24"/>
          <w:szCs w:val="24"/>
          <w:lang w:val="en-US"/>
        </w:rPr>
      </w:pPr>
    </w:p>
    <w:p w:rsidR="79A4D78E" w:rsidP="79A4D78E" w:rsidRDefault="79A4D78E" w14:paraId="1258DBCD" w14:textId="0CCDD633">
      <w:pPr>
        <w:bidi w:val="0"/>
        <w:spacing w:before="0" w:beforeAutospacing="off" w:after="0" w:afterAutospacing="off" w:line="300" w:lineRule="auto"/>
        <w:jc w:val="left"/>
        <w:rPr>
          <w:rFonts w:ascii="Segoe UI" w:hAnsi="Segoe UI" w:eastAsia="Segoe UI" w:cs="Segoe UI"/>
          <w:b w:val="0"/>
          <w:bCs w:val="0"/>
          <w:i w:val="0"/>
          <w:iCs w:val="0"/>
          <w:noProof w:val="0"/>
          <w:sz w:val="21"/>
          <w:szCs w:val="21"/>
          <w:lang w:val="en-US"/>
        </w:rPr>
      </w:pPr>
    </w:p>
    <w:p w:rsidR="79A4D78E" w:rsidP="79A4D78E" w:rsidRDefault="79A4D78E" w14:paraId="5BA7D748" w14:textId="3C9AB55D">
      <w:pPr>
        <w:bidi w:val="0"/>
        <w:spacing w:before="0" w:beforeAutospacing="off" w:after="0" w:afterAutospacing="off" w:line="300" w:lineRule="auto"/>
        <w:jc w:val="left"/>
        <w:rPr>
          <w:rFonts w:ascii="Segoe UI" w:hAnsi="Segoe UI" w:eastAsia="Segoe UI" w:cs="Segoe UI"/>
          <w:b w:val="0"/>
          <w:bCs w:val="0"/>
          <w:i w:val="0"/>
          <w:iCs w:val="0"/>
          <w:noProof w:val="0"/>
          <w:sz w:val="21"/>
          <w:szCs w:val="21"/>
          <w:lang w:val="en-US"/>
        </w:rPr>
      </w:pPr>
    </w:p>
    <w:p w:rsidR="79A4D78E" w:rsidP="79A4D78E" w:rsidRDefault="79A4D78E" w14:paraId="16B93893" w14:textId="05AF4F13">
      <w:pPr>
        <w:pStyle w:val="Normal"/>
        <w:suppressLineNumbers w:val="0"/>
        <w:bidi w:val="0"/>
        <w:spacing w:before="0" w:beforeAutospacing="off" w:after="0" w:afterAutospacing="off" w:line="300" w:lineRule="auto"/>
        <w:ind w:left="0" w:right="0" w:hanging="0"/>
        <w:jc w:val="left"/>
        <w:rPr>
          <w:rFonts w:ascii="Aptos" w:hAnsi="Aptos" w:eastAsia="Aptos" w:cs="Aptos" w:asciiTheme="minorAscii" w:hAnsiTheme="minorAscii" w:eastAsiaTheme="minorAscii" w:cstheme="minorAscii"/>
          <w:b w:val="0"/>
          <w:bCs w:val="0"/>
          <w:i w:val="0"/>
          <w:iCs w:val="0"/>
          <w:noProof w:val="0"/>
          <w:sz w:val="24"/>
          <w:szCs w:val="24"/>
          <w:lang w:val="en-US"/>
        </w:rPr>
      </w:pPr>
    </w:p>
    <w:sectPr>
      <w:pgSz w:w="12240" w:h="15840" w:orient="portrait"/>
      <w:pgMar w:top="1440" w:right="1440" w:bottom="1440" w:left="1440" w:header="720" w:footer="720" w:gutter="0"/>
      <w:cols w:space="720"/>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CH" w:author="Cassandra Hainey" w:date="2026-06-18T09:54:51" w:id="1830425797">
    <w:p xmlns:w14="http://schemas.microsoft.com/office/word/2010/wordml" xmlns:w="http://schemas.openxmlformats.org/wordprocessingml/2006/main" w:rsidR="77A61024" w:rsidRDefault="391C84C6" w14:paraId="3E7F35A8" w14:textId="5C00CFCB">
      <w:pPr>
        <w:pStyle w:val="CommentText"/>
      </w:pPr>
      <w:r>
        <w:rPr>
          <w:rStyle w:val="CommentReference"/>
        </w:rPr>
        <w:annotationRef/>
      </w:r>
      <w:r w:rsidRPr="56DD9AFB" w:rsidR="3145C2B3">
        <w:t>need to complete this sentence :)</w:t>
      </w:r>
    </w:p>
  </w:comment>
  <w:comment xmlns:w="http://schemas.openxmlformats.org/wordprocessingml/2006/main" w:initials="CH" w:author="Cassandra Hainey" w:date="2026-07-28T16:29:42" w:id="724380997">
    <w:p xmlns:w14="http://schemas.microsoft.com/office/word/2010/wordml" xmlns:w="http://schemas.openxmlformats.org/wordprocessingml/2006/main" w:rsidR="0F604482" w:rsidRDefault="0F54B34A" w14:paraId="42183979" w14:textId="39222556">
      <w:pPr>
        <w:pStyle w:val="CommentText"/>
      </w:pPr>
      <w:r>
        <w:rPr>
          <w:rStyle w:val="CommentReference"/>
        </w:rPr>
        <w:annotationRef/>
      </w:r>
      <w:r w:rsidRPr="7973E9B2" w:rsidR="73B43AD5">
        <w:t>or who - if I am unexpectedly out?</w:t>
      </w:r>
    </w:p>
  </w:comment>
</w:comments>
</file>

<file path=word/commentsExtended.xml><?xml version="1.0" encoding="utf-8"?>
<w15:commentsEx xmlns:mc="http://schemas.openxmlformats.org/markup-compatibility/2006" xmlns:w15="http://schemas.microsoft.com/office/word/2012/wordml" mc:Ignorable="w15">
  <w15:commentEx w15:done="1" w15:paraId="3E7F35A8"/>
  <w15:commentEx w15:done="1" w15:paraId="42183979"/>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26A91DC" w16cex:dateUtc="2026-06-18T14:54:51.485Z"/>
  <w16cex:commentExtensible w16cex:durableId="143DCE57" w16cex:dateUtc="2026-07-28T21:29:42.803Z"/>
</w16cex:commentsExtensible>
</file>

<file path=word/commentsIds.xml><?xml version="1.0" encoding="utf-8"?>
<w16cid:commentsIds xmlns:mc="http://schemas.openxmlformats.org/markup-compatibility/2006" xmlns:w16cid="http://schemas.microsoft.com/office/word/2016/wordml/cid" mc:Ignorable="w16cid">
  <w16cid:commentId w16cid:paraId="3E7F35A8" w16cid:durableId="026A91DC"/>
  <w16cid:commentId w16cid:paraId="42183979" w16cid:durableId="143DCE5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5">
    <w:nsid w:val="3f09c8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7deaba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1a6d50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2c8292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385bc5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1f82ce7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436ed0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79160b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56c65d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5df532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cca8b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437b09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45a386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063c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eda9f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e71e66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366a78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7fad8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d82ca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5e4a1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d241d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bd6b9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bf180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4d0b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bec99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w15:person w15:author="Cassandra Hainey">
    <w15:presenceInfo w15:providerId="AD" w15:userId="S::chainey_rangementalhealth.org#ext#@stlouiscountymn.onmicrosoft.com::ef801086-b7a0-4e4b-9b67-ff568fe59c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54BE31"/>
    <w:rsid w:val="001D033B"/>
    <w:rsid w:val="008BC53E"/>
    <w:rsid w:val="00DD8EEB"/>
    <w:rsid w:val="00E309E6"/>
    <w:rsid w:val="0178F45F"/>
    <w:rsid w:val="02989EDB"/>
    <w:rsid w:val="02C3E85A"/>
    <w:rsid w:val="02E3D2C1"/>
    <w:rsid w:val="0345EAFC"/>
    <w:rsid w:val="037B60A3"/>
    <w:rsid w:val="03C6B669"/>
    <w:rsid w:val="03E77547"/>
    <w:rsid w:val="0404D6B9"/>
    <w:rsid w:val="042EC488"/>
    <w:rsid w:val="04461A32"/>
    <w:rsid w:val="049C541A"/>
    <w:rsid w:val="04B26864"/>
    <w:rsid w:val="04B95BB0"/>
    <w:rsid w:val="04CA2912"/>
    <w:rsid w:val="05F012B9"/>
    <w:rsid w:val="065843EA"/>
    <w:rsid w:val="066430AF"/>
    <w:rsid w:val="075673C7"/>
    <w:rsid w:val="080FE24B"/>
    <w:rsid w:val="08520EA6"/>
    <w:rsid w:val="089B1DC8"/>
    <w:rsid w:val="08E94B9F"/>
    <w:rsid w:val="091B32CC"/>
    <w:rsid w:val="094BAD35"/>
    <w:rsid w:val="0978502B"/>
    <w:rsid w:val="09D59F03"/>
    <w:rsid w:val="0A0BFD41"/>
    <w:rsid w:val="0A5B7F8E"/>
    <w:rsid w:val="0ABECFBB"/>
    <w:rsid w:val="0ADB5FE9"/>
    <w:rsid w:val="0AECE697"/>
    <w:rsid w:val="0B5D22D9"/>
    <w:rsid w:val="0BBDDAD1"/>
    <w:rsid w:val="0C688F34"/>
    <w:rsid w:val="0C8C8FAE"/>
    <w:rsid w:val="0D748FAD"/>
    <w:rsid w:val="0DCF4D2F"/>
    <w:rsid w:val="0E165462"/>
    <w:rsid w:val="0E9A9B97"/>
    <w:rsid w:val="0EBEE84E"/>
    <w:rsid w:val="0F3FBF08"/>
    <w:rsid w:val="0FB84B0E"/>
    <w:rsid w:val="1037BB0A"/>
    <w:rsid w:val="115782FA"/>
    <w:rsid w:val="119D394A"/>
    <w:rsid w:val="11ACB2FF"/>
    <w:rsid w:val="11D4D9CD"/>
    <w:rsid w:val="1212CF1E"/>
    <w:rsid w:val="121EA8D9"/>
    <w:rsid w:val="12F13015"/>
    <w:rsid w:val="13620549"/>
    <w:rsid w:val="139DC01E"/>
    <w:rsid w:val="14269D24"/>
    <w:rsid w:val="1431A33C"/>
    <w:rsid w:val="15A4196B"/>
    <w:rsid w:val="168C2482"/>
    <w:rsid w:val="16D94BBE"/>
    <w:rsid w:val="16E62C90"/>
    <w:rsid w:val="16F912E4"/>
    <w:rsid w:val="17D2DECD"/>
    <w:rsid w:val="17F12C6C"/>
    <w:rsid w:val="17F1E701"/>
    <w:rsid w:val="17F6AD7A"/>
    <w:rsid w:val="18EDB589"/>
    <w:rsid w:val="192AD362"/>
    <w:rsid w:val="19783F7F"/>
    <w:rsid w:val="19D88BEC"/>
    <w:rsid w:val="1A33426E"/>
    <w:rsid w:val="1AA19404"/>
    <w:rsid w:val="1AA83EC8"/>
    <w:rsid w:val="1B09F91B"/>
    <w:rsid w:val="1C2B17E5"/>
    <w:rsid w:val="1C96CE10"/>
    <w:rsid w:val="1CC518E8"/>
    <w:rsid w:val="1CFB1AE3"/>
    <w:rsid w:val="1D54F969"/>
    <w:rsid w:val="1D647146"/>
    <w:rsid w:val="1EC13C54"/>
    <w:rsid w:val="1F1CD0A6"/>
    <w:rsid w:val="1F1F60B0"/>
    <w:rsid w:val="1FB54CA2"/>
    <w:rsid w:val="1FD9C685"/>
    <w:rsid w:val="1FE51272"/>
    <w:rsid w:val="200EEC38"/>
    <w:rsid w:val="20BD19E4"/>
    <w:rsid w:val="20BFA936"/>
    <w:rsid w:val="20D60707"/>
    <w:rsid w:val="21012663"/>
    <w:rsid w:val="21CB0361"/>
    <w:rsid w:val="2283C61A"/>
    <w:rsid w:val="22C9566B"/>
    <w:rsid w:val="23527283"/>
    <w:rsid w:val="24EECCD6"/>
    <w:rsid w:val="24F91307"/>
    <w:rsid w:val="24FEFFC5"/>
    <w:rsid w:val="254B9B9A"/>
    <w:rsid w:val="25762D73"/>
    <w:rsid w:val="25893F25"/>
    <w:rsid w:val="2649FAD0"/>
    <w:rsid w:val="26650F70"/>
    <w:rsid w:val="26DE7BEC"/>
    <w:rsid w:val="2708B50F"/>
    <w:rsid w:val="27571F9E"/>
    <w:rsid w:val="27AA2C07"/>
    <w:rsid w:val="2881D6AC"/>
    <w:rsid w:val="289253AC"/>
    <w:rsid w:val="28F1644E"/>
    <w:rsid w:val="294F40FC"/>
    <w:rsid w:val="297D3583"/>
    <w:rsid w:val="2A348F13"/>
    <w:rsid w:val="2A40BDE0"/>
    <w:rsid w:val="2AABB1C1"/>
    <w:rsid w:val="2AB87847"/>
    <w:rsid w:val="2AF3B0F5"/>
    <w:rsid w:val="2C18E257"/>
    <w:rsid w:val="2C20AAE0"/>
    <w:rsid w:val="2C30B6D9"/>
    <w:rsid w:val="2CBC2744"/>
    <w:rsid w:val="2D7FECE8"/>
    <w:rsid w:val="2DAA13BA"/>
    <w:rsid w:val="2E0F859D"/>
    <w:rsid w:val="3152A253"/>
    <w:rsid w:val="3243151E"/>
    <w:rsid w:val="330D6A78"/>
    <w:rsid w:val="3329DF90"/>
    <w:rsid w:val="333F30F7"/>
    <w:rsid w:val="33CD260F"/>
    <w:rsid w:val="34C073F5"/>
    <w:rsid w:val="3501AC0C"/>
    <w:rsid w:val="359D4BC1"/>
    <w:rsid w:val="3611D920"/>
    <w:rsid w:val="362213E8"/>
    <w:rsid w:val="364E3348"/>
    <w:rsid w:val="364F1BAC"/>
    <w:rsid w:val="365C5746"/>
    <w:rsid w:val="36E1648F"/>
    <w:rsid w:val="3701F309"/>
    <w:rsid w:val="3730D5F1"/>
    <w:rsid w:val="373BD538"/>
    <w:rsid w:val="3741A15E"/>
    <w:rsid w:val="379E49EE"/>
    <w:rsid w:val="38293CCF"/>
    <w:rsid w:val="3835EBE6"/>
    <w:rsid w:val="38417A68"/>
    <w:rsid w:val="38564D0A"/>
    <w:rsid w:val="3872573A"/>
    <w:rsid w:val="38C57BE2"/>
    <w:rsid w:val="394ADACB"/>
    <w:rsid w:val="396ECAC1"/>
    <w:rsid w:val="39C900AC"/>
    <w:rsid w:val="3A3C5FE7"/>
    <w:rsid w:val="3A690CFF"/>
    <w:rsid w:val="3ABB4E57"/>
    <w:rsid w:val="3AF13FBE"/>
    <w:rsid w:val="3B309D3D"/>
    <w:rsid w:val="3B48524A"/>
    <w:rsid w:val="3B54884B"/>
    <w:rsid w:val="3BEC69C3"/>
    <w:rsid w:val="3BEECB4B"/>
    <w:rsid w:val="3BFA1162"/>
    <w:rsid w:val="3CD80BA5"/>
    <w:rsid w:val="3CED2850"/>
    <w:rsid w:val="3D056410"/>
    <w:rsid w:val="3D279F71"/>
    <w:rsid w:val="3E73F36B"/>
    <w:rsid w:val="3E961CCE"/>
    <w:rsid w:val="3EF53DDB"/>
    <w:rsid w:val="3F2FEB91"/>
    <w:rsid w:val="3F9F7AA6"/>
    <w:rsid w:val="3FA54275"/>
    <w:rsid w:val="41CEBEEF"/>
    <w:rsid w:val="429743C8"/>
    <w:rsid w:val="43376802"/>
    <w:rsid w:val="43E4D259"/>
    <w:rsid w:val="44120E21"/>
    <w:rsid w:val="452CD015"/>
    <w:rsid w:val="45884F30"/>
    <w:rsid w:val="45D8504F"/>
    <w:rsid w:val="4603B861"/>
    <w:rsid w:val="46967A5E"/>
    <w:rsid w:val="46EC37D2"/>
    <w:rsid w:val="4704CC72"/>
    <w:rsid w:val="470A20A4"/>
    <w:rsid w:val="482C9264"/>
    <w:rsid w:val="48643D63"/>
    <w:rsid w:val="4873C67F"/>
    <w:rsid w:val="488B0CFE"/>
    <w:rsid w:val="4905AC9A"/>
    <w:rsid w:val="492E5664"/>
    <w:rsid w:val="49302683"/>
    <w:rsid w:val="4996A981"/>
    <w:rsid w:val="4A639567"/>
    <w:rsid w:val="4AA6FA8D"/>
    <w:rsid w:val="4AB40C06"/>
    <w:rsid w:val="4ABF6314"/>
    <w:rsid w:val="4B48A098"/>
    <w:rsid w:val="4C08E0F8"/>
    <w:rsid w:val="4C291905"/>
    <w:rsid w:val="4C7D27F3"/>
    <w:rsid w:val="4D0F8EBB"/>
    <w:rsid w:val="4DDDCF67"/>
    <w:rsid w:val="4E11C4E1"/>
    <w:rsid w:val="4E2C4765"/>
    <w:rsid w:val="4E6B948B"/>
    <w:rsid w:val="4E6C42C9"/>
    <w:rsid w:val="4F0474AA"/>
    <w:rsid w:val="4F3BF8D3"/>
    <w:rsid w:val="4F409132"/>
    <w:rsid w:val="5055F608"/>
    <w:rsid w:val="50E50278"/>
    <w:rsid w:val="5142D225"/>
    <w:rsid w:val="5186D176"/>
    <w:rsid w:val="525E0A61"/>
    <w:rsid w:val="52A42EC2"/>
    <w:rsid w:val="52CB6C63"/>
    <w:rsid w:val="52F9B54C"/>
    <w:rsid w:val="53597E6F"/>
    <w:rsid w:val="537E0BF2"/>
    <w:rsid w:val="53973380"/>
    <w:rsid w:val="53D4F6FD"/>
    <w:rsid w:val="543EB7C0"/>
    <w:rsid w:val="5524E0D8"/>
    <w:rsid w:val="55504719"/>
    <w:rsid w:val="555C4ED1"/>
    <w:rsid w:val="556AF409"/>
    <w:rsid w:val="55F2C651"/>
    <w:rsid w:val="56974A2B"/>
    <w:rsid w:val="56A9F3AB"/>
    <w:rsid w:val="5750EF86"/>
    <w:rsid w:val="5852F94D"/>
    <w:rsid w:val="58937C4C"/>
    <w:rsid w:val="589BDD1E"/>
    <w:rsid w:val="5ABF9B25"/>
    <w:rsid w:val="5AFA5630"/>
    <w:rsid w:val="5B0D287B"/>
    <w:rsid w:val="5B7D0B2A"/>
    <w:rsid w:val="5BF19503"/>
    <w:rsid w:val="5C1AEE64"/>
    <w:rsid w:val="5C37CF85"/>
    <w:rsid w:val="5CBE6A7E"/>
    <w:rsid w:val="5CD3FC0E"/>
    <w:rsid w:val="5CEEAE0B"/>
    <w:rsid w:val="5D4FBC01"/>
    <w:rsid w:val="5DB6E838"/>
    <w:rsid w:val="5EC76D83"/>
    <w:rsid w:val="5F84F4F0"/>
    <w:rsid w:val="5F8D6B5C"/>
    <w:rsid w:val="5FC20D26"/>
    <w:rsid w:val="6025D9DA"/>
    <w:rsid w:val="6154BE31"/>
    <w:rsid w:val="616FB8CC"/>
    <w:rsid w:val="6198B629"/>
    <w:rsid w:val="6224BB8D"/>
    <w:rsid w:val="62929F29"/>
    <w:rsid w:val="6292A714"/>
    <w:rsid w:val="629CCFA7"/>
    <w:rsid w:val="634051DB"/>
    <w:rsid w:val="63AD05FC"/>
    <w:rsid w:val="63EDB145"/>
    <w:rsid w:val="641F0CA9"/>
    <w:rsid w:val="64DD8A80"/>
    <w:rsid w:val="656D11E6"/>
    <w:rsid w:val="6614C568"/>
    <w:rsid w:val="66A5CD3B"/>
    <w:rsid w:val="670354BD"/>
    <w:rsid w:val="670FC02B"/>
    <w:rsid w:val="68A50200"/>
    <w:rsid w:val="693D3B4B"/>
    <w:rsid w:val="6998D7AD"/>
    <w:rsid w:val="6A07BA7B"/>
    <w:rsid w:val="6A2BFE8E"/>
    <w:rsid w:val="6AB61FEB"/>
    <w:rsid w:val="6B13107B"/>
    <w:rsid w:val="6B1BE363"/>
    <w:rsid w:val="6B7E9C0D"/>
    <w:rsid w:val="6C7978EB"/>
    <w:rsid w:val="6D213990"/>
    <w:rsid w:val="6DE7D9C4"/>
    <w:rsid w:val="6DF65E51"/>
    <w:rsid w:val="6E14D02F"/>
    <w:rsid w:val="6E37CB4C"/>
    <w:rsid w:val="6E5EC05A"/>
    <w:rsid w:val="6EC9728C"/>
    <w:rsid w:val="6EE8F453"/>
    <w:rsid w:val="6F52FA1D"/>
    <w:rsid w:val="6F5D4064"/>
    <w:rsid w:val="6F753C0C"/>
    <w:rsid w:val="6FADDFD6"/>
    <w:rsid w:val="6FDBE0EF"/>
    <w:rsid w:val="6FF78AAF"/>
    <w:rsid w:val="707216D6"/>
    <w:rsid w:val="710D730B"/>
    <w:rsid w:val="7216FFFF"/>
    <w:rsid w:val="726B288F"/>
    <w:rsid w:val="727554D6"/>
    <w:rsid w:val="72D31831"/>
    <w:rsid w:val="734568EC"/>
    <w:rsid w:val="734790B3"/>
    <w:rsid w:val="7353199D"/>
    <w:rsid w:val="73CE2911"/>
    <w:rsid w:val="74655963"/>
    <w:rsid w:val="7466F0EA"/>
    <w:rsid w:val="7470FCA6"/>
    <w:rsid w:val="752FE010"/>
    <w:rsid w:val="75412380"/>
    <w:rsid w:val="75CC5C21"/>
    <w:rsid w:val="76132FE7"/>
    <w:rsid w:val="76DB2428"/>
    <w:rsid w:val="773505FA"/>
    <w:rsid w:val="77C10C7A"/>
    <w:rsid w:val="786A263E"/>
    <w:rsid w:val="78E5FED0"/>
    <w:rsid w:val="791D3DB8"/>
    <w:rsid w:val="792A98C0"/>
    <w:rsid w:val="794E0189"/>
    <w:rsid w:val="79A4D78E"/>
    <w:rsid w:val="79B36591"/>
    <w:rsid w:val="7A122DF4"/>
    <w:rsid w:val="7AD27B9E"/>
    <w:rsid w:val="7ADD0077"/>
    <w:rsid w:val="7BB072E2"/>
    <w:rsid w:val="7BC04E74"/>
    <w:rsid w:val="7C411562"/>
    <w:rsid w:val="7C9FF764"/>
    <w:rsid w:val="7CF09B79"/>
    <w:rsid w:val="7D11799A"/>
    <w:rsid w:val="7D7C7B47"/>
    <w:rsid w:val="7DCE10F5"/>
    <w:rsid w:val="7E9DF6C9"/>
    <w:rsid w:val="7E9E52A2"/>
    <w:rsid w:val="7ED6326B"/>
    <w:rsid w:val="7EF79F5C"/>
    <w:rsid w:val="7FAE559B"/>
    <w:rsid w:val="7FFA2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C6A78"/>
  <w15:chartTrackingRefBased/>
  <w15:docId w15:val="{5318375E-E8F3-4022-8C3C-F562C7EDBDE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40"/>
      <w:szCs w:val="40"/>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360" w:after="80"/>
      <w:outlineLvl xmlns:w="http://schemas.openxmlformats.org/wordprocessingml/2006/main" w:val="0"/>
    </w:pPr>
    <w:rPr xmlns:w="http://schemas.openxmlformats.org/wordprocessingml/2006/main">
      <w:rFonts w:asciiTheme="majorHAnsi" w:hAnsiTheme="majorHAnsi" w:eastAsiaTheme="majorEastAsia" w:cstheme="majorBidi"/>
      <w:color w:val="0F4761" w:themeColor="accent1" w:themeShade="BF"/>
      <w:sz w:val="40"/>
      <w:szCs w:val="40"/>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1"/>
    </w:pPr>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eastAsiaTheme="majorEastAsia" w:cstheme="majorBidi"/>
      <w:color w:val="0F4761" w:themeColor="accent1" w:themeShade="BF"/>
      <w:sz w:val="28"/>
      <w:szCs w:val="28"/>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2"/>
    </w:pPr>
    <w:rPr xmlns:w="http://schemas.openxmlformats.org/wordprocessingml/2006/main">
      <w:rFonts w:eastAsiaTheme="majorEastAsia" w:cstheme="majorBidi"/>
      <w:color w:val="0F476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d113aaad32814a83" /><Relationship Type="http://schemas.openxmlformats.org/officeDocument/2006/relationships/image" Target="/media/image.png" Id="rId1185528254" /><Relationship Type="http://schemas.openxmlformats.org/officeDocument/2006/relationships/comments" Target="comments.xml" Id="Ra8f9dd9538484fe8" /><Relationship Type="http://schemas.microsoft.com/office/2016/09/relationships/commentsIds" Target="commentsIds.xml" Id="Re6059de002374089" /><Relationship Type="http://schemas.microsoft.com/office/2011/relationships/commentsExtended" Target="commentsExtended.xml" Id="Rf9a9ae7832ce4b2b" /><Relationship Type="http://schemas.microsoft.com/office/2018/08/relationships/commentsExtensible" Target="commentsExtensible.xml" Id="Rd215433674f64ea2" /><Relationship Type="http://schemas.microsoft.com/office/2011/relationships/people" Target="people.xml" Id="R82b2b67bd329423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EC729EC4DBE648A0C7F60978F639AE" ma:contentTypeVersion="3" ma:contentTypeDescription="Create a new document." ma:contentTypeScope="" ma:versionID="6e45550c226ef482b613fb2257c103b0">
  <xsd:schema xmlns:xsd="http://www.w3.org/2001/XMLSchema" xmlns:xs="http://www.w3.org/2001/XMLSchema" xmlns:p="http://schemas.microsoft.com/office/2006/metadata/properties" xmlns:ns2="a3404b01-e36a-41b7-a859-26d5415b5719" targetNamespace="http://schemas.microsoft.com/office/2006/metadata/properties" ma:root="true" ma:fieldsID="cfd904cbb1c51f8dacce327c0e2efebb" ns2:_="">
    <xsd:import namespace="a3404b01-e36a-41b7-a859-26d5415b571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404b01-e36a-41b7-a859-26d5415b5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0F8CF4-5137-45B4-8C8D-FEF2EDDBE823}"/>
</file>

<file path=customXml/itemProps2.xml><?xml version="1.0" encoding="utf-8"?>
<ds:datastoreItem xmlns:ds="http://schemas.openxmlformats.org/officeDocument/2006/customXml" ds:itemID="{62DDCDB3-51BB-4634-9D34-266ADE15D693}"/>
</file>

<file path=customXml/itemProps3.xml><?xml version="1.0" encoding="utf-8"?>
<ds:datastoreItem xmlns:ds="http://schemas.openxmlformats.org/officeDocument/2006/customXml" ds:itemID="{FD6B483B-157F-4FEC-AF51-9BAAB8A4127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Cassandra Hainey</dc:creator>
  <keywords/>
  <dc:description/>
  <lastModifiedBy>Cassandra Hainey</lastModifiedBy>
  <dcterms:created xsi:type="dcterms:W3CDTF">2026-05-11T18:08:57.0000000Z</dcterms:created>
  <dcterms:modified xsi:type="dcterms:W3CDTF">2026-10-12T21:24:43.1152588Z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0x0101001FEC729EC4DBE648A0C7F60978F639AE</vt:lpwstr>
  </property>
  <property fmtid="{D5CDD505-2E9C-101B-9397-08002B2CF9AE}" pid="3" name="xd_ProgID">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