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C163B2" w:rsidP="00BB3A4C">
      <w:pPr>
        <w:jc w:val="center"/>
        <w:rPr>
          <w:rFonts w:ascii="Arial" w:hAnsi="Arial" w:cs="Arial"/>
          <w:b/>
          <w:u w:val="single"/>
        </w:rPr>
      </w:pPr>
      <w:r>
        <w:rPr>
          <w:noProof/>
          <w:lang w:eastAsia="en-GB"/>
        </w:rPr>
        <w:drawing>
          <wp:anchor distT="0" distB="0" distL="114300" distR="114300" simplePos="0" relativeHeight="251661312" behindDoc="0" locked="0" layoutInCell="1" allowOverlap="1" wp14:anchorId="0118D88E" wp14:editId="31386D98">
            <wp:simplePos x="0" y="0"/>
            <wp:positionH relativeFrom="margin">
              <wp:align>center</wp:align>
            </wp:positionH>
            <wp:positionV relativeFrom="paragraph">
              <wp:posOffset>21590</wp:posOffset>
            </wp:positionV>
            <wp:extent cx="5065395" cy="3381375"/>
            <wp:effectExtent l="0" t="0" r="1905" b="9525"/>
            <wp:wrapSquare wrapText="bothSides"/>
            <wp:docPr id="15" name="Picture 15" descr="Image result for belper junior musical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lper junior musical thea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95" cy="338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Pr="00A35BE9" w:rsidRDefault="00A35BE9" w:rsidP="00BB3A4C">
      <w:pPr>
        <w:jc w:val="center"/>
        <w:rPr>
          <w:rFonts w:ascii="Arial" w:hAnsi="Arial" w:cs="Arial"/>
          <w:b/>
        </w:rPr>
      </w:pPr>
    </w:p>
    <w:p w:rsidR="00A35BE9" w:rsidRPr="00A35BE9" w:rsidRDefault="00A35BE9" w:rsidP="00BB3A4C">
      <w:pPr>
        <w:jc w:val="center"/>
        <w:rPr>
          <w:rFonts w:ascii="Arial" w:hAnsi="Arial" w:cs="Arial"/>
          <w:b/>
          <w:sz w:val="80"/>
          <w:szCs w:val="80"/>
        </w:rPr>
      </w:pPr>
      <w:r w:rsidRPr="00A35BE9">
        <w:rPr>
          <w:rFonts w:ascii="Arial" w:hAnsi="Arial" w:cs="Arial"/>
          <w:b/>
          <w:sz w:val="80"/>
          <w:szCs w:val="80"/>
        </w:rPr>
        <w:t>Child Protection Policy</w:t>
      </w:r>
    </w:p>
    <w:p w:rsidR="00A35BE9" w:rsidRPr="00A35BE9" w:rsidRDefault="00A35BE9" w:rsidP="00BB3A4C">
      <w:pPr>
        <w:jc w:val="center"/>
        <w:rPr>
          <w:rFonts w:ascii="Arial" w:hAnsi="Arial" w:cs="Arial"/>
          <w:b/>
        </w:rPr>
      </w:pPr>
    </w:p>
    <w:p w:rsidR="00A35BE9" w:rsidRPr="00A35BE9" w:rsidRDefault="00A35BE9" w:rsidP="00BB3A4C">
      <w:pPr>
        <w:jc w:val="center"/>
        <w:rPr>
          <w:rFonts w:ascii="Arial" w:hAnsi="Arial" w:cs="Arial"/>
          <w:b/>
        </w:rPr>
      </w:pPr>
    </w:p>
    <w:p w:rsidR="00A35BE9" w:rsidRPr="00A35BE9" w:rsidRDefault="00A35BE9" w:rsidP="00BB3A4C">
      <w:pPr>
        <w:jc w:val="center"/>
        <w:rPr>
          <w:rFonts w:ascii="Arial" w:hAnsi="Arial" w:cs="Arial"/>
          <w:b/>
        </w:rPr>
      </w:pPr>
    </w:p>
    <w:p w:rsidR="00A35BE9" w:rsidRPr="00A35BE9" w:rsidRDefault="00A35BE9" w:rsidP="00BB3A4C">
      <w:pPr>
        <w:jc w:val="center"/>
        <w:rPr>
          <w:rFonts w:ascii="Arial" w:hAnsi="Arial" w:cs="Arial"/>
          <w:b/>
        </w:rPr>
      </w:pPr>
    </w:p>
    <w:p w:rsidR="00A35BE9" w:rsidRPr="00A35BE9" w:rsidRDefault="00A35BE9" w:rsidP="00BB3A4C">
      <w:pPr>
        <w:jc w:val="center"/>
        <w:rPr>
          <w:rFonts w:ascii="Arial" w:hAnsi="Arial" w:cs="Arial"/>
          <w:b/>
        </w:rPr>
      </w:pPr>
      <w:r>
        <w:rPr>
          <w:rFonts w:ascii="Arial" w:hAnsi="Arial" w:cs="Arial"/>
          <w:b/>
        </w:rPr>
        <w:t>Written b</w:t>
      </w:r>
      <w:r w:rsidRPr="00A35BE9">
        <w:rPr>
          <w:rFonts w:ascii="Arial" w:hAnsi="Arial" w:cs="Arial"/>
          <w:b/>
        </w:rPr>
        <w:t>y: Jessica Hutton (child protection officer)</w:t>
      </w:r>
    </w:p>
    <w:p w:rsidR="00A35BE9" w:rsidRPr="00A35BE9" w:rsidRDefault="00A35BE9" w:rsidP="00BB3A4C">
      <w:pPr>
        <w:jc w:val="center"/>
        <w:rPr>
          <w:rFonts w:ascii="Arial" w:hAnsi="Arial" w:cs="Arial"/>
          <w:b/>
        </w:rPr>
      </w:pPr>
      <w:r w:rsidRPr="00A35BE9">
        <w:rPr>
          <w:rFonts w:ascii="Arial" w:hAnsi="Arial" w:cs="Arial"/>
          <w:b/>
        </w:rPr>
        <w:t>Date Reviewed: March 2018</w:t>
      </w: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871DDB" w:rsidRDefault="00871DDB" w:rsidP="00BB3A4C">
      <w:pPr>
        <w:jc w:val="center"/>
        <w:rPr>
          <w:rFonts w:ascii="Arial" w:hAnsi="Arial" w:cs="Arial"/>
          <w:b/>
          <w:u w:val="single"/>
        </w:rPr>
      </w:pPr>
    </w:p>
    <w:p w:rsidR="00C163B2" w:rsidRDefault="00C163B2" w:rsidP="00BB3A4C">
      <w:pPr>
        <w:jc w:val="center"/>
        <w:rPr>
          <w:rFonts w:ascii="Arial" w:hAnsi="Arial" w:cs="Arial"/>
          <w:b/>
          <w:u w:val="single"/>
        </w:rPr>
      </w:pPr>
    </w:p>
    <w:p w:rsidR="00C163B2" w:rsidRDefault="00C163B2"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A35BE9" w:rsidRDefault="00A35BE9" w:rsidP="00BB3A4C">
      <w:pPr>
        <w:jc w:val="center"/>
        <w:rPr>
          <w:rFonts w:ascii="Arial" w:hAnsi="Arial" w:cs="Arial"/>
          <w:b/>
          <w:u w:val="single"/>
        </w:rPr>
      </w:pPr>
    </w:p>
    <w:p w:rsidR="00BB3A4C" w:rsidRPr="00BB3A4C" w:rsidRDefault="00BB3A4C" w:rsidP="00BB3A4C">
      <w:pPr>
        <w:jc w:val="center"/>
        <w:rPr>
          <w:rFonts w:ascii="Arial" w:hAnsi="Arial" w:cs="Arial"/>
          <w:b/>
          <w:u w:val="single"/>
        </w:rPr>
      </w:pPr>
      <w:r w:rsidRPr="00BB3A4C">
        <w:rPr>
          <w:rFonts w:ascii="Arial" w:hAnsi="Arial" w:cs="Arial"/>
          <w:b/>
          <w:u w:val="single"/>
        </w:rPr>
        <w:lastRenderedPageBreak/>
        <w:t>About This Policy</w:t>
      </w:r>
    </w:p>
    <w:p w:rsidR="0008187D" w:rsidRPr="00BB3A4C" w:rsidRDefault="00BB3A4C">
      <w:pPr>
        <w:rPr>
          <w:rFonts w:ascii="Arial" w:hAnsi="Arial" w:cs="Arial"/>
        </w:rPr>
      </w:pPr>
      <w:r w:rsidRPr="00BB3A4C">
        <w:rPr>
          <w:rFonts w:ascii="Arial" w:hAnsi="Arial" w:cs="Arial"/>
        </w:rPr>
        <w:t xml:space="preserve">We in </w:t>
      </w:r>
      <w:r w:rsidR="009D7AE9">
        <w:rPr>
          <w:rFonts w:ascii="Arial" w:hAnsi="Arial" w:cs="Arial"/>
        </w:rPr>
        <w:t>Belper Musical Theatre and Belper Junior Musical Theatre</w:t>
      </w:r>
      <w:r w:rsidRPr="00BB3A4C">
        <w:rPr>
          <w:rFonts w:ascii="Arial" w:hAnsi="Arial" w:cs="Arial"/>
        </w:rPr>
        <w:t xml:space="preserve"> are committee to a practice which protects children from harm. </w:t>
      </w:r>
    </w:p>
    <w:p w:rsidR="00BB3A4C" w:rsidRPr="00BB3A4C" w:rsidRDefault="00BB3A4C">
      <w:pPr>
        <w:rPr>
          <w:rFonts w:ascii="Arial" w:hAnsi="Arial" w:cs="Arial"/>
        </w:rPr>
      </w:pPr>
      <w:r w:rsidRPr="00BB3A4C">
        <w:rPr>
          <w:rFonts w:ascii="Arial" w:hAnsi="Arial" w:cs="Arial"/>
        </w:rPr>
        <w:t>Volunteers and employees in this society accept and recognise our responsibilities to develop awareness of issues which cause children and young people harm.</w:t>
      </w:r>
    </w:p>
    <w:p w:rsidR="00BB3A4C" w:rsidRPr="00BB3A4C" w:rsidRDefault="00BB3A4C">
      <w:pPr>
        <w:rPr>
          <w:rFonts w:ascii="Arial" w:hAnsi="Arial" w:cs="Arial"/>
        </w:rPr>
      </w:pPr>
    </w:p>
    <w:p w:rsidR="00BB3A4C" w:rsidRPr="00BB3A4C" w:rsidRDefault="00BB3A4C">
      <w:pPr>
        <w:rPr>
          <w:rFonts w:ascii="Arial" w:hAnsi="Arial" w:cs="Arial"/>
        </w:rPr>
      </w:pPr>
      <w:r w:rsidRPr="00BB3A4C">
        <w:rPr>
          <w:rFonts w:ascii="Arial" w:hAnsi="Arial" w:cs="Arial"/>
        </w:rPr>
        <w:t>We will endeavour to safeguard children and young people by-</w:t>
      </w:r>
    </w:p>
    <w:p w:rsidR="00BB3A4C" w:rsidRPr="00BB3A4C" w:rsidRDefault="00BB3A4C" w:rsidP="00BB3A4C">
      <w:pPr>
        <w:pStyle w:val="ListParagraph"/>
        <w:numPr>
          <w:ilvl w:val="0"/>
          <w:numId w:val="1"/>
        </w:numPr>
        <w:rPr>
          <w:rFonts w:ascii="Arial" w:hAnsi="Arial" w:cs="Arial"/>
        </w:rPr>
      </w:pPr>
      <w:r w:rsidRPr="00BB3A4C">
        <w:rPr>
          <w:rFonts w:ascii="Arial" w:hAnsi="Arial" w:cs="Arial"/>
        </w:rPr>
        <w:t>adopting child protection guidelines through a code of behaviour for volunteers and employees;</w:t>
      </w:r>
    </w:p>
    <w:p w:rsidR="00BB3A4C" w:rsidRPr="00BB3A4C" w:rsidRDefault="00BB3A4C" w:rsidP="00BB3A4C">
      <w:pPr>
        <w:pStyle w:val="ListParagraph"/>
        <w:numPr>
          <w:ilvl w:val="0"/>
          <w:numId w:val="1"/>
        </w:numPr>
        <w:rPr>
          <w:rFonts w:ascii="Arial" w:hAnsi="Arial" w:cs="Arial"/>
        </w:rPr>
      </w:pPr>
      <w:r w:rsidRPr="00BB3A4C">
        <w:rPr>
          <w:rFonts w:ascii="Arial" w:hAnsi="Arial" w:cs="Arial"/>
        </w:rPr>
        <w:t>sharing information about child protection and good practice with children, parents, volunteers and employees</w:t>
      </w:r>
    </w:p>
    <w:p w:rsidR="00BB3A4C" w:rsidRPr="00BB3A4C" w:rsidRDefault="00BB3A4C" w:rsidP="00BB3A4C">
      <w:pPr>
        <w:pStyle w:val="ListParagraph"/>
        <w:numPr>
          <w:ilvl w:val="0"/>
          <w:numId w:val="1"/>
        </w:numPr>
        <w:rPr>
          <w:rFonts w:ascii="Arial" w:hAnsi="Arial" w:cs="Arial"/>
        </w:rPr>
      </w:pPr>
      <w:r w:rsidRPr="00BB3A4C">
        <w:rPr>
          <w:rFonts w:ascii="Arial" w:hAnsi="Arial" w:cs="Arial"/>
        </w:rPr>
        <w:t>sharing information about concerns with agencies who need to know about involving parents and children appropriately;</w:t>
      </w:r>
    </w:p>
    <w:p w:rsidR="00BB3A4C" w:rsidRPr="00BB3A4C" w:rsidRDefault="00BB3A4C" w:rsidP="00BB3A4C">
      <w:pPr>
        <w:pStyle w:val="ListParagraph"/>
        <w:numPr>
          <w:ilvl w:val="0"/>
          <w:numId w:val="1"/>
        </w:numPr>
        <w:rPr>
          <w:rFonts w:ascii="Arial" w:hAnsi="Arial" w:cs="Arial"/>
        </w:rPr>
      </w:pPr>
      <w:r w:rsidRPr="00BB3A4C">
        <w:rPr>
          <w:rFonts w:ascii="Arial" w:hAnsi="Arial" w:cs="Arial"/>
        </w:rPr>
        <w:t>following carefully the procedures for recruitment and selection of volunteers and employees.</w:t>
      </w:r>
    </w:p>
    <w:p w:rsidR="00BB3A4C" w:rsidRPr="00BB3A4C" w:rsidRDefault="00BB3A4C" w:rsidP="00BB3A4C">
      <w:pPr>
        <w:rPr>
          <w:rFonts w:ascii="Arial" w:hAnsi="Arial" w:cs="Arial"/>
        </w:rPr>
      </w:pPr>
    </w:p>
    <w:p w:rsidR="00BB3A4C" w:rsidRPr="00BB3A4C" w:rsidRDefault="00BB3A4C" w:rsidP="00BB3A4C">
      <w:pPr>
        <w:rPr>
          <w:rFonts w:ascii="Arial" w:hAnsi="Arial" w:cs="Arial"/>
          <w:b/>
          <w:u w:val="single"/>
        </w:rPr>
      </w:pPr>
      <w:r w:rsidRPr="00BB3A4C">
        <w:rPr>
          <w:rFonts w:ascii="Arial" w:hAnsi="Arial" w:cs="Arial"/>
          <w:b/>
          <w:u w:val="single"/>
        </w:rPr>
        <w:t>Contents</w:t>
      </w:r>
    </w:p>
    <w:tbl>
      <w:tblPr>
        <w:tblStyle w:val="TableGrid"/>
        <w:tblW w:w="0" w:type="auto"/>
        <w:tblLook w:val="04A0" w:firstRow="1" w:lastRow="0" w:firstColumn="1" w:lastColumn="0" w:noHBand="0" w:noVBand="1"/>
      </w:tblPr>
      <w:tblGrid>
        <w:gridCol w:w="6941"/>
        <w:gridCol w:w="2075"/>
      </w:tblGrid>
      <w:tr w:rsidR="00BB3A4C" w:rsidRPr="00BB3A4C" w:rsidTr="00BB3A4C">
        <w:tc>
          <w:tcPr>
            <w:tcW w:w="6941" w:type="dxa"/>
          </w:tcPr>
          <w:p w:rsidR="00BB3A4C" w:rsidRPr="00BB3A4C" w:rsidRDefault="00BB3A4C" w:rsidP="00BB3A4C">
            <w:pPr>
              <w:rPr>
                <w:rFonts w:ascii="Arial" w:hAnsi="Arial" w:cs="Arial"/>
              </w:rPr>
            </w:pPr>
            <w:r w:rsidRPr="00BB3A4C">
              <w:rPr>
                <w:rFonts w:ascii="Arial" w:hAnsi="Arial" w:cs="Arial"/>
              </w:rPr>
              <w:t>Code of Behaviour</w:t>
            </w:r>
          </w:p>
        </w:tc>
        <w:tc>
          <w:tcPr>
            <w:tcW w:w="2075" w:type="dxa"/>
          </w:tcPr>
          <w:p w:rsidR="00BB3A4C" w:rsidRPr="00BB3A4C" w:rsidRDefault="00BB3A4C" w:rsidP="00BB3A4C">
            <w:pPr>
              <w:rPr>
                <w:rFonts w:ascii="Arial" w:hAnsi="Arial" w:cs="Arial"/>
              </w:rPr>
            </w:pPr>
            <w:r w:rsidRPr="00BB3A4C">
              <w:rPr>
                <w:rFonts w:ascii="Arial" w:hAnsi="Arial" w:cs="Arial"/>
              </w:rPr>
              <w:t>Page 3</w:t>
            </w:r>
          </w:p>
        </w:tc>
      </w:tr>
      <w:tr w:rsidR="00BB3A4C" w:rsidRPr="00BB3A4C" w:rsidTr="00BB3A4C">
        <w:tc>
          <w:tcPr>
            <w:tcW w:w="6941" w:type="dxa"/>
          </w:tcPr>
          <w:p w:rsidR="00BB3A4C" w:rsidRPr="00BB3A4C" w:rsidRDefault="00BB3A4C" w:rsidP="00BB3A4C">
            <w:pPr>
              <w:rPr>
                <w:rFonts w:ascii="Arial" w:hAnsi="Arial" w:cs="Arial"/>
              </w:rPr>
            </w:pPr>
            <w:r w:rsidRPr="00BB3A4C">
              <w:rPr>
                <w:rFonts w:ascii="Arial" w:hAnsi="Arial" w:cs="Arial"/>
              </w:rPr>
              <w:t>Sharing information about child protection and good practice</w:t>
            </w:r>
          </w:p>
        </w:tc>
        <w:tc>
          <w:tcPr>
            <w:tcW w:w="2075" w:type="dxa"/>
          </w:tcPr>
          <w:p w:rsidR="00BB3A4C" w:rsidRPr="00BB3A4C" w:rsidRDefault="00BB3A4C" w:rsidP="00BB3A4C">
            <w:pPr>
              <w:rPr>
                <w:rFonts w:ascii="Arial" w:hAnsi="Arial" w:cs="Arial"/>
              </w:rPr>
            </w:pPr>
            <w:r w:rsidRPr="00BB3A4C">
              <w:rPr>
                <w:rFonts w:ascii="Arial" w:hAnsi="Arial" w:cs="Arial"/>
              </w:rPr>
              <w:t>Page 4</w:t>
            </w:r>
          </w:p>
        </w:tc>
      </w:tr>
      <w:tr w:rsidR="00BB3A4C" w:rsidRPr="00BB3A4C" w:rsidTr="00BB3A4C">
        <w:tc>
          <w:tcPr>
            <w:tcW w:w="6941" w:type="dxa"/>
          </w:tcPr>
          <w:p w:rsidR="00BB3A4C" w:rsidRPr="00BB3A4C" w:rsidRDefault="00BB3A4C" w:rsidP="00BB3A4C">
            <w:pPr>
              <w:rPr>
                <w:rFonts w:ascii="Arial" w:hAnsi="Arial" w:cs="Arial"/>
              </w:rPr>
            </w:pPr>
            <w:r w:rsidRPr="00BB3A4C">
              <w:rPr>
                <w:rFonts w:ascii="Arial" w:hAnsi="Arial" w:cs="Arial"/>
              </w:rPr>
              <w:t>Procedure for reporting allegations or suspicions of abuse</w:t>
            </w:r>
          </w:p>
        </w:tc>
        <w:tc>
          <w:tcPr>
            <w:tcW w:w="2075" w:type="dxa"/>
          </w:tcPr>
          <w:p w:rsidR="00BB3A4C" w:rsidRPr="00BB3A4C" w:rsidRDefault="00BB3A4C" w:rsidP="00BB3A4C">
            <w:pPr>
              <w:rPr>
                <w:rFonts w:ascii="Arial" w:hAnsi="Arial" w:cs="Arial"/>
              </w:rPr>
            </w:pPr>
            <w:r w:rsidRPr="00BB3A4C">
              <w:rPr>
                <w:rFonts w:ascii="Arial" w:hAnsi="Arial" w:cs="Arial"/>
              </w:rPr>
              <w:t>Page 5</w:t>
            </w:r>
          </w:p>
        </w:tc>
      </w:tr>
      <w:tr w:rsidR="00BB3A4C" w:rsidRPr="00BB3A4C" w:rsidTr="00BB3A4C">
        <w:tc>
          <w:tcPr>
            <w:tcW w:w="6941" w:type="dxa"/>
          </w:tcPr>
          <w:p w:rsidR="00BB3A4C" w:rsidRPr="00BB3A4C" w:rsidRDefault="00871DDB" w:rsidP="00BB3A4C">
            <w:pPr>
              <w:rPr>
                <w:rFonts w:ascii="Arial" w:hAnsi="Arial" w:cs="Arial"/>
              </w:rPr>
            </w:pPr>
            <w:r w:rsidRPr="00BB3A4C">
              <w:rPr>
                <w:rFonts w:ascii="Arial" w:hAnsi="Arial" w:cs="Arial"/>
              </w:rPr>
              <w:t>Designated</w:t>
            </w:r>
            <w:r w:rsidR="00BB3A4C" w:rsidRPr="00BB3A4C">
              <w:rPr>
                <w:rFonts w:ascii="Arial" w:hAnsi="Arial" w:cs="Arial"/>
              </w:rPr>
              <w:t xml:space="preserve"> child </w:t>
            </w:r>
            <w:r w:rsidRPr="00BB3A4C">
              <w:rPr>
                <w:rFonts w:ascii="Arial" w:hAnsi="Arial" w:cs="Arial"/>
              </w:rPr>
              <w:t>protection</w:t>
            </w:r>
            <w:r w:rsidR="00BB3A4C" w:rsidRPr="00BB3A4C">
              <w:rPr>
                <w:rFonts w:ascii="Arial" w:hAnsi="Arial" w:cs="Arial"/>
              </w:rPr>
              <w:t xml:space="preserve"> officers</w:t>
            </w:r>
          </w:p>
        </w:tc>
        <w:tc>
          <w:tcPr>
            <w:tcW w:w="2075" w:type="dxa"/>
          </w:tcPr>
          <w:p w:rsidR="00BB3A4C" w:rsidRPr="00BB3A4C" w:rsidRDefault="00BB3A4C" w:rsidP="00BB3A4C">
            <w:pPr>
              <w:rPr>
                <w:rFonts w:ascii="Arial" w:hAnsi="Arial" w:cs="Arial"/>
              </w:rPr>
            </w:pPr>
            <w:r w:rsidRPr="00BB3A4C">
              <w:rPr>
                <w:rFonts w:ascii="Arial" w:hAnsi="Arial" w:cs="Arial"/>
              </w:rPr>
              <w:t>Page 6</w:t>
            </w:r>
          </w:p>
        </w:tc>
      </w:tr>
      <w:tr w:rsidR="00BB3A4C" w:rsidRPr="00BB3A4C" w:rsidTr="00BB3A4C">
        <w:tc>
          <w:tcPr>
            <w:tcW w:w="6941" w:type="dxa"/>
          </w:tcPr>
          <w:p w:rsidR="00BB3A4C" w:rsidRPr="00BB3A4C" w:rsidRDefault="00BB3A4C" w:rsidP="00BB3A4C">
            <w:pPr>
              <w:rPr>
                <w:rFonts w:ascii="Arial" w:hAnsi="Arial" w:cs="Arial"/>
              </w:rPr>
            </w:pPr>
            <w:r w:rsidRPr="00BB3A4C">
              <w:rPr>
                <w:rFonts w:ascii="Arial" w:hAnsi="Arial" w:cs="Arial"/>
              </w:rPr>
              <w:t>Disclosure</w:t>
            </w:r>
          </w:p>
        </w:tc>
        <w:tc>
          <w:tcPr>
            <w:tcW w:w="2075" w:type="dxa"/>
          </w:tcPr>
          <w:p w:rsidR="00BB3A4C" w:rsidRPr="00BB3A4C" w:rsidRDefault="00BB3A4C" w:rsidP="00BB3A4C">
            <w:pPr>
              <w:rPr>
                <w:rFonts w:ascii="Arial" w:hAnsi="Arial" w:cs="Arial"/>
              </w:rPr>
            </w:pPr>
            <w:r w:rsidRPr="00BB3A4C">
              <w:rPr>
                <w:rFonts w:ascii="Arial" w:hAnsi="Arial" w:cs="Arial"/>
              </w:rPr>
              <w:t>Page 7</w:t>
            </w:r>
          </w:p>
        </w:tc>
      </w:tr>
      <w:tr w:rsidR="00BB3A4C" w:rsidRPr="00BB3A4C" w:rsidTr="00BB3A4C">
        <w:tc>
          <w:tcPr>
            <w:tcW w:w="6941" w:type="dxa"/>
          </w:tcPr>
          <w:p w:rsidR="00BB3A4C" w:rsidRPr="00BB3A4C" w:rsidRDefault="00BB3A4C" w:rsidP="00BB3A4C">
            <w:pPr>
              <w:rPr>
                <w:rFonts w:ascii="Arial" w:hAnsi="Arial" w:cs="Arial"/>
              </w:rPr>
            </w:pPr>
            <w:r w:rsidRPr="00BB3A4C">
              <w:rPr>
                <w:rFonts w:ascii="Arial" w:hAnsi="Arial" w:cs="Arial"/>
              </w:rPr>
              <w:t xml:space="preserve">Appendix 1- Definitions </w:t>
            </w:r>
          </w:p>
        </w:tc>
        <w:tc>
          <w:tcPr>
            <w:tcW w:w="2075" w:type="dxa"/>
          </w:tcPr>
          <w:p w:rsidR="00BB3A4C" w:rsidRPr="00BB3A4C" w:rsidRDefault="00BB3A4C" w:rsidP="00BB3A4C">
            <w:pPr>
              <w:rPr>
                <w:rFonts w:ascii="Arial" w:hAnsi="Arial" w:cs="Arial"/>
              </w:rPr>
            </w:pPr>
            <w:r w:rsidRPr="00BB3A4C">
              <w:rPr>
                <w:rFonts w:ascii="Arial" w:hAnsi="Arial" w:cs="Arial"/>
              </w:rPr>
              <w:t>Page 8</w:t>
            </w:r>
            <w:r w:rsidR="00754C54">
              <w:rPr>
                <w:rFonts w:ascii="Arial" w:hAnsi="Arial" w:cs="Arial"/>
              </w:rPr>
              <w:t>, 9 and 10</w:t>
            </w:r>
          </w:p>
        </w:tc>
      </w:tr>
      <w:tr w:rsidR="00EA2B99" w:rsidRPr="00BB3A4C" w:rsidTr="00BB3A4C">
        <w:tc>
          <w:tcPr>
            <w:tcW w:w="6941" w:type="dxa"/>
          </w:tcPr>
          <w:p w:rsidR="00EA2B99" w:rsidRPr="00BB3A4C" w:rsidRDefault="00EA2B99" w:rsidP="00BB3A4C">
            <w:pPr>
              <w:rPr>
                <w:rFonts w:ascii="Arial" w:hAnsi="Arial" w:cs="Arial"/>
              </w:rPr>
            </w:pPr>
            <w:r>
              <w:rPr>
                <w:rFonts w:ascii="Arial" w:hAnsi="Arial" w:cs="Arial"/>
              </w:rPr>
              <w:t xml:space="preserve">Appendix 2- </w:t>
            </w:r>
            <w:r w:rsidR="00D14C91">
              <w:rPr>
                <w:rFonts w:ascii="Arial" w:hAnsi="Arial" w:cs="Arial"/>
              </w:rPr>
              <w:t xml:space="preserve">Prevent and </w:t>
            </w:r>
            <w:r>
              <w:rPr>
                <w:rFonts w:ascii="Arial" w:hAnsi="Arial" w:cs="Arial"/>
              </w:rPr>
              <w:t>FGM</w:t>
            </w:r>
          </w:p>
        </w:tc>
        <w:tc>
          <w:tcPr>
            <w:tcW w:w="2075" w:type="dxa"/>
          </w:tcPr>
          <w:p w:rsidR="00EA2B99" w:rsidRPr="00BB3A4C" w:rsidRDefault="00754C54" w:rsidP="00BB3A4C">
            <w:pPr>
              <w:rPr>
                <w:rFonts w:ascii="Arial" w:hAnsi="Arial" w:cs="Arial"/>
              </w:rPr>
            </w:pPr>
            <w:r>
              <w:rPr>
                <w:rFonts w:ascii="Arial" w:hAnsi="Arial" w:cs="Arial"/>
              </w:rPr>
              <w:t>Page 11</w:t>
            </w:r>
          </w:p>
        </w:tc>
      </w:tr>
      <w:tr w:rsidR="002E298B" w:rsidRPr="00BB3A4C" w:rsidTr="00BB3A4C">
        <w:tc>
          <w:tcPr>
            <w:tcW w:w="6941" w:type="dxa"/>
          </w:tcPr>
          <w:p w:rsidR="002E298B" w:rsidRPr="00BB3A4C" w:rsidRDefault="00EA2B99" w:rsidP="00BB3A4C">
            <w:pPr>
              <w:rPr>
                <w:rFonts w:ascii="Arial" w:hAnsi="Arial" w:cs="Arial"/>
              </w:rPr>
            </w:pPr>
            <w:r>
              <w:rPr>
                <w:rFonts w:ascii="Arial" w:hAnsi="Arial" w:cs="Arial"/>
              </w:rPr>
              <w:t>Appendix 3</w:t>
            </w:r>
            <w:r w:rsidR="002E298B">
              <w:rPr>
                <w:rFonts w:ascii="Arial" w:hAnsi="Arial" w:cs="Arial"/>
              </w:rPr>
              <w:t xml:space="preserve">- Reporting a concern or allegation </w:t>
            </w:r>
          </w:p>
        </w:tc>
        <w:tc>
          <w:tcPr>
            <w:tcW w:w="2075" w:type="dxa"/>
          </w:tcPr>
          <w:p w:rsidR="002E298B" w:rsidRPr="00BB3A4C" w:rsidRDefault="00754C54" w:rsidP="00BB3A4C">
            <w:pPr>
              <w:rPr>
                <w:rFonts w:ascii="Arial" w:hAnsi="Arial" w:cs="Arial"/>
              </w:rPr>
            </w:pPr>
            <w:r>
              <w:rPr>
                <w:rFonts w:ascii="Arial" w:hAnsi="Arial" w:cs="Arial"/>
              </w:rPr>
              <w:t>Page 12</w:t>
            </w:r>
          </w:p>
        </w:tc>
      </w:tr>
    </w:tbl>
    <w:p w:rsidR="00BB3A4C" w:rsidRDefault="00BB3A4C" w:rsidP="00BB3A4C"/>
    <w:p w:rsidR="009D7AE9" w:rsidRDefault="009D7AE9" w:rsidP="00BB3A4C"/>
    <w:p w:rsidR="009D7AE9" w:rsidRDefault="009D7AE9" w:rsidP="00BB3A4C"/>
    <w:p w:rsidR="009D7AE9" w:rsidRDefault="009D7AE9" w:rsidP="00BB3A4C"/>
    <w:p w:rsidR="009D7AE9" w:rsidRDefault="009D7AE9" w:rsidP="00BB3A4C"/>
    <w:p w:rsidR="009D7AE9" w:rsidRDefault="009D7AE9" w:rsidP="00BB3A4C"/>
    <w:p w:rsidR="009D7AE9" w:rsidRDefault="009D7AE9" w:rsidP="00BB3A4C"/>
    <w:p w:rsidR="009D7AE9" w:rsidRDefault="009D7AE9" w:rsidP="00BB3A4C"/>
    <w:p w:rsidR="009D7AE9" w:rsidRDefault="009D7AE9" w:rsidP="00BB3A4C"/>
    <w:p w:rsidR="009D7AE9" w:rsidRDefault="009D7AE9" w:rsidP="00BB3A4C"/>
    <w:p w:rsidR="009D7AE9" w:rsidRDefault="009D7AE9" w:rsidP="00BB3A4C"/>
    <w:p w:rsidR="009D7AE9" w:rsidRDefault="009D7AE9" w:rsidP="00BB3A4C"/>
    <w:p w:rsidR="00871DDB" w:rsidRDefault="00871DDB" w:rsidP="00BB3A4C"/>
    <w:p w:rsidR="00C163B2" w:rsidRDefault="00C163B2" w:rsidP="00BB3A4C"/>
    <w:p w:rsidR="00871DDB" w:rsidRDefault="00871DDB" w:rsidP="00BB3A4C"/>
    <w:p w:rsidR="00871DDB" w:rsidRDefault="00871DDB" w:rsidP="00BB3A4C"/>
    <w:p w:rsidR="009D7AE9" w:rsidRDefault="009D7AE9" w:rsidP="00BB3A4C"/>
    <w:p w:rsidR="009D7AE9" w:rsidRPr="009D7AE9" w:rsidRDefault="009D7AE9" w:rsidP="009D7AE9">
      <w:pPr>
        <w:jc w:val="center"/>
        <w:rPr>
          <w:rFonts w:ascii="Arial" w:hAnsi="Arial" w:cs="Arial"/>
          <w:b/>
          <w:sz w:val="28"/>
          <w:szCs w:val="28"/>
          <w:u w:val="single"/>
        </w:rPr>
      </w:pPr>
      <w:r w:rsidRPr="009D7AE9">
        <w:rPr>
          <w:rFonts w:ascii="Arial" w:hAnsi="Arial" w:cs="Arial"/>
          <w:b/>
          <w:sz w:val="28"/>
          <w:szCs w:val="28"/>
          <w:u w:val="single"/>
        </w:rPr>
        <w:lastRenderedPageBreak/>
        <w:t>Code of Behaviour</w:t>
      </w:r>
    </w:p>
    <w:p w:rsidR="009D7AE9" w:rsidRPr="00871DDB" w:rsidRDefault="009D7AE9" w:rsidP="00BB3A4C">
      <w:pPr>
        <w:rPr>
          <w:rFonts w:ascii="Arial" w:hAnsi="Arial" w:cs="Arial"/>
          <w:b/>
          <w:sz w:val="18"/>
          <w:szCs w:val="18"/>
          <w:u w:val="single"/>
        </w:rPr>
      </w:pPr>
      <w:r w:rsidRPr="00871DDB">
        <w:rPr>
          <w:rFonts w:ascii="Arial" w:hAnsi="Arial" w:cs="Arial"/>
          <w:b/>
          <w:sz w:val="18"/>
          <w:szCs w:val="18"/>
          <w:u w:val="single"/>
        </w:rPr>
        <w:t>Statement of Intent</w:t>
      </w:r>
    </w:p>
    <w:p w:rsidR="009D7AE9" w:rsidRPr="00871DDB" w:rsidRDefault="009D7AE9" w:rsidP="009D7AE9">
      <w:pPr>
        <w:rPr>
          <w:rFonts w:ascii="Arial" w:hAnsi="Arial" w:cs="Arial"/>
          <w:sz w:val="18"/>
          <w:szCs w:val="18"/>
        </w:rPr>
      </w:pPr>
      <w:r w:rsidRPr="00871DDB">
        <w:rPr>
          <w:rFonts w:ascii="Arial" w:hAnsi="Arial" w:cs="Arial"/>
          <w:sz w:val="18"/>
          <w:szCs w:val="18"/>
        </w:rPr>
        <w:t>It is the policy of Belper Musical Theatre and Belper Junior Musical Theatre to safeguard the welfare of all children and young people by protecting them from all forms of abuse including physical, emotional and sexual harm. This society is committed to creating a safe environment in which children can feel comfortable and secure while engaged in Belper Musical Theatre and Belper Junior Musical Theatre’s rehearsals or performances. Employees and volunteers should, at all times, show respect and understanding for individual’s rights, safety and welfare and conduct themselves in a way that reflects the ethos and principles of Belper Musical Theatre and Belper Junior Musical Theatre.</w:t>
      </w:r>
    </w:p>
    <w:p w:rsidR="00871DDB" w:rsidRPr="00871DDB" w:rsidRDefault="00871DDB" w:rsidP="009D7AE9">
      <w:pPr>
        <w:rPr>
          <w:rFonts w:ascii="Arial" w:hAnsi="Arial" w:cs="Arial"/>
          <w:b/>
          <w:sz w:val="18"/>
          <w:szCs w:val="18"/>
          <w:u w:val="single"/>
        </w:rPr>
      </w:pPr>
    </w:p>
    <w:p w:rsidR="009D7AE9" w:rsidRPr="00871DDB" w:rsidRDefault="009D7AE9" w:rsidP="009D7AE9">
      <w:pPr>
        <w:rPr>
          <w:rFonts w:ascii="Arial" w:hAnsi="Arial" w:cs="Arial"/>
          <w:b/>
          <w:sz w:val="18"/>
          <w:szCs w:val="18"/>
          <w:u w:val="single"/>
        </w:rPr>
      </w:pPr>
      <w:r w:rsidRPr="00871DDB">
        <w:rPr>
          <w:rFonts w:ascii="Arial" w:hAnsi="Arial" w:cs="Arial"/>
          <w:b/>
          <w:sz w:val="18"/>
          <w:szCs w:val="18"/>
          <w:u w:val="single"/>
        </w:rPr>
        <w:t>Guidelines for all Belper Musical Theatre and Belper Junior Musical Theatre employees and volunteers</w:t>
      </w:r>
    </w:p>
    <w:p w:rsidR="009D7AE9" w:rsidRPr="00871DDB" w:rsidRDefault="009D7AE9" w:rsidP="009D7AE9">
      <w:pPr>
        <w:rPr>
          <w:rFonts w:ascii="Arial" w:hAnsi="Arial" w:cs="Arial"/>
          <w:sz w:val="18"/>
          <w:szCs w:val="18"/>
          <w:u w:val="single"/>
        </w:rPr>
      </w:pPr>
      <w:r w:rsidRPr="00871DDB">
        <w:rPr>
          <w:rFonts w:ascii="Arial" w:hAnsi="Arial" w:cs="Arial"/>
          <w:sz w:val="18"/>
          <w:szCs w:val="18"/>
          <w:u w:val="single"/>
        </w:rPr>
        <w:t>Attitude</w:t>
      </w:r>
    </w:p>
    <w:p w:rsidR="009D7AE9" w:rsidRPr="00871DDB" w:rsidRDefault="009D7AE9" w:rsidP="009D7AE9">
      <w:pPr>
        <w:rPr>
          <w:rFonts w:ascii="Arial" w:hAnsi="Arial" w:cs="Arial"/>
          <w:sz w:val="18"/>
          <w:szCs w:val="18"/>
        </w:rPr>
      </w:pPr>
      <w:r w:rsidRPr="00871DDB">
        <w:rPr>
          <w:rFonts w:ascii="Arial" w:hAnsi="Arial" w:cs="Arial"/>
          <w:sz w:val="18"/>
          <w:szCs w:val="18"/>
        </w:rPr>
        <w:t xml:space="preserve">Employees and volunteers should be committed </w:t>
      </w:r>
      <w:proofErr w:type="gramStart"/>
      <w:r w:rsidRPr="00871DDB">
        <w:rPr>
          <w:rFonts w:ascii="Arial" w:hAnsi="Arial" w:cs="Arial"/>
          <w:sz w:val="18"/>
          <w:szCs w:val="18"/>
        </w:rPr>
        <w:t>to:-</w:t>
      </w:r>
      <w:proofErr w:type="gramEnd"/>
    </w:p>
    <w:p w:rsidR="009D7AE9" w:rsidRPr="00871DDB" w:rsidRDefault="009D7AE9" w:rsidP="009D7AE9">
      <w:pPr>
        <w:pStyle w:val="ListParagraph"/>
        <w:numPr>
          <w:ilvl w:val="0"/>
          <w:numId w:val="2"/>
        </w:numPr>
        <w:rPr>
          <w:rFonts w:ascii="Arial" w:hAnsi="Arial" w:cs="Arial"/>
          <w:sz w:val="18"/>
          <w:szCs w:val="18"/>
        </w:rPr>
      </w:pPr>
      <w:r w:rsidRPr="00871DDB">
        <w:rPr>
          <w:rFonts w:ascii="Arial" w:hAnsi="Arial" w:cs="Arial"/>
          <w:sz w:val="18"/>
          <w:szCs w:val="18"/>
        </w:rPr>
        <w:t xml:space="preserve">treat children and young people </w:t>
      </w:r>
      <w:r w:rsidR="00871DDB" w:rsidRPr="00871DDB">
        <w:rPr>
          <w:rFonts w:ascii="Arial" w:hAnsi="Arial" w:cs="Arial"/>
          <w:sz w:val="18"/>
          <w:szCs w:val="18"/>
        </w:rPr>
        <w:t xml:space="preserve">(CYP) </w:t>
      </w:r>
      <w:r w:rsidRPr="00871DDB">
        <w:rPr>
          <w:rFonts w:ascii="Arial" w:hAnsi="Arial" w:cs="Arial"/>
          <w:sz w:val="18"/>
          <w:szCs w:val="18"/>
        </w:rPr>
        <w:t>with respect and dignity</w:t>
      </w:r>
    </w:p>
    <w:p w:rsidR="009D7AE9" w:rsidRPr="00871DDB" w:rsidRDefault="009D7AE9" w:rsidP="009D7AE9">
      <w:pPr>
        <w:pStyle w:val="ListParagraph"/>
        <w:numPr>
          <w:ilvl w:val="0"/>
          <w:numId w:val="2"/>
        </w:numPr>
        <w:rPr>
          <w:rFonts w:ascii="Arial" w:hAnsi="Arial" w:cs="Arial"/>
          <w:sz w:val="18"/>
          <w:szCs w:val="18"/>
        </w:rPr>
      </w:pPr>
      <w:r w:rsidRPr="00871DDB">
        <w:rPr>
          <w:rFonts w:ascii="Arial" w:hAnsi="Arial" w:cs="Arial"/>
          <w:sz w:val="18"/>
          <w:szCs w:val="18"/>
        </w:rPr>
        <w:t xml:space="preserve">listen to what a </w:t>
      </w:r>
      <w:r w:rsidR="00871DDB" w:rsidRPr="00871DDB">
        <w:rPr>
          <w:rFonts w:ascii="Arial" w:hAnsi="Arial" w:cs="Arial"/>
          <w:sz w:val="18"/>
          <w:szCs w:val="18"/>
        </w:rPr>
        <w:t xml:space="preserve">CYP </w:t>
      </w:r>
      <w:r w:rsidRPr="00871DDB">
        <w:rPr>
          <w:rFonts w:ascii="Arial" w:hAnsi="Arial" w:cs="Arial"/>
          <w:sz w:val="18"/>
          <w:szCs w:val="18"/>
        </w:rPr>
        <w:t>is saying</w:t>
      </w:r>
    </w:p>
    <w:p w:rsidR="009D7AE9" w:rsidRPr="00871DDB" w:rsidRDefault="009D7AE9" w:rsidP="009D7AE9">
      <w:pPr>
        <w:pStyle w:val="ListParagraph"/>
        <w:numPr>
          <w:ilvl w:val="0"/>
          <w:numId w:val="2"/>
        </w:numPr>
        <w:rPr>
          <w:rFonts w:ascii="Arial" w:hAnsi="Arial" w:cs="Arial"/>
          <w:sz w:val="18"/>
          <w:szCs w:val="18"/>
        </w:rPr>
      </w:pPr>
      <w:r w:rsidRPr="00871DDB">
        <w:rPr>
          <w:rFonts w:ascii="Arial" w:hAnsi="Arial" w:cs="Arial"/>
          <w:sz w:val="18"/>
          <w:szCs w:val="18"/>
        </w:rPr>
        <w:t xml:space="preserve">value each </w:t>
      </w:r>
      <w:r w:rsidR="00871DDB" w:rsidRPr="00871DDB">
        <w:rPr>
          <w:rFonts w:ascii="Arial" w:hAnsi="Arial" w:cs="Arial"/>
          <w:sz w:val="18"/>
          <w:szCs w:val="18"/>
        </w:rPr>
        <w:t>CYP</w:t>
      </w:r>
    </w:p>
    <w:p w:rsidR="009D7AE9" w:rsidRPr="00871DDB" w:rsidRDefault="009D7AE9" w:rsidP="009D7AE9">
      <w:pPr>
        <w:pStyle w:val="ListParagraph"/>
        <w:numPr>
          <w:ilvl w:val="0"/>
          <w:numId w:val="2"/>
        </w:numPr>
        <w:rPr>
          <w:rFonts w:ascii="Arial" w:hAnsi="Arial" w:cs="Arial"/>
          <w:sz w:val="18"/>
          <w:szCs w:val="18"/>
        </w:rPr>
      </w:pPr>
      <w:r w:rsidRPr="00871DDB">
        <w:rPr>
          <w:rFonts w:ascii="Arial" w:hAnsi="Arial" w:cs="Arial"/>
          <w:sz w:val="18"/>
          <w:szCs w:val="18"/>
        </w:rPr>
        <w:t>recognise the unique contribution each individual can make</w:t>
      </w:r>
    </w:p>
    <w:p w:rsidR="009D7AE9" w:rsidRPr="00871DDB" w:rsidRDefault="009D7AE9" w:rsidP="009D7AE9">
      <w:pPr>
        <w:pStyle w:val="ListParagraph"/>
        <w:numPr>
          <w:ilvl w:val="0"/>
          <w:numId w:val="2"/>
        </w:numPr>
        <w:rPr>
          <w:rFonts w:ascii="Arial" w:hAnsi="Arial" w:cs="Arial"/>
          <w:sz w:val="18"/>
          <w:szCs w:val="18"/>
        </w:rPr>
      </w:pPr>
      <w:r w:rsidRPr="00871DDB">
        <w:rPr>
          <w:rFonts w:ascii="Arial" w:hAnsi="Arial" w:cs="Arial"/>
          <w:sz w:val="18"/>
          <w:szCs w:val="18"/>
        </w:rPr>
        <w:t>encourage and praise each child or young person</w:t>
      </w:r>
    </w:p>
    <w:p w:rsidR="009D7AE9" w:rsidRPr="00871DDB" w:rsidRDefault="009D7AE9" w:rsidP="009D7AE9">
      <w:pPr>
        <w:rPr>
          <w:rFonts w:ascii="Arial" w:hAnsi="Arial" w:cs="Arial"/>
          <w:sz w:val="18"/>
          <w:szCs w:val="18"/>
        </w:rPr>
      </w:pPr>
    </w:p>
    <w:p w:rsidR="009D7AE9" w:rsidRPr="00871DDB" w:rsidRDefault="009D7AE9" w:rsidP="009D7AE9">
      <w:pPr>
        <w:rPr>
          <w:rFonts w:ascii="Arial" w:hAnsi="Arial" w:cs="Arial"/>
          <w:sz w:val="18"/>
          <w:szCs w:val="18"/>
          <w:u w:val="single"/>
        </w:rPr>
      </w:pPr>
      <w:r w:rsidRPr="00871DDB">
        <w:rPr>
          <w:rFonts w:ascii="Arial" w:hAnsi="Arial" w:cs="Arial"/>
          <w:sz w:val="18"/>
          <w:szCs w:val="18"/>
          <w:u w:val="single"/>
        </w:rPr>
        <w:t>By Example</w:t>
      </w:r>
    </w:p>
    <w:p w:rsidR="009D7AE9" w:rsidRPr="00871DDB" w:rsidRDefault="00871DDB" w:rsidP="009D7AE9">
      <w:pPr>
        <w:rPr>
          <w:rFonts w:ascii="Arial" w:hAnsi="Arial" w:cs="Arial"/>
          <w:sz w:val="18"/>
          <w:szCs w:val="18"/>
        </w:rPr>
      </w:pPr>
      <w:r w:rsidRPr="00871DDB">
        <w:rPr>
          <w:rFonts w:ascii="Arial" w:hAnsi="Arial" w:cs="Arial"/>
          <w:sz w:val="18"/>
          <w:szCs w:val="18"/>
        </w:rPr>
        <w:t xml:space="preserve">Employees and volunteers should endeavour </w:t>
      </w:r>
      <w:proofErr w:type="gramStart"/>
      <w:r w:rsidRPr="00871DDB">
        <w:rPr>
          <w:rFonts w:ascii="Arial" w:hAnsi="Arial" w:cs="Arial"/>
          <w:sz w:val="18"/>
          <w:szCs w:val="18"/>
        </w:rPr>
        <w:t>to:-</w:t>
      </w:r>
      <w:proofErr w:type="gramEnd"/>
    </w:p>
    <w:p w:rsidR="00871DDB" w:rsidRPr="00871DDB" w:rsidRDefault="00871DDB" w:rsidP="00871DDB">
      <w:pPr>
        <w:pStyle w:val="ListParagraph"/>
        <w:numPr>
          <w:ilvl w:val="0"/>
          <w:numId w:val="4"/>
        </w:numPr>
        <w:rPr>
          <w:rFonts w:ascii="Arial" w:hAnsi="Arial" w:cs="Arial"/>
          <w:sz w:val="18"/>
          <w:szCs w:val="18"/>
        </w:rPr>
      </w:pPr>
      <w:r w:rsidRPr="00871DDB">
        <w:rPr>
          <w:rFonts w:ascii="Arial" w:hAnsi="Arial" w:cs="Arial"/>
          <w:sz w:val="18"/>
          <w:szCs w:val="18"/>
        </w:rPr>
        <w:t>provide an example, which we would wish others to follow</w:t>
      </w:r>
    </w:p>
    <w:p w:rsidR="00871DDB" w:rsidRPr="00871DDB" w:rsidRDefault="00871DDB" w:rsidP="00871DDB">
      <w:pPr>
        <w:pStyle w:val="ListParagraph"/>
        <w:numPr>
          <w:ilvl w:val="0"/>
          <w:numId w:val="4"/>
        </w:numPr>
        <w:rPr>
          <w:rFonts w:ascii="Arial" w:hAnsi="Arial" w:cs="Arial"/>
          <w:sz w:val="18"/>
          <w:szCs w:val="18"/>
        </w:rPr>
      </w:pPr>
      <w:r w:rsidRPr="00871DDB">
        <w:rPr>
          <w:rFonts w:ascii="Arial" w:hAnsi="Arial" w:cs="Arial"/>
          <w:sz w:val="18"/>
          <w:szCs w:val="18"/>
        </w:rPr>
        <w:t>use appropriate language with CYP and challenge any inappropriate language used by a CYP or an adult working with CYP</w:t>
      </w:r>
    </w:p>
    <w:p w:rsidR="00871DDB" w:rsidRPr="00871DDB" w:rsidRDefault="00871DDB" w:rsidP="00871DDB">
      <w:pPr>
        <w:pStyle w:val="ListParagraph"/>
        <w:numPr>
          <w:ilvl w:val="0"/>
          <w:numId w:val="4"/>
        </w:numPr>
        <w:rPr>
          <w:rFonts w:ascii="Arial" w:hAnsi="Arial" w:cs="Arial"/>
          <w:sz w:val="18"/>
          <w:szCs w:val="18"/>
        </w:rPr>
      </w:pPr>
      <w:r w:rsidRPr="00871DDB">
        <w:rPr>
          <w:rFonts w:ascii="Arial" w:hAnsi="Arial" w:cs="Arial"/>
          <w:sz w:val="18"/>
          <w:szCs w:val="18"/>
        </w:rPr>
        <w:t>respect a young person’s right to privacy</w:t>
      </w:r>
    </w:p>
    <w:p w:rsidR="00871DDB" w:rsidRPr="00871DDB" w:rsidRDefault="00871DDB" w:rsidP="00871DDB">
      <w:pPr>
        <w:rPr>
          <w:rFonts w:ascii="Arial" w:hAnsi="Arial" w:cs="Arial"/>
          <w:sz w:val="18"/>
          <w:szCs w:val="18"/>
        </w:rPr>
      </w:pPr>
    </w:p>
    <w:p w:rsidR="00871DDB" w:rsidRPr="00871DDB" w:rsidRDefault="00871DDB" w:rsidP="00871DDB">
      <w:pPr>
        <w:rPr>
          <w:rFonts w:ascii="Arial" w:hAnsi="Arial" w:cs="Arial"/>
          <w:sz w:val="18"/>
          <w:szCs w:val="18"/>
          <w:u w:val="single"/>
        </w:rPr>
      </w:pPr>
      <w:r w:rsidRPr="00871DDB">
        <w:rPr>
          <w:rFonts w:ascii="Arial" w:hAnsi="Arial" w:cs="Arial"/>
          <w:sz w:val="18"/>
          <w:szCs w:val="18"/>
          <w:u w:val="single"/>
        </w:rPr>
        <w:t>One to One Contact</w:t>
      </w:r>
    </w:p>
    <w:p w:rsidR="00871DDB" w:rsidRPr="00871DDB" w:rsidRDefault="00871DDB" w:rsidP="00871DDB">
      <w:pPr>
        <w:rPr>
          <w:rFonts w:ascii="Arial" w:hAnsi="Arial" w:cs="Arial"/>
          <w:sz w:val="18"/>
          <w:szCs w:val="18"/>
        </w:rPr>
      </w:pPr>
      <w:r w:rsidRPr="00871DDB">
        <w:rPr>
          <w:rFonts w:ascii="Arial" w:hAnsi="Arial" w:cs="Arial"/>
          <w:sz w:val="18"/>
          <w:szCs w:val="18"/>
        </w:rPr>
        <w:t xml:space="preserve">Employees and Volunteers </w:t>
      </w:r>
      <w:proofErr w:type="gramStart"/>
      <w:r w:rsidRPr="00871DDB">
        <w:rPr>
          <w:rFonts w:ascii="Arial" w:hAnsi="Arial" w:cs="Arial"/>
          <w:sz w:val="18"/>
          <w:szCs w:val="18"/>
        </w:rPr>
        <w:t>should:-</w:t>
      </w:r>
      <w:proofErr w:type="gramEnd"/>
    </w:p>
    <w:p w:rsidR="00871DDB" w:rsidRPr="00871DDB" w:rsidRDefault="00871DDB" w:rsidP="00871DDB">
      <w:pPr>
        <w:pStyle w:val="ListParagraph"/>
        <w:numPr>
          <w:ilvl w:val="0"/>
          <w:numId w:val="5"/>
        </w:numPr>
        <w:rPr>
          <w:rFonts w:ascii="Arial" w:hAnsi="Arial" w:cs="Arial"/>
          <w:sz w:val="18"/>
          <w:szCs w:val="18"/>
          <w:u w:val="single"/>
        </w:rPr>
      </w:pPr>
      <w:r w:rsidRPr="00871DDB">
        <w:rPr>
          <w:rFonts w:ascii="Arial" w:hAnsi="Arial" w:cs="Arial"/>
          <w:sz w:val="18"/>
          <w:szCs w:val="18"/>
        </w:rPr>
        <w:t>not spend excessive amounts of time alone with CYP, away from others</w:t>
      </w:r>
    </w:p>
    <w:p w:rsidR="00871DDB" w:rsidRPr="00871DDB" w:rsidRDefault="00871DDB" w:rsidP="00871DDB">
      <w:pPr>
        <w:pStyle w:val="ListParagraph"/>
        <w:numPr>
          <w:ilvl w:val="0"/>
          <w:numId w:val="5"/>
        </w:numPr>
        <w:rPr>
          <w:rFonts w:ascii="Arial" w:hAnsi="Arial" w:cs="Arial"/>
          <w:sz w:val="18"/>
          <w:szCs w:val="18"/>
          <w:u w:val="single"/>
        </w:rPr>
      </w:pPr>
      <w:r w:rsidRPr="00871DDB">
        <w:rPr>
          <w:rFonts w:ascii="Arial" w:hAnsi="Arial" w:cs="Arial"/>
          <w:sz w:val="18"/>
          <w:szCs w:val="18"/>
        </w:rPr>
        <w:t>in the unlikely event of having to meet with an individual CYP, make every effort to keep this meeting as open as possible</w:t>
      </w:r>
    </w:p>
    <w:p w:rsidR="00871DDB" w:rsidRPr="00871DDB" w:rsidRDefault="00871DDB" w:rsidP="00871DDB">
      <w:pPr>
        <w:pStyle w:val="ListParagraph"/>
        <w:numPr>
          <w:ilvl w:val="0"/>
          <w:numId w:val="5"/>
        </w:numPr>
        <w:rPr>
          <w:rFonts w:ascii="Arial" w:hAnsi="Arial" w:cs="Arial"/>
          <w:sz w:val="18"/>
          <w:szCs w:val="18"/>
          <w:u w:val="single"/>
        </w:rPr>
      </w:pPr>
      <w:r w:rsidRPr="00871DDB">
        <w:rPr>
          <w:rFonts w:ascii="Arial" w:hAnsi="Arial" w:cs="Arial"/>
          <w:sz w:val="18"/>
          <w:szCs w:val="18"/>
        </w:rPr>
        <w:t>if privacy is needed, ensure that other staff are informed of the meeting and its whereabouts</w:t>
      </w:r>
    </w:p>
    <w:p w:rsidR="00871DDB" w:rsidRPr="00871DDB" w:rsidRDefault="00871DDB" w:rsidP="00871DDB">
      <w:pPr>
        <w:pStyle w:val="ListParagraph"/>
        <w:rPr>
          <w:rFonts w:ascii="Arial" w:hAnsi="Arial" w:cs="Arial"/>
          <w:sz w:val="18"/>
          <w:szCs w:val="18"/>
          <w:u w:val="single"/>
        </w:rPr>
      </w:pPr>
    </w:p>
    <w:p w:rsidR="00871DDB" w:rsidRPr="00871DDB" w:rsidRDefault="00871DDB" w:rsidP="00871DDB">
      <w:pPr>
        <w:rPr>
          <w:rFonts w:ascii="Arial" w:hAnsi="Arial" w:cs="Arial"/>
          <w:sz w:val="18"/>
          <w:szCs w:val="18"/>
          <w:u w:val="single"/>
        </w:rPr>
      </w:pPr>
      <w:r w:rsidRPr="00871DDB">
        <w:rPr>
          <w:rFonts w:ascii="Arial" w:hAnsi="Arial" w:cs="Arial"/>
          <w:sz w:val="18"/>
          <w:szCs w:val="18"/>
          <w:u w:val="single"/>
        </w:rPr>
        <w:t>Physical Contact</w:t>
      </w:r>
    </w:p>
    <w:p w:rsidR="00871DDB" w:rsidRPr="00871DDB" w:rsidRDefault="00871DDB" w:rsidP="00871DDB">
      <w:pPr>
        <w:rPr>
          <w:rFonts w:ascii="Arial" w:hAnsi="Arial" w:cs="Arial"/>
          <w:sz w:val="18"/>
          <w:szCs w:val="18"/>
        </w:rPr>
      </w:pPr>
      <w:r w:rsidRPr="00871DDB">
        <w:rPr>
          <w:rFonts w:ascii="Arial" w:hAnsi="Arial" w:cs="Arial"/>
          <w:sz w:val="18"/>
          <w:szCs w:val="18"/>
        </w:rPr>
        <w:t xml:space="preserve">Employees and Volunteers should </w:t>
      </w:r>
      <w:proofErr w:type="gramStart"/>
      <w:r w:rsidRPr="00871DDB">
        <w:rPr>
          <w:rFonts w:ascii="Arial" w:hAnsi="Arial" w:cs="Arial"/>
          <w:sz w:val="18"/>
          <w:szCs w:val="18"/>
        </w:rPr>
        <w:t>never:-</w:t>
      </w:r>
      <w:proofErr w:type="gramEnd"/>
    </w:p>
    <w:p w:rsidR="00871DDB" w:rsidRPr="00871DDB" w:rsidRDefault="00871DDB" w:rsidP="00871DDB">
      <w:pPr>
        <w:pStyle w:val="ListParagraph"/>
        <w:numPr>
          <w:ilvl w:val="0"/>
          <w:numId w:val="6"/>
        </w:numPr>
        <w:rPr>
          <w:rFonts w:ascii="Arial" w:hAnsi="Arial" w:cs="Arial"/>
          <w:sz w:val="18"/>
          <w:szCs w:val="18"/>
        </w:rPr>
      </w:pPr>
      <w:r w:rsidRPr="00871DDB">
        <w:rPr>
          <w:rFonts w:ascii="Arial" w:hAnsi="Arial" w:cs="Arial"/>
          <w:sz w:val="18"/>
          <w:szCs w:val="18"/>
        </w:rPr>
        <w:t>engage in sexually provocative or rough physical games, including horseplay</w:t>
      </w:r>
    </w:p>
    <w:p w:rsidR="00871DDB" w:rsidRPr="00871DDB" w:rsidRDefault="00871DDB" w:rsidP="00871DDB">
      <w:pPr>
        <w:pStyle w:val="ListParagraph"/>
        <w:numPr>
          <w:ilvl w:val="0"/>
          <w:numId w:val="6"/>
        </w:numPr>
        <w:rPr>
          <w:rFonts w:ascii="Arial" w:hAnsi="Arial" w:cs="Arial"/>
          <w:sz w:val="18"/>
          <w:szCs w:val="18"/>
        </w:rPr>
      </w:pPr>
      <w:r w:rsidRPr="00871DDB">
        <w:rPr>
          <w:rFonts w:ascii="Arial" w:hAnsi="Arial" w:cs="Arial"/>
          <w:sz w:val="18"/>
          <w:szCs w:val="18"/>
        </w:rPr>
        <w:t>do things of a personal nature for a CYP that they can do for themselves</w:t>
      </w:r>
    </w:p>
    <w:p w:rsidR="00871DDB" w:rsidRPr="00871DDB" w:rsidRDefault="00871DDB" w:rsidP="00871DDB">
      <w:pPr>
        <w:pStyle w:val="ListParagraph"/>
        <w:numPr>
          <w:ilvl w:val="0"/>
          <w:numId w:val="6"/>
        </w:numPr>
        <w:rPr>
          <w:rFonts w:ascii="Arial" w:hAnsi="Arial" w:cs="Arial"/>
          <w:sz w:val="18"/>
          <w:szCs w:val="18"/>
        </w:rPr>
      </w:pPr>
      <w:r w:rsidRPr="00871DDB">
        <w:rPr>
          <w:rFonts w:ascii="Arial" w:hAnsi="Arial" w:cs="Arial"/>
          <w:sz w:val="18"/>
          <w:szCs w:val="18"/>
        </w:rPr>
        <w:t>allow, or engage in, inappropriate touching of any kind</w:t>
      </w:r>
    </w:p>
    <w:p w:rsidR="00871DDB" w:rsidRPr="00871DDB" w:rsidRDefault="00871DDB" w:rsidP="00871DDB">
      <w:pPr>
        <w:rPr>
          <w:rFonts w:ascii="Arial" w:hAnsi="Arial" w:cs="Arial"/>
          <w:sz w:val="18"/>
          <w:szCs w:val="18"/>
        </w:rPr>
      </w:pPr>
    </w:p>
    <w:p w:rsidR="00871DDB" w:rsidRPr="00871DDB" w:rsidRDefault="00871DDB" w:rsidP="00871DDB">
      <w:pPr>
        <w:rPr>
          <w:rFonts w:ascii="Arial" w:hAnsi="Arial" w:cs="Arial"/>
          <w:sz w:val="18"/>
          <w:szCs w:val="18"/>
          <w:u w:val="single"/>
        </w:rPr>
      </w:pPr>
      <w:r w:rsidRPr="00871DDB">
        <w:rPr>
          <w:rFonts w:ascii="Arial" w:hAnsi="Arial" w:cs="Arial"/>
          <w:sz w:val="18"/>
          <w:szCs w:val="18"/>
          <w:u w:val="single"/>
        </w:rPr>
        <w:t>General</w:t>
      </w:r>
    </w:p>
    <w:p w:rsidR="00871DDB" w:rsidRPr="00871DDB" w:rsidRDefault="00871DDB" w:rsidP="00871DDB">
      <w:pPr>
        <w:rPr>
          <w:rFonts w:ascii="Arial" w:hAnsi="Arial" w:cs="Arial"/>
          <w:sz w:val="18"/>
          <w:szCs w:val="18"/>
        </w:rPr>
      </w:pPr>
      <w:r w:rsidRPr="00871DDB">
        <w:rPr>
          <w:rFonts w:ascii="Arial" w:hAnsi="Arial" w:cs="Arial"/>
          <w:sz w:val="18"/>
          <w:szCs w:val="18"/>
        </w:rPr>
        <w:t xml:space="preserve">Employees and volunteers </w:t>
      </w:r>
      <w:proofErr w:type="gramStart"/>
      <w:r w:rsidRPr="00871DDB">
        <w:rPr>
          <w:rFonts w:ascii="Arial" w:hAnsi="Arial" w:cs="Arial"/>
          <w:sz w:val="18"/>
          <w:szCs w:val="18"/>
        </w:rPr>
        <w:t>should:-</w:t>
      </w:r>
      <w:proofErr w:type="gramEnd"/>
    </w:p>
    <w:p w:rsidR="00871DDB" w:rsidRPr="00871DDB" w:rsidRDefault="00871DDB" w:rsidP="00871DDB">
      <w:pPr>
        <w:pStyle w:val="ListParagraph"/>
        <w:numPr>
          <w:ilvl w:val="0"/>
          <w:numId w:val="7"/>
        </w:numPr>
        <w:rPr>
          <w:rFonts w:ascii="Arial" w:hAnsi="Arial" w:cs="Arial"/>
          <w:sz w:val="18"/>
          <w:szCs w:val="18"/>
        </w:rPr>
      </w:pPr>
      <w:r w:rsidRPr="00871DDB">
        <w:rPr>
          <w:rFonts w:ascii="Arial" w:hAnsi="Arial" w:cs="Arial"/>
          <w:sz w:val="18"/>
          <w:szCs w:val="18"/>
        </w:rPr>
        <w:t xml:space="preserve">be aware that someone might misinterpret our actions no matter how well intentioned </w:t>
      </w:r>
    </w:p>
    <w:p w:rsidR="00871DDB" w:rsidRPr="00871DDB" w:rsidRDefault="00871DDB" w:rsidP="00871DDB">
      <w:pPr>
        <w:pStyle w:val="ListParagraph"/>
        <w:numPr>
          <w:ilvl w:val="0"/>
          <w:numId w:val="7"/>
        </w:numPr>
        <w:rPr>
          <w:rFonts w:ascii="Arial" w:hAnsi="Arial" w:cs="Arial"/>
          <w:sz w:val="18"/>
          <w:szCs w:val="18"/>
        </w:rPr>
      </w:pPr>
      <w:r w:rsidRPr="00871DDB">
        <w:rPr>
          <w:rFonts w:ascii="Arial" w:hAnsi="Arial" w:cs="Arial"/>
          <w:sz w:val="18"/>
          <w:szCs w:val="18"/>
        </w:rPr>
        <w:t>never draw any conclusions about others without checking the facts</w:t>
      </w:r>
    </w:p>
    <w:p w:rsidR="00871DDB" w:rsidRPr="00871DDB" w:rsidRDefault="00871DDB" w:rsidP="00871DDB">
      <w:pPr>
        <w:pStyle w:val="ListParagraph"/>
        <w:numPr>
          <w:ilvl w:val="0"/>
          <w:numId w:val="7"/>
        </w:numPr>
        <w:rPr>
          <w:rFonts w:ascii="Arial" w:hAnsi="Arial" w:cs="Arial"/>
          <w:sz w:val="18"/>
          <w:szCs w:val="18"/>
        </w:rPr>
      </w:pPr>
      <w:r w:rsidRPr="00871DDB">
        <w:rPr>
          <w:rFonts w:ascii="Arial" w:hAnsi="Arial" w:cs="Arial"/>
          <w:sz w:val="18"/>
          <w:szCs w:val="18"/>
        </w:rPr>
        <w:t>never allow ourselves to be drawn into inappropriate attention-seeking situations such as tantrums or crushes</w:t>
      </w:r>
    </w:p>
    <w:p w:rsidR="00871DDB" w:rsidRPr="00871DDB" w:rsidRDefault="00871DDB" w:rsidP="00871DDB">
      <w:pPr>
        <w:pStyle w:val="ListParagraph"/>
        <w:numPr>
          <w:ilvl w:val="0"/>
          <w:numId w:val="7"/>
        </w:numPr>
        <w:rPr>
          <w:rFonts w:ascii="Arial" w:hAnsi="Arial" w:cs="Arial"/>
          <w:sz w:val="18"/>
          <w:szCs w:val="18"/>
        </w:rPr>
      </w:pPr>
      <w:r w:rsidRPr="00871DDB">
        <w:rPr>
          <w:rFonts w:ascii="Arial" w:hAnsi="Arial" w:cs="Arial"/>
          <w:sz w:val="18"/>
          <w:szCs w:val="18"/>
        </w:rPr>
        <w:t>never exaggerate or trivialise child abuse issues or make suggestive remarks or gestures about or to, a CYP, even in fun</w:t>
      </w:r>
    </w:p>
    <w:p w:rsidR="00871DDB" w:rsidRPr="00871DDB" w:rsidRDefault="00871DDB" w:rsidP="00871DDB">
      <w:pPr>
        <w:rPr>
          <w:rFonts w:ascii="Arial" w:hAnsi="Arial" w:cs="Arial"/>
          <w:sz w:val="18"/>
          <w:szCs w:val="18"/>
        </w:rPr>
      </w:pPr>
    </w:p>
    <w:p w:rsidR="00871DDB" w:rsidRPr="00871DDB" w:rsidRDefault="00871DDB" w:rsidP="00871DDB">
      <w:pPr>
        <w:rPr>
          <w:rFonts w:ascii="Arial" w:hAnsi="Arial" w:cs="Arial"/>
        </w:rPr>
      </w:pPr>
    </w:p>
    <w:p w:rsidR="00871DDB" w:rsidRDefault="00871DDB" w:rsidP="00871DDB">
      <w:pPr>
        <w:jc w:val="center"/>
        <w:rPr>
          <w:rFonts w:ascii="Arial" w:hAnsi="Arial" w:cs="Arial"/>
          <w:b/>
          <w:sz w:val="28"/>
          <w:szCs w:val="28"/>
          <w:u w:val="single"/>
        </w:rPr>
      </w:pPr>
      <w:r w:rsidRPr="00871DDB">
        <w:rPr>
          <w:rFonts w:ascii="Arial" w:hAnsi="Arial" w:cs="Arial"/>
          <w:b/>
          <w:sz w:val="28"/>
          <w:szCs w:val="28"/>
          <w:u w:val="single"/>
        </w:rPr>
        <w:lastRenderedPageBreak/>
        <w:t>Sharing Information About Child Protection and Good Practice</w:t>
      </w:r>
    </w:p>
    <w:p w:rsidR="00A9226B" w:rsidRPr="00871DDB" w:rsidRDefault="00A9226B" w:rsidP="00871DDB">
      <w:pPr>
        <w:jc w:val="center"/>
        <w:rPr>
          <w:rFonts w:ascii="Arial" w:hAnsi="Arial" w:cs="Arial"/>
          <w:b/>
          <w:sz w:val="28"/>
          <w:szCs w:val="28"/>
          <w:u w:val="single"/>
        </w:rPr>
      </w:pPr>
    </w:p>
    <w:p w:rsidR="009D7AE9" w:rsidRPr="00871DDB" w:rsidRDefault="00871DDB" w:rsidP="009D7AE9">
      <w:pPr>
        <w:rPr>
          <w:rFonts w:ascii="Arial" w:hAnsi="Arial" w:cs="Arial"/>
        </w:rPr>
      </w:pPr>
      <w:r w:rsidRPr="00871DDB">
        <w:rPr>
          <w:rFonts w:ascii="Arial" w:hAnsi="Arial" w:cs="Arial"/>
        </w:rPr>
        <w:t>Good communication is essential in any organisation. In Belper Musical Theatre and Belper Junior Musical Theatre, every effort will be made to assure that, should individuals have concerns, they will be listened to and taken seriously. Some information is confidential and should only be shared on a strictly need-to-know basis.</w:t>
      </w:r>
    </w:p>
    <w:p w:rsidR="00871DDB" w:rsidRPr="00871DDB" w:rsidRDefault="00871DDB" w:rsidP="009D7AE9">
      <w:pPr>
        <w:rPr>
          <w:rFonts w:ascii="Arial" w:hAnsi="Arial" w:cs="Arial"/>
        </w:rPr>
      </w:pPr>
    </w:p>
    <w:p w:rsidR="00871DDB" w:rsidRPr="00871DDB" w:rsidRDefault="00871DDB" w:rsidP="009D7AE9">
      <w:pPr>
        <w:rPr>
          <w:rFonts w:ascii="Arial" w:hAnsi="Arial" w:cs="Arial"/>
          <w:b/>
        </w:rPr>
      </w:pPr>
      <w:r w:rsidRPr="00871DDB">
        <w:rPr>
          <w:rFonts w:ascii="Arial" w:hAnsi="Arial" w:cs="Arial"/>
          <w:b/>
        </w:rPr>
        <w:t>Children and Young People (CYP)</w:t>
      </w:r>
    </w:p>
    <w:p w:rsidR="00871DDB" w:rsidRDefault="00871DDB" w:rsidP="00871DDB">
      <w:pPr>
        <w:rPr>
          <w:rFonts w:ascii="Arial" w:hAnsi="Arial" w:cs="Arial"/>
        </w:rPr>
      </w:pPr>
      <w:r w:rsidRPr="00871DDB">
        <w:rPr>
          <w:rFonts w:ascii="Arial" w:hAnsi="Arial" w:cs="Arial"/>
        </w:rPr>
        <w:t xml:space="preserve">CYP have a right to information, especially any information that could make life better and safer for them. Belper Musical Theatre and Belper Junior Musical Theatre will act to ensure they have information about how, and with whom, they can </w:t>
      </w:r>
      <w:r w:rsidR="00A9226B" w:rsidRPr="00871DDB">
        <w:rPr>
          <w:rFonts w:ascii="Arial" w:hAnsi="Arial" w:cs="Arial"/>
        </w:rPr>
        <w:t>share</w:t>
      </w:r>
      <w:r w:rsidRPr="00871DDB">
        <w:rPr>
          <w:rFonts w:ascii="Arial" w:hAnsi="Arial" w:cs="Arial"/>
        </w:rPr>
        <w:t xml:space="preserve"> their concerns, complaints and anxieties. When sharing information, Belper Musical Theatre and Belper Junior Musical Theatre will be sensitive to the level of understanding and maturity, as well as to the level of responsibility, of the people with whom they are sharing. </w:t>
      </w:r>
    </w:p>
    <w:p w:rsidR="00871DDB" w:rsidRPr="00FB74FE" w:rsidRDefault="00871DDB" w:rsidP="00871DDB">
      <w:pPr>
        <w:rPr>
          <w:rFonts w:ascii="Arial" w:hAnsi="Arial" w:cs="Arial"/>
        </w:rPr>
      </w:pPr>
    </w:p>
    <w:p w:rsidR="00871DDB" w:rsidRPr="00FB74FE" w:rsidRDefault="00871DDB" w:rsidP="00871DDB">
      <w:pPr>
        <w:rPr>
          <w:rFonts w:ascii="Arial" w:hAnsi="Arial" w:cs="Arial"/>
          <w:b/>
        </w:rPr>
      </w:pPr>
      <w:r w:rsidRPr="00FB74FE">
        <w:rPr>
          <w:rFonts w:ascii="Arial" w:hAnsi="Arial" w:cs="Arial"/>
          <w:b/>
        </w:rPr>
        <w:t>Parents and Carers</w:t>
      </w:r>
    </w:p>
    <w:p w:rsidR="00871DDB" w:rsidRPr="00FB74FE" w:rsidRDefault="00871DDB" w:rsidP="00871DDB">
      <w:pPr>
        <w:rPr>
          <w:rFonts w:ascii="Arial" w:hAnsi="Arial" w:cs="Arial"/>
        </w:rPr>
      </w:pPr>
      <w:r w:rsidRPr="00FB74FE">
        <w:rPr>
          <w:rFonts w:ascii="Arial" w:hAnsi="Arial" w:cs="Arial"/>
        </w:rPr>
        <w:t xml:space="preserve">Parents/carers with parental responsibility are ultimately responsible for their children’s welfare at all times, and they should be assured that their children are involved with a credible organisation. </w:t>
      </w:r>
    </w:p>
    <w:p w:rsidR="00871DDB" w:rsidRPr="00FB74FE" w:rsidRDefault="00871DDB" w:rsidP="00871DDB">
      <w:pPr>
        <w:rPr>
          <w:rFonts w:ascii="Arial" w:hAnsi="Arial" w:cs="Arial"/>
        </w:rPr>
      </w:pPr>
      <w:r w:rsidRPr="00FB74FE">
        <w:rPr>
          <w:rFonts w:ascii="Arial" w:hAnsi="Arial" w:cs="Arial"/>
        </w:rPr>
        <w:t>We achieve this by:</w:t>
      </w:r>
    </w:p>
    <w:p w:rsidR="00871DDB" w:rsidRPr="00FB74FE" w:rsidRDefault="00871DDB" w:rsidP="00871DDB">
      <w:pPr>
        <w:pStyle w:val="ListParagraph"/>
        <w:numPr>
          <w:ilvl w:val="0"/>
          <w:numId w:val="8"/>
        </w:numPr>
        <w:rPr>
          <w:rFonts w:ascii="Arial" w:hAnsi="Arial" w:cs="Arial"/>
        </w:rPr>
      </w:pPr>
      <w:r w:rsidRPr="00FB74FE">
        <w:rPr>
          <w:rFonts w:ascii="Arial" w:hAnsi="Arial" w:cs="Arial"/>
        </w:rPr>
        <w:t xml:space="preserve">publishing the name Designated Child Protection Officer(s) and how to make a complaint on the website </w:t>
      </w:r>
      <w:hyperlink r:id="rId8" w:history="1">
        <w:r w:rsidRPr="00FB74FE">
          <w:rPr>
            <w:rStyle w:val="Hyperlink"/>
            <w:rFonts w:ascii="Arial" w:hAnsi="Arial" w:cs="Arial"/>
          </w:rPr>
          <w:t>www.belpermusicaltheatre.co.uk</w:t>
        </w:r>
      </w:hyperlink>
    </w:p>
    <w:p w:rsidR="00871DDB" w:rsidRPr="00FB74FE" w:rsidRDefault="00FB74FE" w:rsidP="00871DDB">
      <w:pPr>
        <w:pStyle w:val="ListParagraph"/>
        <w:numPr>
          <w:ilvl w:val="0"/>
          <w:numId w:val="8"/>
        </w:numPr>
        <w:rPr>
          <w:rFonts w:ascii="Arial" w:hAnsi="Arial" w:cs="Arial"/>
        </w:rPr>
      </w:pPr>
      <w:r w:rsidRPr="00FB74FE">
        <w:rPr>
          <w:rFonts w:ascii="Arial" w:hAnsi="Arial" w:cs="Arial"/>
        </w:rPr>
        <w:t>publishing</w:t>
      </w:r>
      <w:r w:rsidR="00871DDB" w:rsidRPr="00FB74FE">
        <w:rPr>
          <w:rFonts w:ascii="Arial" w:hAnsi="Arial" w:cs="Arial"/>
        </w:rPr>
        <w:t xml:space="preserve"> a full copy of the Child Protection </w:t>
      </w:r>
      <w:r w:rsidRPr="00FB74FE">
        <w:rPr>
          <w:rFonts w:ascii="Arial" w:hAnsi="Arial" w:cs="Arial"/>
        </w:rPr>
        <w:t>Policy</w:t>
      </w:r>
      <w:r w:rsidR="00871DDB" w:rsidRPr="00FB74FE">
        <w:rPr>
          <w:rFonts w:ascii="Arial" w:hAnsi="Arial" w:cs="Arial"/>
        </w:rPr>
        <w:t xml:space="preserve"> on the website </w:t>
      </w:r>
      <w:hyperlink r:id="rId9" w:history="1">
        <w:r w:rsidR="00871DDB" w:rsidRPr="00FB74FE">
          <w:rPr>
            <w:rStyle w:val="Hyperlink"/>
            <w:rFonts w:ascii="Arial" w:hAnsi="Arial" w:cs="Arial"/>
          </w:rPr>
          <w:t>www.belpermusicaltheatre.co.uk</w:t>
        </w:r>
      </w:hyperlink>
    </w:p>
    <w:p w:rsidR="00871DDB" w:rsidRPr="00FB74FE" w:rsidRDefault="00871DDB" w:rsidP="00871DDB">
      <w:pPr>
        <w:rPr>
          <w:rFonts w:ascii="Arial" w:hAnsi="Arial" w:cs="Arial"/>
        </w:rPr>
      </w:pPr>
    </w:p>
    <w:p w:rsidR="00871DDB" w:rsidRPr="00FB74FE" w:rsidRDefault="00871DDB" w:rsidP="00871DDB">
      <w:pPr>
        <w:rPr>
          <w:rFonts w:ascii="Arial" w:hAnsi="Arial" w:cs="Arial"/>
          <w:b/>
        </w:rPr>
      </w:pPr>
      <w:r w:rsidRPr="00FB74FE">
        <w:rPr>
          <w:rFonts w:ascii="Arial" w:hAnsi="Arial" w:cs="Arial"/>
          <w:b/>
        </w:rPr>
        <w:t>Employees and Volunteers</w:t>
      </w:r>
    </w:p>
    <w:p w:rsidR="00871DDB" w:rsidRPr="00FB74FE" w:rsidRDefault="00871DDB" w:rsidP="00871DDB">
      <w:pPr>
        <w:rPr>
          <w:rFonts w:ascii="Arial" w:hAnsi="Arial" w:cs="Arial"/>
        </w:rPr>
      </w:pPr>
      <w:r w:rsidRPr="00FB74FE">
        <w:rPr>
          <w:rFonts w:ascii="Arial" w:hAnsi="Arial" w:cs="Arial"/>
        </w:rPr>
        <w:t>Each employee or volunteer will be made aware of their responsibilities under the CP legislation and will have access to Belper Musical Theatre and Belper Junior Musical Theatre</w:t>
      </w:r>
      <w:r w:rsidR="00FB74FE" w:rsidRPr="00FB74FE">
        <w:rPr>
          <w:rFonts w:ascii="Arial" w:hAnsi="Arial" w:cs="Arial"/>
        </w:rPr>
        <w:t xml:space="preserve">’s CP policy. Guidance on what constitutes as abuse and how to recognise it will also be made available (see appendix 1). </w:t>
      </w:r>
    </w:p>
    <w:p w:rsidR="00FB74FE" w:rsidRPr="00FB74FE" w:rsidRDefault="00FB74FE" w:rsidP="00871DDB">
      <w:pPr>
        <w:rPr>
          <w:rFonts w:ascii="Arial" w:hAnsi="Arial" w:cs="Arial"/>
        </w:rPr>
      </w:pPr>
      <w:r w:rsidRPr="00FB74FE">
        <w:rPr>
          <w:rFonts w:ascii="Arial" w:hAnsi="Arial" w:cs="Arial"/>
        </w:rPr>
        <w:t xml:space="preserve">Employees and volunteers leading rehearsals will be known by the society to have a current DBS check. At performances, CYP will be accompanied by licensed chaperones, assisted by others with DBS checks. </w:t>
      </w:r>
    </w:p>
    <w:p w:rsidR="00FB74FE" w:rsidRPr="00FB74FE" w:rsidRDefault="00FB74FE" w:rsidP="00871DDB">
      <w:pPr>
        <w:rPr>
          <w:rFonts w:ascii="Arial" w:hAnsi="Arial" w:cs="Arial"/>
        </w:rPr>
      </w:pPr>
    </w:p>
    <w:p w:rsidR="00FB74FE" w:rsidRPr="00FB74FE" w:rsidRDefault="00FB74FE" w:rsidP="00871DDB">
      <w:pPr>
        <w:rPr>
          <w:rFonts w:ascii="Arial" w:hAnsi="Arial" w:cs="Arial"/>
          <w:b/>
        </w:rPr>
      </w:pPr>
      <w:r w:rsidRPr="00FB74FE">
        <w:rPr>
          <w:rFonts w:ascii="Arial" w:hAnsi="Arial" w:cs="Arial"/>
          <w:b/>
        </w:rPr>
        <w:t>Other Bodies</w:t>
      </w:r>
    </w:p>
    <w:p w:rsidR="00FB74FE" w:rsidRDefault="00FB74FE" w:rsidP="00871DDB">
      <w:pPr>
        <w:rPr>
          <w:rFonts w:ascii="Arial" w:hAnsi="Arial" w:cs="Arial"/>
        </w:rPr>
      </w:pPr>
      <w:r w:rsidRPr="00FB74FE">
        <w:rPr>
          <w:rFonts w:ascii="Arial" w:hAnsi="Arial" w:cs="Arial"/>
        </w:rPr>
        <w:t xml:space="preserve">A copy of our CP policy will be made available to any other appropriate body. </w:t>
      </w:r>
    </w:p>
    <w:p w:rsidR="00A9226B" w:rsidRDefault="00A9226B" w:rsidP="00871DDB">
      <w:pPr>
        <w:rPr>
          <w:rFonts w:ascii="Arial" w:hAnsi="Arial" w:cs="Arial"/>
        </w:rPr>
      </w:pPr>
    </w:p>
    <w:p w:rsidR="00A9226B" w:rsidRDefault="00A9226B" w:rsidP="00871DDB">
      <w:pPr>
        <w:rPr>
          <w:rFonts w:ascii="Arial" w:hAnsi="Arial" w:cs="Arial"/>
        </w:rPr>
      </w:pPr>
    </w:p>
    <w:p w:rsidR="00A9226B" w:rsidRDefault="00A9226B" w:rsidP="00871DDB">
      <w:pPr>
        <w:rPr>
          <w:rFonts w:ascii="Arial" w:hAnsi="Arial" w:cs="Arial"/>
        </w:rPr>
      </w:pPr>
    </w:p>
    <w:p w:rsidR="00A9226B" w:rsidRDefault="00A9226B" w:rsidP="00871DDB">
      <w:pPr>
        <w:rPr>
          <w:rFonts w:ascii="Arial" w:hAnsi="Arial" w:cs="Arial"/>
        </w:rPr>
      </w:pPr>
    </w:p>
    <w:p w:rsidR="00A9226B" w:rsidRDefault="00A9226B" w:rsidP="00871DDB">
      <w:pPr>
        <w:rPr>
          <w:rFonts w:ascii="Arial" w:hAnsi="Arial" w:cs="Arial"/>
        </w:rPr>
      </w:pPr>
    </w:p>
    <w:p w:rsidR="00A9226B" w:rsidRDefault="00A9226B" w:rsidP="00871DDB">
      <w:pPr>
        <w:rPr>
          <w:rFonts w:ascii="Arial" w:hAnsi="Arial" w:cs="Arial"/>
        </w:rPr>
      </w:pPr>
    </w:p>
    <w:p w:rsidR="00A9226B" w:rsidRDefault="00A9226B" w:rsidP="00A9226B">
      <w:pPr>
        <w:jc w:val="center"/>
        <w:rPr>
          <w:rFonts w:ascii="Arial" w:hAnsi="Arial" w:cs="Arial"/>
          <w:b/>
          <w:sz w:val="28"/>
          <w:szCs w:val="28"/>
          <w:u w:val="single"/>
        </w:rPr>
      </w:pPr>
      <w:r>
        <w:rPr>
          <w:rFonts w:ascii="Arial" w:hAnsi="Arial" w:cs="Arial"/>
          <w:b/>
          <w:sz w:val="28"/>
          <w:szCs w:val="28"/>
          <w:u w:val="single"/>
        </w:rPr>
        <w:lastRenderedPageBreak/>
        <w:t>Procedure for Reporting Allegations or Suspicions of Abuse</w:t>
      </w:r>
    </w:p>
    <w:p w:rsidR="00A9226B" w:rsidRDefault="00A9226B" w:rsidP="00A9226B">
      <w:pPr>
        <w:jc w:val="center"/>
        <w:rPr>
          <w:rFonts w:ascii="Arial" w:hAnsi="Arial" w:cs="Arial"/>
          <w:b/>
          <w:sz w:val="28"/>
          <w:szCs w:val="28"/>
          <w:u w:val="single"/>
        </w:rPr>
      </w:pPr>
    </w:p>
    <w:p w:rsidR="00A9226B" w:rsidRPr="00A9226B" w:rsidRDefault="00A9226B" w:rsidP="00A9226B">
      <w:pPr>
        <w:rPr>
          <w:rFonts w:ascii="Arial" w:hAnsi="Arial" w:cs="Arial"/>
        </w:rPr>
      </w:pPr>
      <w:r w:rsidRPr="00A9226B">
        <w:rPr>
          <w:rFonts w:ascii="Arial" w:hAnsi="Arial" w:cs="Arial"/>
        </w:rPr>
        <w:t xml:space="preserve">In any case where an allegation is made, or someone in Belper Musical Theatre and Belper Junior Musical Theatre has concerns, a record should be made. Details </w:t>
      </w:r>
      <w:r w:rsidR="002E298B">
        <w:rPr>
          <w:rFonts w:ascii="Arial" w:hAnsi="Arial" w:cs="Arial"/>
        </w:rPr>
        <w:t xml:space="preserve">(see appendix 2) </w:t>
      </w:r>
      <w:r w:rsidRPr="00A9226B">
        <w:rPr>
          <w:rFonts w:ascii="Arial" w:hAnsi="Arial" w:cs="Arial"/>
        </w:rPr>
        <w:t>must include, as far as practical:</w:t>
      </w:r>
    </w:p>
    <w:p w:rsidR="00A9226B" w:rsidRDefault="00A9226B" w:rsidP="00A9226B">
      <w:pPr>
        <w:rPr>
          <w:rFonts w:ascii="Arial" w:hAnsi="Arial" w:cs="Arial"/>
        </w:rPr>
      </w:pPr>
    </w:p>
    <w:p w:rsidR="00ED039A" w:rsidRDefault="00ED039A" w:rsidP="00ED039A">
      <w:pPr>
        <w:pStyle w:val="ListParagraph"/>
        <w:numPr>
          <w:ilvl w:val="0"/>
          <w:numId w:val="9"/>
        </w:numPr>
        <w:spacing w:line="600" w:lineRule="auto"/>
        <w:rPr>
          <w:rFonts w:ascii="Arial" w:hAnsi="Arial" w:cs="Arial"/>
        </w:rPr>
      </w:pPr>
      <w:r>
        <w:rPr>
          <w:rFonts w:ascii="Arial" w:hAnsi="Arial" w:cs="Arial"/>
        </w:rPr>
        <w:t>name of child or young person</w:t>
      </w:r>
    </w:p>
    <w:p w:rsidR="00ED039A" w:rsidRDefault="00ED039A" w:rsidP="00ED039A">
      <w:pPr>
        <w:pStyle w:val="ListParagraph"/>
        <w:numPr>
          <w:ilvl w:val="0"/>
          <w:numId w:val="9"/>
        </w:numPr>
        <w:spacing w:line="600" w:lineRule="auto"/>
        <w:rPr>
          <w:rFonts w:ascii="Arial" w:hAnsi="Arial" w:cs="Arial"/>
        </w:rPr>
      </w:pPr>
      <w:r>
        <w:rPr>
          <w:rFonts w:ascii="Arial" w:hAnsi="Arial" w:cs="Arial"/>
        </w:rPr>
        <w:t>age</w:t>
      </w:r>
    </w:p>
    <w:p w:rsidR="00ED039A" w:rsidRDefault="00ED039A" w:rsidP="00ED039A">
      <w:pPr>
        <w:pStyle w:val="ListParagraph"/>
        <w:numPr>
          <w:ilvl w:val="0"/>
          <w:numId w:val="9"/>
        </w:numPr>
        <w:spacing w:line="600" w:lineRule="auto"/>
        <w:rPr>
          <w:rFonts w:ascii="Arial" w:hAnsi="Arial" w:cs="Arial"/>
        </w:rPr>
      </w:pPr>
      <w:r>
        <w:rPr>
          <w:rFonts w:ascii="Arial" w:hAnsi="Arial" w:cs="Arial"/>
        </w:rPr>
        <w:t>home address</w:t>
      </w:r>
    </w:p>
    <w:p w:rsidR="00ED039A" w:rsidRDefault="00ED039A" w:rsidP="00ED039A">
      <w:pPr>
        <w:pStyle w:val="ListParagraph"/>
        <w:numPr>
          <w:ilvl w:val="0"/>
          <w:numId w:val="9"/>
        </w:numPr>
        <w:spacing w:line="600" w:lineRule="auto"/>
        <w:rPr>
          <w:rFonts w:ascii="Arial" w:hAnsi="Arial" w:cs="Arial"/>
        </w:rPr>
      </w:pPr>
      <w:r>
        <w:rPr>
          <w:rFonts w:ascii="Arial" w:hAnsi="Arial" w:cs="Arial"/>
        </w:rPr>
        <w:t>date of birth</w:t>
      </w:r>
    </w:p>
    <w:p w:rsidR="00ED039A" w:rsidRDefault="00ED039A" w:rsidP="00ED039A">
      <w:pPr>
        <w:pStyle w:val="ListParagraph"/>
        <w:numPr>
          <w:ilvl w:val="0"/>
          <w:numId w:val="9"/>
        </w:numPr>
        <w:spacing w:line="600" w:lineRule="auto"/>
        <w:rPr>
          <w:rFonts w:ascii="Arial" w:hAnsi="Arial" w:cs="Arial"/>
        </w:rPr>
      </w:pPr>
      <w:r>
        <w:rPr>
          <w:rFonts w:ascii="Arial" w:hAnsi="Arial" w:cs="Arial"/>
        </w:rPr>
        <w:t>name/s and address of parent/s or carer/s with parental responsibility</w:t>
      </w:r>
    </w:p>
    <w:p w:rsidR="00ED039A" w:rsidRDefault="00ED039A" w:rsidP="00ED039A">
      <w:pPr>
        <w:pStyle w:val="ListParagraph"/>
        <w:numPr>
          <w:ilvl w:val="0"/>
          <w:numId w:val="9"/>
        </w:numPr>
        <w:spacing w:line="600" w:lineRule="auto"/>
        <w:rPr>
          <w:rFonts w:ascii="Arial" w:hAnsi="Arial" w:cs="Arial"/>
        </w:rPr>
      </w:pPr>
      <w:r>
        <w:rPr>
          <w:rFonts w:ascii="Arial" w:hAnsi="Arial" w:cs="Arial"/>
        </w:rPr>
        <w:t>telephone number</w:t>
      </w:r>
    </w:p>
    <w:p w:rsidR="00ED039A" w:rsidRDefault="00ED039A" w:rsidP="00ED039A">
      <w:pPr>
        <w:pStyle w:val="ListParagraph"/>
        <w:numPr>
          <w:ilvl w:val="0"/>
          <w:numId w:val="9"/>
        </w:numPr>
        <w:spacing w:line="600" w:lineRule="auto"/>
        <w:rPr>
          <w:rFonts w:ascii="Arial" w:hAnsi="Arial" w:cs="Arial"/>
        </w:rPr>
      </w:pPr>
      <w:r>
        <w:rPr>
          <w:rFonts w:ascii="Arial" w:hAnsi="Arial" w:cs="Arial"/>
        </w:rPr>
        <w:t>is the person making the report expressing their own concerns or passing on those of somebody else? If so, record details.</w:t>
      </w:r>
    </w:p>
    <w:p w:rsidR="00ED039A" w:rsidRDefault="00ED039A" w:rsidP="00ED039A">
      <w:pPr>
        <w:pStyle w:val="ListParagraph"/>
        <w:numPr>
          <w:ilvl w:val="0"/>
          <w:numId w:val="9"/>
        </w:numPr>
        <w:spacing w:line="600" w:lineRule="auto"/>
        <w:rPr>
          <w:rFonts w:ascii="Arial" w:hAnsi="Arial" w:cs="Arial"/>
        </w:rPr>
      </w:pPr>
      <w:r>
        <w:rPr>
          <w:rFonts w:ascii="Arial" w:hAnsi="Arial" w:cs="Arial"/>
        </w:rPr>
        <w:t>What has prompted the concern? Include dates and times of any specific incidents</w:t>
      </w:r>
    </w:p>
    <w:p w:rsidR="00ED039A" w:rsidRDefault="00ED039A" w:rsidP="00ED039A">
      <w:pPr>
        <w:pStyle w:val="ListParagraph"/>
        <w:numPr>
          <w:ilvl w:val="0"/>
          <w:numId w:val="9"/>
        </w:numPr>
        <w:spacing w:line="600" w:lineRule="auto"/>
        <w:rPr>
          <w:rFonts w:ascii="Arial" w:hAnsi="Arial" w:cs="Arial"/>
        </w:rPr>
      </w:pPr>
      <w:r>
        <w:rPr>
          <w:rFonts w:ascii="Arial" w:hAnsi="Arial" w:cs="Arial"/>
        </w:rPr>
        <w:t xml:space="preserve">Has the child or young </w:t>
      </w:r>
      <w:proofErr w:type="spellStart"/>
      <w:r>
        <w:rPr>
          <w:rFonts w:ascii="Arial" w:hAnsi="Arial" w:cs="Arial"/>
        </w:rPr>
        <w:t>persons</w:t>
      </w:r>
      <w:proofErr w:type="spellEnd"/>
      <w:r>
        <w:rPr>
          <w:rFonts w:ascii="Arial" w:hAnsi="Arial" w:cs="Arial"/>
        </w:rPr>
        <w:t xml:space="preserve"> been spoken to? If so, what was said?</w:t>
      </w:r>
    </w:p>
    <w:p w:rsidR="00ED039A" w:rsidRDefault="00ED039A" w:rsidP="00ED039A">
      <w:pPr>
        <w:pStyle w:val="ListParagraph"/>
        <w:numPr>
          <w:ilvl w:val="0"/>
          <w:numId w:val="9"/>
        </w:numPr>
        <w:spacing w:line="600" w:lineRule="auto"/>
        <w:rPr>
          <w:rFonts w:ascii="Arial" w:hAnsi="Arial" w:cs="Arial"/>
        </w:rPr>
      </w:pPr>
      <w:r>
        <w:rPr>
          <w:rFonts w:ascii="Arial" w:hAnsi="Arial" w:cs="Arial"/>
        </w:rPr>
        <w:t>Has anybody bene alleged to be the abuser? If so, record details.</w:t>
      </w:r>
    </w:p>
    <w:p w:rsidR="00ED039A" w:rsidRDefault="00ED039A" w:rsidP="00ED039A">
      <w:pPr>
        <w:pStyle w:val="ListParagraph"/>
        <w:numPr>
          <w:ilvl w:val="0"/>
          <w:numId w:val="9"/>
        </w:numPr>
        <w:spacing w:line="600" w:lineRule="auto"/>
        <w:rPr>
          <w:rFonts w:ascii="Arial" w:hAnsi="Arial" w:cs="Arial"/>
        </w:rPr>
      </w:pPr>
      <w:r>
        <w:rPr>
          <w:rFonts w:ascii="Arial" w:hAnsi="Arial" w:cs="Arial"/>
        </w:rPr>
        <w:t>Who has this been passed on to, in order that appropriate action is take? e.g. school, designated CP officer, social services etc.</w:t>
      </w:r>
    </w:p>
    <w:p w:rsidR="00ED039A" w:rsidRDefault="00ED039A" w:rsidP="00ED039A">
      <w:pPr>
        <w:pStyle w:val="ListParagraph"/>
        <w:numPr>
          <w:ilvl w:val="0"/>
          <w:numId w:val="9"/>
        </w:numPr>
        <w:spacing w:line="600" w:lineRule="auto"/>
        <w:rPr>
          <w:rFonts w:ascii="Arial" w:hAnsi="Arial" w:cs="Arial"/>
        </w:rPr>
      </w:pPr>
      <w:r>
        <w:rPr>
          <w:rFonts w:ascii="Arial" w:hAnsi="Arial" w:cs="Arial"/>
        </w:rPr>
        <w:t>Has anyone else been consulted? If so, record details.</w:t>
      </w:r>
    </w:p>
    <w:p w:rsidR="00ED039A" w:rsidRDefault="00ED039A" w:rsidP="00ED039A">
      <w:pPr>
        <w:rPr>
          <w:rFonts w:ascii="Arial" w:hAnsi="Arial" w:cs="Arial"/>
        </w:rPr>
      </w:pPr>
    </w:p>
    <w:p w:rsidR="00B64C9A" w:rsidRDefault="00B64C9A" w:rsidP="00ED039A">
      <w:pPr>
        <w:rPr>
          <w:rFonts w:ascii="Arial" w:hAnsi="Arial" w:cs="Arial"/>
        </w:rPr>
      </w:pPr>
      <w:r>
        <w:rPr>
          <w:rFonts w:ascii="Arial" w:hAnsi="Arial" w:cs="Arial"/>
        </w:rPr>
        <w:t xml:space="preserve">The Designated Child Protection office must have a copy of the allegation/concern report and must make comments on the action taken. </w:t>
      </w:r>
    </w:p>
    <w:p w:rsidR="00B64C9A" w:rsidRDefault="00B64C9A" w:rsidP="00ED039A">
      <w:pPr>
        <w:rPr>
          <w:rFonts w:ascii="Arial" w:hAnsi="Arial" w:cs="Arial"/>
        </w:rPr>
      </w:pPr>
    </w:p>
    <w:p w:rsidR="00B64C9A" w:rsidRDefault="00B64C9A" w:rsidP="00ED039A">
      <w:pPr>
        <w:rPr>
          <w:rFonts w:ascii="Arial" w:hAnsi="Arial" w:cs="Arial"/>
        </w:rPr>
      </w:pPr>
    </w:p>
    <w:p w:rsidR="00FE4D32" w:rsidRDefault="00FE4D32" w:rsidP="00ED039A">
      <w:pPr>
        <w:rPr>
          <w:rFonts w:ascii="Arial" w:hAnsi="Arial" w:cs="Arial"/>
        </w:rPr>
      </w:pPr>
    </w:p>
    <w:p w:rsidR="00FE4D32" w:rsidRDefault="00FE4D32" w:rsidP="00ED039A">
      <w:pPr>
        <w:rPr>
          <w:rFonts w:ascii="Arial" w:hAnsi="Arial" w:cs="Arial"/>
        </w:rPr>
      </w:pPr>
    </w:p>
    <w:p w:rsidR="00B64C9A" w:rsidRDefault="00B64C9A" w:rsidP="00ED039A">
      <w:pPr>
        <w:rPr>
          <w:rFonts w:ascii="Arial" w:hAnsi="Arial" w:cs="Arial"/>
        </w:rPr>
      </w:pPr>
    </w:p>
    <w:p w:rsidR="00B64C9A" w:rsidRDefault="00B64C9A" w:rsidP="00ED039A">
      <w:pPr>
        <w:rPr>
          <w:rFonts w:ascii="Arial" w:hAnsi="Arial" w:cs="Arial"/>
        </w:rPr>
      </w:pPr>
    </w:p>
    <w:p w:rsidR="00101150" w:rsidRDefault="0076668B" w:rsidP="00101150">
      <w:pPr>
        <w:jc w:val="center"/>
        <w:rPr>
          <w:rFonts w:ascii="Arial" w:hAnsi="Arial" w:cs="Arial"/>
          <w:b/>
          <w:sz w:val="28"/>
          <w:szCs w:val="28"/>
          <w:u w:val="single"/>
        </w:rPr>
      </w:pPr>
      <w:r>
        <w:rPr>
          <w:rFonts w:ascii="Arial" w:hAnsi="Arial" w:cs="Arial"/>
          <w:b/>
          <w:sz w:val="28"/>
          <w:szCs w:val="28"/>
          <w:u w:val="single"/>
        </w:rPr>
        <w:lastRenderedPageBreak/>
        <w:t xml:space="preserve"> </w:t>
      </w:r>
      <w:r w:rsidR="00101150">
        <w:rPr>
          <w:rFonts w:ascii="Arial" w:hAnsi="Arial" w:cs="Arial"/>
          <w:b/>
          <w:sz w:val="28"/>
          <w:szCs w:val="28"/>
          <w:u w:val="single"/>
        </w:rPr>
        <w:t>Designated Child Protection Officers</w:t>
      </w:r>
    </w:p>
    <w:p w:rsidR="00101150" w:rsidRDefault="00101150" w:rsidP="00101150">
      <w:pPr>
        <w:jc w:val="center"/>
        <w:rPr>
          <w:rFonts w:ascii="Arial" w:hAnsi="Arial" w:cs="Arial"/>
          <w:b/>
          <w:sz w:val="28"/>
          <w:szCs w:val="28"/>
          <w:u w:val="single"/>
        </w:rPr>
      </w:pPr>
    </w:p>
    <w:p w:rsidR="00101150" w:rsidRDefault="00101150" w:rsidP="00101150">
      <w:pPr>
        <w:rPr>
          <w:rFonts w:ascii="Arial" w:hAnsi="Arial" w:cs="Arial"/>
          <w:sz w:val="28"/>
          <w:szCs w:val="28"/>
        </w:rPr>
      </w:pPr>
      <w:r>
        <w:rPr>
          <w:rFonts w:ascii="Arial" w:hAnsi="Arial" w:cs="Arial"/>
          <w:sz w:val="28"/>
          <w:szCs w:val="28"/>
        </w:rPr>
        <w:t>1. Jessica Hutton</w:t>
      </w:r>
    </w:p>
    <w:p w:rsidR="00217D35" w:rsidRDefault="00217D35" w:rsidP="00101150">
      <w:pPr>
        <w:rPr>
          <w:rFonts w:ascii="Arial" w:hAnsi="Arial" w:cs="Arial"/>
          <w:sz w:val="28"/>
          <w:szCs w:val="28"/>
        </w:rPr>
      </w:pPr>
      <w:r>
        <w:rPr>
          <w:rFonts w:ascii="Arial" w:hAnsi="Arial" w:cs="Arial"/>
          <w:sz w:val="28"/>
          <w:szCs w:val="28"/>
        </w:rPr>
        <w:t>07791 252213</w:t>
      </w:r>
    </w:p>
    <w:p w:rsidR="00217D35" w:rsidRDefault="00CC6931" w:rsidP="00101150">
      <w:pPr>
        <w:rPr>
          <w:rFonts w:ascii="Arial" w:hAnsi="Arial" w:cs="Arial"/>
          <w:sz w:val="28"/>
          <w:szCs w:val="28"/>
        </w:rPr>
      </w:pPr>
      <w:hyperlink r:id="rId10" w:history="1">
        <w:r w:rsidR="00217D35" w:rsidRPr="002B1D16">
          <w:rPr>
            <w:rStyle w:val="Hyperlink"/>
            <w:rFonts w:ascii="Arial" w:hAnsi="Arial" w:cs="Arial"/>
            <w:sz w:val="28"/>
            <w:szCs w:val="28"/>
          </w:rPr>
          <w:t>jessyhutty@aol.com</w:t>
        </w:r>
      </w:hyperlink>
      <w:r w:rsidR="00217D35">
        <w:rPr>
          <w:rFonts w:ascii="Arial" w:hAnsi="Arial" w:cs="Arial"/>
          <w:sz w:val="28"/>
          <w:szCs w:val="28"/>
        </w:rPr>
        <w:t xml:space="preserve"> </w:t>
      </w:r>
    </w:p>
    <w:p w:rsidR="00101150" w:rsidRDefault="00101150" w:rsidP="00101150">
      <w:pPr>
        <w:rPr>
          <w:rFonts w:ascii="Arial" w:hAnsi="Arial" w:cs="Arial"/>
          <w:sz w:val="28"/>
          <w:szCs w:val="28"/>
        </w:rPr>
      </w:pPr>
    </w:p>
    <w:p w:rsidR="00101150" w:rsidRDefault="00101150" w:rsidP="00101150">
      <w:pPr>
        <w:rPr>
          <w:rFonts w:ascii="Arial" w:hAnsi="Arial" w:cs="Arial"/>
          <w:sz w:val="28"/>
          <w:szCs w:val="28"/>
        </w:rPr>
      </w:pPr>
      <w:r>
        <w:rPr>
          <w:rFonts w:ascii="Arial" w:hAnsi="Arial" w:cs="Arial"/>
          <w:sz w:val="28"/>
          <w:szCs w:val="28"/>
        </w:rPr>
        <w:t>2. Jennifer Lewis</w:t>
      </w:r>
    </w:p>
    <w:p w:rsidR="00FE4D32" w:rsidRDefault="00FE4D32" w:rsidP="00101150">
      <w:pPr>
        <w:rPr>
          <w:rFonts w:ascii="Arial" w:hAnsi="Arial" w:cs="Arial"/>
          <w:sz w:val="28"/>
          <w:szCs w:val="28"/>
        </w:rPr>
      </w:pPr>
      <w:r>
        <w:rPr>
          <w:rFonts w:ascii="Arial" w:hAnsi="Arial" w:cs="Arial"/>
          <w:sz w:val="28"/>
          <w:szCs w:val="28"/>
        </w:rPr>
        <w:t>07976 930608</w:t>
      </w:r>
    </w:p>
    <w:p w:rsidR="00101150" w:rsidRDefault="00FE4D32" w:rsidP="00101150">
      <w:pPr>
        <w:rPr>
          <w:rFonts w:ascii="Arial" w:hAnsi="Arial" w:cs="Arial"/>
          <w:sz w:val="28"/>
          <w:szCs w:val="28"/>
        </w:rPr>
      </w:pPr>
      <w:r>
        <w:rPr>
          <w:rFonts w:ascii="Arial" w:hAnsi="Arial" w:cs="Arial"/>
          <w:sz w:val="28"/>
          <w:szCs w:val="28"/>
        </w:rPr>
        <w:t>sarahandjen@btinternet.com</w:t>
      </w:r>
    </w:p>
    <w:p w:rsidR="00101150" w:rsidRDefault="00101150" w:rsidP="00101150">
      <w:pPr>
        <w:rPr>
          <w:rFonts w:ascii="Arial" w:hAnsi="Arial" w:cs="Arial"/>
          <w:sz w:val="28"/>
          <w:szCs w:val="28"/>
        </w:rPr>
      </w:pPr>
    </w:p>
    <w:p w:rsidR="00101150" w:rsidRDefault="00101150" w:rsidP="00101150">
      <w:pPr>
        <w:rPr>
          <w:rFonts w:ascii="Arial" w:hAnsi="Arial" w:cs="Arial"/>
          <w:sz w:val="28"/>
          <w:szCs w:val="28"/>
        </w:rPr>
      </w:pPr>
      <w:r>
        <w:rPr>
          <w:rFonts w:ascii="Arial" w:hAnsi="Arial" w:cs="Arial"/>
          <w:sz w:val="28"/>
          <w:szCs w:val="28"/>
        </w:rPr>
        <w:t>The Designated CP officers will inform the relevant outside agencies of the incident.</w:t>
      </w:r>
    </w:p>
    <w:p w:rsidR="00101150" w:rsidRDefault="00101150" w:rsidP="00101150">
      <w:pPr>
        <w:rPr>
          <w:rFonts w:ascii="Arial" w:hAnsi="Arial" w:cs="Arial"/>
          <w:sz w:val="28"/>
          <w:szCs w:val="28"/>
        </w:rPr>
      </w:pPr>
    </w:p>
    <w:p w:rsidR="00101150" w:rsidRPr="00101150" w:rsidRDefault="00101150" w:rsidP="00101150">
      <w:pPr>
        <w:rPr>
          <w:rFonts w:ascii="Arial" w:hAnsi="Arial" w:cs="Arial"/>
          <w:b/>
          <w:sz w:val="28"/>
          <w:szCs w:val="28"/>
        </w:rPr>
      </w:pPr>
      <w:r w:rsidRPr="00101150">
        <w:rPr>
          <w:rFonts w:ascii="Arial" w:hAnsi="Arial" w:cs="Arial"/>
          <w:b/>
          <w:sz w:val="28"/>
          <w:szCs w:val="28"/>
        </w:rPr>
        <w:t>Social Services</w:t>
      </w:r>
    </w:p>
    <w:p w:rsidR="00101150" w:rsidRDefault="00101150" w:rsidP="00101150">
      <w:pPr>
        <w:rPr>
          <w:rFonts w:ascii="Arial" w:hAnsi="Arial" w:cs="Arial"/>
          <w:sz w:val="28"/>
          <w:szCs w:val="28"/>
        </w:rPr>
      </w:pPr>
      <w:r>
        <w:rPr>
          <w:rFonts w:ascii="Arial" w:hAnsi="Arial" w:cs="Arial"/>
          <w:sz w:val="28"/>
          <w:szCs w:val="28"/>
        </w:rPr>
        <w:t>Derbyshire           Tel: 01629 533190</w:t>
      </w:r>
    </w:p>
    <w:p w:rsidR="00101150" w:rsidRDefault="00101150" w:rsidP="00101150">
      <w:pPr>
        <w:rPr>
          <w:rFonts w:ascii="Arial" w:hAnsi="Arial" w:cs="Arial"/>
          <w:sz w:val="28"/>
          <w:szCs w:val="28"/>
        </w:rPr>
      </w:pPr>
      <w:r>
        <w:rPr>
          <w:rFonts w:ascii="Arial" w:hAnsi="Arial" w:cs="Arial"/>
          <w:sz w:val="28"/>
          <w:szCs w:val="28"/>
        </w:rPr>
        <w:t>Derby City            Tel: 01332 641172</w:t>
      </w:r>
    </w:p>
    <w:p w:rsidR="00101150" w:rsidRDefault="00101150" w:rsidP="00101150">
      <w:pPr>
        <w:rPr>
          <w:rFonts w:ascii="Arial" w:hAnsi="Arial" w:cs="Arial"/>
          <w:sz w:val="28"/>
          <w:szCs w:val="28"/>
        </w:rPr>
      </w:pPr>
      <w:r>
        <w:rPr>
          <w:rFonts w:ascii="Arial" w:hAnsi="Arial" w:cs="Arial"/>
          <w:sz w:val="28"/>
          <w:szCs w:val="28"/>
        </w:rPr>
        <w:t>Nottinghamshire   Tel: 0300 500 8080</w:t>
      </w:r>
    </w:p>
    <w:p w:rsidR="00101150" w:rsidRDefault="00101150" w:rsidP="00101150">
      <w:pPr>
        <w:rPr>
          <w:rFonts w:ascii="Arial" w:hAnsi="Arial" w:cs="Arial"/>
          <w:sz w:val="28"/>
          <w:szCs w:val="28"/>
        </w:rPr>
      </w:pPr>
    </w:p>
    <w:p w:rsidR="00101150" w:rsidRPr="00101150" w:rsidRDefault="00101150" w:rsidP="00101150">
      <w:pPr>
        <w:rPr>
          <w:rFonts w:ascii="Arial" w:hAnsi="Arial" w:cs="Arial"/>
          <w:b/>
          <w:sz w:val="28"/>
          <w:szCs w:val="28"/>
        </w:rPr>
      </w:pPr>
      <w:r w:rsidRPr="00101150">
        <w:rPr>
          <w:rFonts w:ascii="Arial" w:hAnsi="Arial" w:cs="Arial"/>
          <w:b/>
          <w:sz w:val="28"/>
          <w:szCs w:val="28"/>
        </w:rPr>
        <w:t>Police</w:t>
      </w:r>
    </w:p>
    <w:p w:rsidR="00101150" w:rsidRDefault="00101150" w:rsidP="00101150">
      <w:pPr>
        <w:rPr>
          <w:rFonts w:ascii="Arial" w:hAnsi="Arial" w:cs="Arial"/>
          <w:sz w:val="28"/>
          <w:szCs w:val="28"/>
        </w:rPr>
      </w:pPr>
      <w:r>
        <w:rPr>
          <w:rFonts w:ascii="Arial" w:hAnsi="Arial" w:cs="Arial"/>
          <w:sz w:val="28"/>
          <w:szCs w:val="28"/>
        </w:rPr>
        <w:t>Emergency             Tel: 999</w:t>
      </w:r>
    </w:p>
    <w:p w:rsidR="00101150" w:rsidRDefault="00101150" w:rsidP="00101150">
      <w:pPr>
        <w:rPr>
          <w:rFonts w:ascii="Arial" w:hAnsi="Arial" w:cs="Arial"/>
          <w:sz w:val="28"/>
          <w:szCs w:val="28"/>
        </w:rPr>
      </w:pPr>
      <w:r>
        <w:rPr>
          <w:rFonts w:ascii="Arial" w:hAnsi="Arial" w:cs="Arial"/>
          <w:sz w:val="28"/>
          <w:szCs w:val="28"/>
        </w:rPr>
        <w:t>Non-emergency      Tel: 101</w:t>
      </w:r>
    </w:p>
    <w:p w:rsidR="00DB46AD" w:rsidRDefault="00DB46AD" w:rsidP="00101150">
      <w:pPr>
        <w:rPr>
          <w:rFonts w:ascii="Arial" w:hAnsi="Arial" w:cs="Arial"/>
          <w:sz w:val="28"/>
          <w:szCs w:val="28"/>
        </w:rPr>
      </w:pPr>
    </w:p>
    <w:p w:rsidR="00DB46AD" w:rsidRDefault="00DB46AD" w:rsidP="00101150">
      <w:pPr>
        <w:rPr>
          <w:rFonts w:ascii="Arial" w:hAnsi="Arial" w:cs="Arial"/>
          <w:sz w:val="28"/>
          <w:szCs w:val="28"/>
        </w:rPr>
      </w:pPr>
      <w:r>
        <w:rPr>
          <w:rFonts w:ascii="Arial" w:hAnsi="Arial" w:cs="Arial"/>
          <w:b/>
          <w:sz w:val="28"/>
          <w:szCs w:val="28"/>
        </w:rPr>
        <w:t xml:space="preserve">NSPCC Helpline    </w:t>
      </w:r>
      <w:r>
        <w:rPr>
          <w:rFonts w:ascii="Arial" w:hAnsi="Arial" w:cs="Arial"/>
          <w:sz w:val="28"/>
          <w:szCs w:val="28"/>
        </w:rPr>
        <w:t>Tel: 0808 800 5000</w:t>
      </w:r>
    </w:p>
    <w:p w:rsidR="00DB46AD" w:rsidRDefault="00DB46AD" w:rsidP="00101150">
      <w:pPr>
        <w:rPr>
          <w:rFonts w:ascii="Arial" w:hAnsi="Arial" w:cs="Arial"/>
          <w:sz w:val="28"/>
          <w:szCs w:val="28"/>
        </w:rPr>
      </w:pPr>
    </w:p>
    <w:p w:rsidR="00DB46AD" w:rsidRDefault="00DB46AD" w:rsidP="00101150">
      <w:pPr>
        <w:rPr>
          <w:rFonts w:ascii="Arial" w:hAnsi="Arial" w:cs="Arial"/>
          <w:sz w:val="28"/>
          <w:szCs w:val="28"/>
        </w:rPr>
      </w:pPr>
      <w:r>
        <w:rPr>
          <w:rFonts w:ascii="Arial" w:hAnsi="Arial" w:cs="Arial"/>
          <w:b/>
          <w:sz w:val="28"/>
          <w:szCs w:val="28"/>
        </w:rPr>
        <w:t xml:space="preserve">Child Line               </w:t>
      </w:r>
      <w:r>
        <w:rPr>
          <w:rFonts w:ascii="Arial" w:hAnsi="Arial" w:cs="Arial"/>
          <w:sz w:val="28"/>
          <w:szCs w:val="28"/>
        </w:rPr>
        <w:t>Tel: 0800 11 11</w:t>
      </w:r>
    </w:p>
    <w:p w:rsidR="00DB46AD" w:rsidRDefault="00DB46AD" w:rsidP="00101150">
      <w:pPr>
        <w:rPr>
          <w:rFonts w:ascii="Arial" w:hAnsi="Arial" w:cs="Arial"/>
          <w:sz w:val="28"/>
          <w:szCs w:val="28"/>
        </w:rPr>
      </w:pPr>
    </w:p>
    <w:p w:rsidR="00DB46AD" w:rsidRDefault="00DB46AD" w:rsidP="00101150">
      <w:pPr>
        <w:rPr>
          <w:rFonts w:ascii="Arial" w:hAnsi="Arial" w:cs="Arial"/>
          <w:sz w:val="28"/>
          <w:szCs w:val="28"/>
        </w:rPr>
      </w:pPr>
    </w:p>
    <w:p w:rsidR="008C1560" w:rsidRDefault="008C1560" w:rsidP="00101150">
      <w:pPr>
        <w:rPr>
          <w:rFonts w:ascii="Arial" w:hAnsi="Arial" w:cs="Arial"/>
          <w:sz w:val="28"/>
          <w:szCs w:val="28"/>
        </w:rPr>
      </w:pPr>
    </w:p>
    <w:p w:rsidR="00FE4D32" w:rsidRDefault="00FE4D32" w:rsidP="00101150">
      <w:pPr>
        <w:rPr>
          <w:rFonts w:ascii="Arial" w:hAnsi="Arial" w:cs="Arial"/>
          <w:sz w:val="28"/>
          <w:szCs w:val="28"/>
        </w:rPr>
      </w:pPr>
    </w:p>
    <w:p w:rsidR="0076668B" w:rsidRDefault="0076668B" w:rsidP="008C1560">
      <w:pPr>
        <w:jc w:val="center"/>
        <w:rPr>
          <w:rFonts w:ascii="Arial" w:hAnsi="Arial" w:cs="Arial"/>
          <w:b/>
          <w:sz w:val="28"/>
          <w:szCs w:val="28"/>
          <w:u w:val="single"/>
        </w:rPr>
      </w:pPr>
    </w:p>
    <w:p w:rsidR="008C1560" w:rsidRDefault="007C418E" w:rsidP="008C1560">
      <w:pPr>
        <w:jc w:val="center"/>
        <w:rPr>
          <w:rFonts w:ascii="Arial" w:hAnsi="Arial" w:cs="Arial"/>
          <w:b/>
          <w:sz w:val="28"/>
          <w:szCs w:val="28"/>
          <w:u w:val="single"/>
        </w:rPr>
      </w:pPr>
      <w:r>
        <w:rPr>
          <w:rFonts w:ascii="Arial" w:hAnsi="Arial" w:cs="Arial"/>
          <w:b/>
          <w:sz w:val="28"/>
          <w:szCs w:val="28"/>
          <w:u w:val="single"/>
        </w:rPr>
        <w:lastRenderedPageBreak/>
        <w:t>D</w:t>
      </w:r>
      <w:r w:rsidR="008C1560" w:rsidRPr="008C1560">
        <w:rPr>
          <w:rFonts w:ascii="Arial" w:hAnsi="Arial" w:cs="Arial"/>
          <w:b/>
          <w:sz w:val="28"/>
          <w:szCs w:val="28"/>
          <w:u w:val="single"/>
        </w:rPr>
        <w:t>isclosure</w:t>
      </w:r>
    </w:p>
    <w:p w:rsidR="008C1560" w:rsidRDefault="008C1560" w:rsidP="008C1560">
      <w:pPr>
        <w:jc w:val="center"/>
        <w:rPr>
          <w:rFonts w:ascii="Arial" w:hAnsi="Arial" w:cs="Arial"/>
          <w:b/>
          <w:sz w:val="28"/>
          <w:szCs w:val="28"/>
          <w:u w:val="single"/>
        </w:rPr>
      </w:pPr>
    </w:p>
    <w:p w:rsidR="008C1560" w:rsidRPr="008C1560" w:rsidRDefault="008C1560" w:rsidP="008C1560">
      <w:pPr>
        <w:pStyle w:val="ListParagraph"/>
        <w:numPr>
          <w:ilvl w:val="0"/>
          <w:numId w:val="11"/>
        </w:numPr>
        <w:rPr>
          <w:rFonts w:ascii="Arial" w:hAnsi="Arial" w:cs="Arial"/>
          <w:sz w:val="24"/>
          <w:szCs w:val="24"/>
        </w:rPr>
      </w:pPr>
      <w:r w:rsidRPr="008C1560">
        <w:rPr>
          <w:rFonts w:ascii="Arial" w:hAnsi="Arial" w:cs="Arial"/>
          <w:sz w:val="24"/>
          <w:szCs w:val="24"/>
        </w:rPr>
        <w:t>Never guarantee absolute confidentiality, as CP will always have precedence</w:t>
      </w:r>
      <w:r>
        <w:rPr>
          <w:rFonts w:ascii="Arial" w:hAnsi="Arial" w:cs="Arial"/>
          <w:sz w:val="28"/>
          <w:szCs w:val="28"/>
        </w:rPr>
        <w:t xml:space="preserve"> </w:t>
      </w:r>
      <w:r w:rsidRPr="008C1560">
        <w:rPr>
          <w:rFonts w:ascii="Arial" w:hAnsi="Arial" w:cs="Arial"/>
          <w:sz w:val="24"/>
          <w:szCs w:val="24"/>
        </w:rPr>
        <w:t>over any other issues.</w:t>
      </w:r>
    </w:p>
    <w:p w:rsidR="008C1560" w:rsidRPr="008C1560" w:rsidRDefault="008C1560" w:rsidP="008C1560">
      <w:pPr>
        <w:pStyle w:val="ListParagraph"/>
        <w:numPr>
          <w:ilvl w:val="0"/>
          <w:numId w:val="11"/>
        </w:numPr>
        <w:rPr>
          <w:rFonts w:ascii="Arial" w:hAnsi="Arial" w:cs="Arial"/>
          <w:sz w:val="24"/>
          <w:szCs w:val="24"/>
        </w:rPr>
      </w:pPr>
      <w:r w:rsidRPr="008C1560">
        <w:rPr>
          <w:rFonts w:ascii="Arial" w:hAnsi="Arial" w:cs="Arial"/>
          <w:sz w:val="24"/>
          <w:szCs w:val="24"/>
        </w:rPr>
        <w:t>Listen to the child, rather than question him or her directly. Offer him/her reassurance without making promises, and take what the child says seriously.</w:t>
      </w:r>
    </w:p>
    <w:p w:rsidR="008C1560" w:rsidRPr="008C1560" w:rsidRDefault="008C1560" w:rsidP="008C1560">
      <w:pPr>
        <w:pStyle w:val="ListParagraph"/>
        <w:numPr>
          <w:ilvl w:val="0"/>
          <w:numId w:val="11"/>
        </w:numPr>
        <w:rPr>
          <w:rFonts w:ascii="Arial" w:hAnsi="Arial" w:cs="Arial"/>
          <w:sz w:val="24"/>
          <w:szCs w:val="24"/>
        </w:rPr>
      </w:pPr>
      <w:r w:rsidRPr="008C1560">
        <w:rPr>
          <w:rFonts w:ascii="Arial" w:hAnsi="Arial" w:cs="Arial"/>
          <w:sz w:val="24"/>
          <w:szCs w:val="24"/>
        </w:rPr>
        <w:t xml:space="preserve">Allow the child to speak without interruption. Accept what is said- it is not your role to investigate or question. Do not overreact. </w:t>
      </w:r>
    </w:p>
    <w:p w:rsidR="008C1560" w:rsidRPr="008C1560" w:rsidRDefault="008C1560" w:rsidP="008C1560">
      <w:pPr>
        <w:pStyle w:val="ListParagraph"/>
        <w:numPr>
          <w:ilvl w:val="0"/>
          <w:numId w:val="11"/>
        </w:numPr>
        <w:rPr>
          <w:rFonts w:ascii="Arial" w:hAnsi="Arial" w:cs="Arial"/>
          <w:sz w:val="24"/>
          <w:szCs w:val="24"/>
        </w:rPr>
      </w:pPr>
      <w:r w:rsidRPr="008C1560">
        <w:rPr>
          <w:rFonts w:ascii="Arial" w:hAnsi="Arial" w:cs="Arial"/>
          <w:sz w:val="24"/>
          <w:szCs w:val="24"/>
        </w:rPr>
        <w:t>Alleviate feelings of guilt and isolation while passing no judgement.</w:t>
      </w:r>
    </w:p>
    <w:p w:rsidR="008C1560" w:rsidRPr="008C1560" w:rsidRDefault="008C1560" w:rsidP="008C1560">
      <w:pPr>
        <w:pStyle w:val="ListParagraph"/>
        <w:numPr>
          <w:ilvl w:val="0"/>
          <w:numId w:val="11"/>
        </w:numPr>
        <w:rPr>
          <w:rFonts w:ascii="Arial" w:hAnsi="Arial" w:cs="Arial"/>
          <w:sz w:val="24"/>
          <w:szCs w:val="24"/>
        </w:rPr>
      </w:pPr>
      <w:r w:rsidRPr="008C1560">
        <w:rPr>
          <w:rFonts w:ascii="Arial" w:hAnsi="Arial" w:cs="Arial"/>
          <w:sz w:val="24"/>
          <w:szCs w:val="24"/>
        </w:rPr>
        <w:t>Advise that you will try to offer support, but that you must pass the information on. Explain what you have to do and whom you have to tell.</w:t>
      </w:r>
    </w:p>
    <w:p w:rsidR="008C1560" w:rsidRPr="008C1560" w:rsidRDefault="008C1560" w:rsidP="008C1560">
      <w:pPr>
        <w:pStyle w:val="ListParagraph"/>
        <w:numPr>
          <w:ilvl w:val="0"/>
          <w:numId w:val="11"/>
        </w:numPr>
        <w:rPr>
          <w:rFonts w:ascii="Arial" w:hAnsi="Arial" w:cs="Arial"/>
          <w:sz w:val="24"/>
          <w:szCs w:val="24"/>
        </w:rPr>
      </w:pPr>
      <w:r w:rsidRPr="008C1560">
        <w:rPr>
          <w:rFonts w:ascii="Arial" w:hAnsi="Arial" w:cs="Arial"/>
          <w:sz w:val="24"/>
          <w:szCs w:val="24"/>
        </w:rPr>
        <w:t xml:space="preserve">Record the discussion accurately (see appendix 2), as soon as possible after the event. Use the child’s words or explanations- do not translate into your own words, in case you have </w:t>
      </w:r>
      <w:r>
        <w:rPr>
          <w:rFonts w:ascii="Arial" w:hAnsi="Arial" w:cs="Arial"/>
          <w:sz w:val="24"/>
          <w:szCs w:val="24"/>
        </w:rPr>
        <w:t>misconstrued</w:t>
      </w:r>
      <w:r w:rsidRPr="008C1560">
        <w:rPr>
          <w:rFonts w:ascii="Arial" w:hAnsi="Arial" w:cs="Arial"/>
          <w:sz w:val="24"/>
          <w:szCs w:val="24"/>
        </w:rPr>
        <w:t xml:space="preserve"> what the child was trying to say.</w:t>
      </w:r>
    </w:p>
    <w:p w:rsidR="008C1560" w:rsidRPr="008C1560" w:rsidRDefault="008C1560" w:rsidP="00101150">
      <w:pPr>
        <w:pStyle w:val="ListParagraph"/>
        <w:numPr>
          <w:ilvl w:val="0"/>
          <w:numId w:val="11"/>
        </w:numPr>
        <w:rPr>
          <w:rFonts w:ascii="Arial" w:hAnsi="Arial" w:cs="Arial"/>
          <w:sz w:val="24"/>
          <w:szCs w:val="24"/>
        </w:rPr>
      </w:pPr>
      <w:r w:rsidRPr="008C1560">
        <w:rPr>
          <w:rFonts w:ascii="Arial" w:hAnsi="Arial" w:cs="Arial"/>
          <w:sz w:val="24"/>
          <w:szCs w:val="24"/>
        </w:rPr>
        <w:t>Contact one of Belper Musical Theatre and Belper Junior Musical Theatre’s Designated CP officers for advice/guidance. The Designated CP officer may then discuss the concern/suspicion with the relevant organisation, and, if appr</w:t>
      </w:r>
      <w:r>
        <w:rPr>
          <w:rFonts w:ascii="Arial" w:hAnsi="Arial" w:cs="Arial"/>
          <w:sz w:val="24"/>
          <w:szCs w:val="24"/>
        </w:rPr>
        <w:t>opriate</w:t>
      </w:r>
      <w:r w:rsidRPr="008C1560">
        <w:rPr>
          <w:rFonts w:ascii="Arial" w:hAnsi="Arial" w:cs="Arial"/>
          <w:sz w:val="24"/>
          <w:szCs w:val="24"/>
        </w:rPr>
        <w:t>, make a direct referral.</w:t>
      </w:r>
    </w:p>
    <w:p w:rsidR="008C1560" w:rsidRPr="008C1560" w:rsidRDefault="008C1560" w:rsidP="00101150">
      <w:pPr>
        <w:pStyle w:val="ListParagraph"/>
        <w:numPr>
          <w:ilvl w:val="0"/>
          <w:numId w:val="11"/>
        </w:numPr>
        <w:rPr>
          <w:rFonts w:ascii="Arial" w:hAnsi="Arial" w:cs="Arial"/>
          <w:sz w:val="24"/>
          <w:szCs w:val="24"/>
        </w:rPr>
      </w:pPr>
      <w:r w:rsidRPr="008C1560">
        <w:rPr>
          <w:rFonts w:ascii="Arial" w:hAnsi="Arial" w:cs="Arial"/>
          <w:sz w:val="24"/>
          <w:szCs w:val="24"/>
        </w:rPr>
        <w:t xml:space="preserve">If either Designated CP officers are not </w:t>
      </w:r>
      <w:r>
        <w:rPr>
          <w:rFonts w:ascii="Arial" w:hAnsi="Arial" w:cs="Arial"/>
          <w:sz w:val="24"/>
          <w:szCs w:val="24"/>
        </w:rPr>
        <w:t>available, or it is inappropriate</w:t>
      </w:r>
      <w:r w:rsidRPr="008C1560">
        <w:rPr>
          <w:rFonts w:ascii="Arial" w:hAnsi="Arial" w:cs="Arial"/>
          <w:sz w:val="24"/>
          <w:szCs w:val="24"/>
        </w:rPr>
        <w:t xml:space="preserve"> to approach them, the volunteer or employee with the concern should make direct contact with the relevant organisation themselves.</w:t>
      </w:r>
    </w:p>
    <w:p w:rsidR="008C1560" w:rsidRDefault="008C1560" w:rsidP="00101150">
      <w:pPr>
        <w:pStyle w:val="ListParagraph"/>
        <w:numPr>
          <w:ilvl w:val="0"/>
          <w:numId w:val="11"/>
        </w:numPr>
        <w:rPr>
          <w:rFonts w:ascii="Arial" w:hAnsi="Arial" w:cs="Arial"/>
          <w:sz w:val="24"/>
          <w:szCs w:val="24"/>
        </w:rPr>
      </w:pPr>
      <w:r w:rsidRPr="008C1560">
        <w:rPr>
          <w:rFonts w:ascii="Arial" w:hAnsi="Arial" w:cs="Arial"/>
          <w:sz w:val="24"/>
          <w:szCs w:val="24"/>
        </w:rPr>
        <w:t xml:space="preserve">Record any discussions or actions taken within 24 hours. </w:t>
      </w: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FE4D32" w:rsidRDefault="00FE4D32"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E405FF" w:rsidRDefault="00E405FF"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Default="008C1560" w:rsidP="008C1560">
      <w:pPr>
        <w:rPr>
          <w:rFonts w:ascii="Arial" w:hAnsi="Arial" w:cs="Arial"/>
          <w:sz w:val="24"/>
          <w:szCs w:val="24"/>
        </w:rPr>
      </w:pPr>
    </w:p>
    <w:p w:rsidR="008C1560" w:rsidRPr="001067DA" w:rsidRDefault="001067DA" w:rsidP="001067DA">
      <w:pPr>
        <w:jc w:val="center"/>
        <w:rPr>
          <w:rFonts w:ascii="Arial" w:hAnsi="Arial" w:cs="Arial"/>
          <w:b/>
          <w:sz w:val="24"/>
          <w:szCs w:val="24"/>
          <w:u w:val="single"/>
        </w:rPr>
      </w:pPr>
      <w:r w:rsidRPr="001067DA">
        <w:rPr>
          <w:rFonts w:ascii="Arial" w:hAnsi="Arial" w:cs="Arial"/>
          <w:b/>
          <w:sz w:val="24"/>
          <w:szCs w:val="24"/>
          <w:u w:val="single"/>
        </w:rPr>
        <w:lastRenderedPageBreak/>
        <w:t>Appendix 1- Definitions</w:t>
      </w:r>
    </w:p>
    <w:p w:rsidR="001067DA" w:rsidRPr="001067DA" w:rsidRDefault="001067DA" w:rsidP="008C1560">
      <w:pPr>
        <w:rPr>
          <w:rFonts w:ascii="Arial" w:hAnsi="Arial" w:cs="Arial"/>
        </w:rPr>
      </w:pPr>
    </w:p>
    <w:p w:rsidR="008C1560" w:rsidRPr="001067DA" w:rsidRDefault="001067DA" w:rsidP="008C1560">
      <w:pPr>
        <w:rPr>
          <w:rFonts w:ascii="Arial" w:hAnsi="Arial" w:cs="Arial"/>
        </w:rPr>
      </w:pPr>
      <w:r w:rsidRPr="001067DA">
        <w:rPr>
          <w:rFonts w:ascii="Arial" w:hAnsi="Arial" w:cs="Arial"/>
        </w:rPr>
        <w:t xml:space="preserve">The lists below are by no means exhaustive to give employees and volunteers involved with Belper Musical Theatre and Belper Junior Musical Theatre some guidance on how to recognise child abuse. Any information has to be seen in the context of the CYP’s whole situation and circumstances. Different types of abuse </w:t>
      </w:r>
      <w:r w:rsidRPr="001067DA">
        <w:rPr>
          <w:rFonts w:ascii="Arial" w:hAnsi="Arial" w:cs="Arial"/>
          <w:i/>
        </w:rPr>
        <w:t>may</w:t>
      </w:r>
      <w:r w:rsidRPr="001067DA">
        <w:rPr>
          <w:rFonts w:ascii="Arial" w:hAnsi="Arial" w:cs="Arial"/>
        </w:rPr>
        <w:t xml:space="preserve"> overlap or co-</w:t>
      </w:r>
      <w:r w:rsidR="00E15ACD" w:rsidRPr="001067DA">
        <w:rPr>
          <w:rFonts w:ascii="Arial" w:hAnsi="Arial" w:cs="Arial"/>
        </w:rPr>
        <w:t>exist</w:t>
      </w:r>
      <w:r w:rsidRPr="001067DA">
        <w:rPr>
          <w:rFonts w:ascii="Arial" w:hAnsi="Arial" w:cs="Arial"/>
        </w:rPr>
        <w:t xml:space="preserve">. </w:t>
      </w:r>
    </w:p>
    <w:p w:rsidR="001067DA" w:rsidRPr="001067DA" w:rsidRDefault="001067DA" w:rsidP="008C1560">
      <w:pPr>
        <w:rPr>
          <w:rFonts w:ascii="Arial" w:hAnsi="Arial" w:cs="Arial"/>
        </w:rPr>
      </w:pPr>
    </w:p>
    <w:p w:rsidR="001067DA" w:rsidRPr="001067DA" w:rsidRDefault="001067DA" w:rsidP="008C1560">
      <w:pPr>
        <w:rPr>
          <w:rFonts w:ascii="Arial" w:hAnsi="Arial" w:cs="Arial"/>
          <w:b/>
          <w:u w:val="single"/>
        </w:rPr>
      </w:pPr>
      <w:r w:rsidRPr="001067DA">
        <w:rPr>
          <w:rFonts w:ascii="Arial" w:hAnsi="Arial" w:cs="Arial"/>
          <w:b/>
          <w:u w:val="single"/>
        </w:rPr>
        <w:t>Physical Abuse</w:t>
      </w:r>
    </w:p>
    <w:p w:rsidR="001067DA" w:rsidRPr="001067DA" w:rsidRDefault="001067DA" w:rsidP="008C1560">
      <w:pPr>
        <w:rPr>
          <w:rFonts w:ascii="Arial" w:hAnsi="Arial" w:cs="Arial"/>
        </w:rPr>
      </w:pPr>
      <w:r w:rsidRPr="001067DA">
        <w:rPr>
          <w:rFonts w:ascii="Arial" w:hAnsi="Arial" w:cs="Arial"/>
        </w:rPr>
        <w:t xml:space="preserve">Physical abuse is the causing of physical harm to a CYP. Physical abuse may involve hitting, shaking, throwing, </w:t>
      </w:r>
      <w:r w:rsidR="00E15ACD" w:rsidRPr="001067DA">
        <w:rPr>
          <w:rFonts w:ascii="Arial" w:hAnsi="Arial" w:cs="Arial"/>
        </w:rPr>
        <w:t>poisoning</w:t>
      </w:r>
      <w:r w:rsidRPr="001067DA">
        <w:rPr>
          <w:rFonts w:ascii="Arial" w:hAnsi="Arial" w:cs="Arial"/>
        </w:rPr>
        <w:t xml:space="preserve">, burning or scalding, </w:t>
      </w:r>
      <w:r w:rsidR="00E15ACD" w:rsidRPr="001067DA">
        <w:rPr>
          <w:rFonts w:ascii="Arial" w:hAnsi="Arial" w:cs="Arial"/>
        </w:rPr>
        <w:t>drowning</w:t>
      </w:r>
      <w:r w:rsidRPr="001067DA">
        <w:rPr>
          <w:rFonts w:ascii="Arial" w:hAnsi="Arial" w:cs="Arial"/>
        </w:rPr>
        <w:t xml:space="preserve"> or suffocating. Physical harm may also be caused when a parent/carer feigns the symptoms of, or deliberately causes, ill health to a child they are looking after. </w:t>
      </w:r>
    </w:p>
    <w:p w:rsidR="001067DA" w:rsidRDefault="001067DA" w:rsidP="008C1560">
      <w:pPr>
        <w:rPr>
          <w:rFonts w:ascii="Arial" w:hAnsi="Arial" w:cs="Arial"/>
          <w:b/>
        </w:rPr>
      </w:pPr>
      <w:r w:rsidRPr="001067DA">
        <w:rPr>
          <w:rFonts w:ascii="Arial" w:hAnsi="Arial" w:cs="Arial"/>
          <w:b/>
        </w:rPr>
        <w:t xml:space="preserve">Signs of possible physical </w:t>
      </w:r>
      <w:proofErr w:type="gramStart"/>
      <w:r w:rsidRPr="001067DA">
        <w:rPr>
          <w:rFonts w:ascii="Arial" w:hAnsi="Arial" w:cs="Arial"/>
          <w:b/>
        </w:rPr>
        <w:t>abuse:-</w:t>
      </w:r>
      <w:proofErr w:type="gramEnd"/>
    </w:p>
    <w:p w:rsidR="001067DA" w:rsidRDefault="001067DA" w:rsidP="001067DA">
      <w:pPr>
        <w:pStyle w:val="ListParagraph"/>
        <w:numPr>
          <w:ilvl w:val="0"/>
          <w:numId w:val="13"/>
        </w:numPr>
        <w:rPr>
          <w:rFonts w:ascii="Arial" w:hAnsi="Arial" w:cs="Arial"/>
        </w:rPr>
      </w:pPr>
      <w:r>
        <w:rPr>
          <w:rFonts w:ascii="Arial" w:hAnsi="Arial" w:cs="Arial"/>
        </w:rPr>
        <w:t xml:space="preserve">unexplained </w:t>
      </w:r>
      <w:r w:rsidR="00E15ACD">
        <w:rPr>
          <w:rFonts w:ascii="Arial" w:hAnsi="Arial" w:cs="Arial"/>
        </w:rPr>
        <w:t>injuries</w:t>
      </w:r>
      <w:r>
        <w:rPr>
          <w:rFonts w:ascii="Arial" w:hAnsi="Arial" w:cs="Arial"/>
        </w:rPr>
        <w:t xml:space="preserve"> or burns, particularly if they are recurrent;</w:t>
      </w:r>
    </w:p>
    <w:p w:rsidR="001067DA" w:rsidRDefault="001067DA" w:rsidP="001067DA">
      <w:pPr>
        <w:pStyle w:val="ListParagraph"/>
        <w:numPr>
          <w:ilvl w:val="0"/>
          <w:numId w:val="13"/>
        </w:numPr>
        <w:rPr>
          <w:rFonts w:ascii="Arial" w:hAnsi="Arial" w:cs="Arial"/>
        </w:rPr>
      </w:pPr>
      <w:r>
        <w:rPr>
          <w:rFonts w:ascii="Arial" w:hAnsi="Arial" w:cs="Arial"/>
        </w:rPr>
        <w:t xml:space="preserve">improbably excuses given to explain </w:t>
      </w:r>
      <w:r w:rsidR="00E15ACD">
        <w:rPr>
          <w:rFonts w:ascii="Arial" w:hAnsi="Arial" w:cs="Arial"/>
        </w:rPr>
        <w:t>injuries</w:t>
      </w:r>
      <w:r>
        <w:rPr>
          <w:rFonts w:ascii="Arial" w:hAnsi="Arial" w:cs="Arial"/>
        </w:rPr>
        <w:t>;</w:t>
      </w:r>
    </w:p>
    <w:p w:rsidR="001067DA" w:rsidRDefault="001067DA" w:rsidP="001067DA">
      <w:pPr>
        <w:pStyle w:val="ListParagraph"/>
        <w:numPr>
          <w:ilvl w:val="0"/>
          <w:numId w:val="13"/>
        </w:numPr>
        <w:rPr>
          <w:rFonts w:ascii="Arial" w:hAnsi="Arial" w:cs="Arial"/>
        </w:rPr>
      </w:pPr>
      <w:r>
        <w:rPr>
          <w:rFonts w:ascii="Arial" w:hAnsi="Arial" w:cs="Arial"/>
        </w:rPr>
        <w:t xml:space="preserve">refusal to discuss </w:t>
      </w:r>
      <w:r w:rsidR="00E15ACD">
        <w:rPr>
          <w:rFonts w:ascii="Arial" w:hAnsi="Arial" w:cs="Arial"/>
        </w:rPr>
        <w:t>injuries</w:t>
      </w:r>
      <w:r>
        <w:rPr>
          <w:rFonts w:ascii="Arial" w:hAnsi="Arial" w:cs="Arial"/>
        </w:rPr>
        <w:t>;</w:t>
      </w:r>
    </w:p>
    <w:p w:rsidR="001067DA" w:rsidRDefault="001067DA" w:rsidP="001067DA">
      <w:pPr>
        <w:pStyle w:val="ListParagraph"/>
        <w:numPr>
          <w:ilvl w:val="0"/>
          <w:numId w:val="13"/>
        </w:numPr>
        <w:rPr>
          <w:rFonts w:ascii="Arial" w:hAnsi="Arial" w:cs="Arial"/>
        </w:rPr>
      </w:pPr>
      <w:r>
        <w:rPr>
          <w:rFonts w:ascii="Arial" w:hAnsi="Arial" w:cs="Arial"/>
        </w:rPr>
        <w:t>untreated injuries or delay in reporting them;</w:t>
      </w:r>
    </w:p>
    <w:p w:rsidR="001067DA" w:rsidRDefault="001067DA" w:rsidP="001067DA">
      <w:pPr>
        <w:pStyle w:val="ListParagraph"/>
        <w:numPr>
          <w:ilvl w:val="0"/>
          <w:numId w:val="13"/>
        </w:numPr>
        <w:rPr>
          <w:rFonts w:ascii="Arial" w:hAnsi="Arial" w:cs="Arial"/>
        </w:rPr>
      </w:pPr>
      <w:r>
        <w:rPr>
          <w:rFonts w:ascii="Arial" w:hAnsi="Arial" w:cs="Arial"/>
        </w:rPr>
        <w:t>excessive physical punishment;</w:t>
      </w:r>
    </w:p>
    <w:p w:rsidR="001067DA" w:rsidRDefault="001067DA" w:rsidP="001067DA">
      <w:pPr>
        <w:pStyle w:val="ListParagraph"/>
        <w:numPr>
          <w:ilvl w:val="0"/>
          <w:numId w:val="13"/>
        </w:numPr>
        <w:rPr>
          <w:rFonts w:ascii="Arial" w:hAnsi="Arial" w:cs="Arial"/>
        </w:rPr>
      </w:pPr>
      <w:r>
        <w:rPr>
          <w:rFonts w:ascii="Arial" w:hAnsi="Arial" w:cs="Arial"/>
        </w:rPr>
        <w:t>arms and legs kept covered even in hot weather;</w:t>
      </w:r>
    </w:p>
    <w:p w:rsidR="001067DA" w:rsidRDefault="001067DA" w:rsidP="001067DA">
      <w:pPr>
        <w:pStyle w:val="ListParagraph"/>
        <w:numPr>
          <w:ilvl w:val="0"/>
          <w:numId w:val="13"/>
        </w:numPr>
        <w:rPr>
          <w:rFonts w:ascii="Arial" w:hAnsi="Arial" w:cs="Arial"/>
        </w:rPr>
      </w:pPr>
      <w:r>
        <w:rPr>
          <w:rFonts w:ascii="Arial" w:hAnsi="Arial" w:cs="Arial"/>
        </w:rPr>
        <w:t>fear of returning home;</w:t>
      </w:r>
    </w:p>
    <w:p w:rsidR="001067DA" w:rsidRDefault="001067DA" w:rsidP="001067DA">
      <w:pPr>
        <w:pStyle w:val="ListParagraph"/>
        <w:numPr>
          <w:ilvl w:val="0"/>
          <w:numId w:val="13"/>
        </w:numPr>
        <w:rPr>
          <w:rFonts w:ascii="Arial" w:hAnsi="Arial" w:cs="Arial"/>
        </w:rPr>
      </w:pPr>
      <w:r>
        <w:rPr>
          <w:rFonts w:ascii="Arial" w:hAnsi="Arial" w:cs="Arial"/>
        </w:rPr>
        <w:t>aggressive towards others;</w:t>
      </w:r>
    </w:p>
    <w:p w:rsidR="001067DA" w:rsidRDefault="001067DA" w:rsidP="001067DA">
      <w:pPr>
        <w:pStyle w:val="ListParagraph"/>
        <w:numPr>
          <w:ilvl w:val="0"/>
          <w:numId w:val="13"/>
        </w:numPr>
        <w:rPr>
          <w:rFonts w:ascii="Arial" w:hAnsi="Arial" w:cs="Arial"/>
        </w:rPr>
      </w:pPr>
      <w:r>
        <w:rPr>
          <w:rFonts w:ascii="Arial" w:hAnsi="Arial" w:cs="Arial"/>
        </w:rPr>
        <w:t>running away;</w:t>
      </w:r>
    </w:p>
    <w:p w:rsidR="001067DA" w:rsidRDefault="001067DA" w:rsidP="001067DA">
      <w:pPr>
        <w:pStyle w:val="ListParagraph"/>
        <w:numPr>
          <w:ilvl w:val="0"/>
          <w:numId w:val="13"/>
        </w:numPr>
        <w:rPr>
          <w:rFonts w:ascii="Arial" w:hAnsi="Arial" w:cs="Arial"/>
        </w:rPr>
      </w:pPr>
      <w:r>
        <w:rPr>
          <w:rFonts w:ascii="Arial" w:hAnsi="Arial" w:cs="Arial"/>
        </w:rPr>
        <w:t>administration of toxic substances.</w:t>
      </w:r>
    </w:p>
    <w:p w:rsidR="00E15ACD" w:rsidRDefault="00E15ACD" w:rsidP="00E15ACD">
      <w:pPr>
        <w:rPr>
          <w:rFonts w:ascii="Arial" w:hAnsi="Arial" w:cs="Arial"/>
        </w:rPr>
      </w:pPr>
    </w:p>
    <w:p w:rsidR="00E15ACD" w:rsidRDefault="00E15ACD" w:rsidP="00E15ACD">
      <w:pPr>
        <w:rPr>
          <w:rFonts w:ascii="Arial" w:hAnsi="Arial" w:cs="Arial"/>
          <w:b/>
          <w:u w:val="single"/>
        </w:rPr>
      </w:pPr>
      <w:r>
        <w:rPr>
          <w:rFonts w:ascii="Arial" w:hAnsi="Arial" w:cs="Arial"/>
          <w:b/>
          <w:u w:val="single"/>
        </w:rPr>
        <w:t>Neglect</w:t>
      </w:r>
    </w:p>
    <w:p w:rsidR="00E15ACD" w:rsidRDefault="00E15ACD" w:rsidP="00E15ACD">
      <w:pPr>
        <w:rPr>
          <w:rFonts w:ascii="Arial" w:hAnsi="Arial" w:cs="Arial"/>
        </w:rPr>
      </w:pPr>
      <w:r>
        <w:rPr>
          <w:rFonts w:ascii="Arial" w:hAnsi="Arial" w:cs="Arial"/>
        </w:rPr>
        <w:t xml:space="preserve">Neglect is the persistent failure to meet a child’s basic physical and/or psychological needs, likely to result in the serious impairment of the child’s health or development. It may involve a parent or carer failing to provide adequate food, shelter and clothing, to protect a child from physical harm or danger, or to ensure access to appropriate medical care or treatment. </w:t>
      </w:r>
    </w:p>
    <w:p w:rsidR="00E15ACD" w:rsidRDefault="00E15ACD" w:rsidP="00E15ACD">
      <w:pPr>
        <w:rPr>
          <w:rFonts w:ascii="Arial" w:hAnsi="Arial" w:cs="Arial"/>
        </w:rPr>
      </w:pPr>
    </w:p>
    <w:p w:rsidR="00E15ACD" w:rsidRDefault="00E15ACD" w:rsidP="00E15ACD">
      <w:pPr>
        <w:rPr>
          <w:rFonts w:ascii="Arial" w:hAnsi="Arial" w:cs="Arial"/>
          <w:b/>
        </w:rPr>
      </w:pPr>
      <w:r>
        <w:rPr>
          <w:rFonts w:ascii="Arial" w:hAnsi="Arial" w:cs="Arial"/>
          <w:b/>
        </w:rPr>
        <w:t xml:space="preserve">Signs of possible </w:t>
      </w:r>
      <w:proofErr w:type="gramStart"/>
      <w:r>
        <w:rPr>
          <w:rFonts w:ascii="Arial" w:hAnsi="Arial" w:cs="Arial"/>
          <w:b/>
        </w:rPr>
        <w:t>neglect:-</w:t>
      </w:r>
      <w:proofErr w:type="gramEnd"/>
    </w:p>
    <w:p w:rsidR="00E15ACD" w:rsidRDefault="00E15ACD" w:rsidP="00E15ACD">
      <w:pPr>
        <w:pStyle w:val="ListParagraph"/>
        <w:numPr>
          <w:ilvl w:val="0"/>
          <w:numId w:val="14"/>
        </w:numPr>
        <w:rPr>
          <w:rFonts w:ascii="Arial" w:hAnsi="Arial" w:cs="Arial"/>
        </w:rPr>
      </w:pPr>
      <w:r>
        <w:rPr>
          <w:rFonts w:ascii="Arial" w:hAnsi="Arial" w:cs="Arial"/>
        </w:rPr>
        <w:t>constant hunger or inappropriate/erratic eating patterns;</w:t>
      </w:r>
    </w:p>
    <w:p w:rsidR="00E15ACD" w:rsidRDefault="00E15ACD" w:rsidP="00E15ACD">
      <w:pPr>
        <w:pStyle w:val="ListParagraph"/>
        <w:numPr>
          <w:ilvl w:val="0"/>
          <w:numId w:val="14"/>
        </w:numPr>
        <w:rPr>
          <w:rFonts w:ascii="Arial" w:hAnsi="Arial" w:cs="Arial"/>
        </w:rPr>
      </w:pPr>
      <w:r>
        <w:rPr>
          <w:rFonts w:ascii="Arial" w:hAnsi="Arial" w:cs="Arial"/>
        </w:rPr>
        <w:t>poor personal hygiene;</w:t>
      </w:r>
    </w:p>
    <w:p w:rsidR="00E15ACD" w:rsidRDefault="00E15ACD" w:rsidP="00E15ACD">
      <w:pPr>
        <w:pStyle w:val="ListParagraph"/>
        <w:numPr>
          <w:ilvl w:val="0"/>
          <w:numId w:val="14"/>
        </w:numPr>
        <w:rPr>
          <w:rFonts w:ascii="Arial" w:hAnsi="Arial" w:cs="Arial"/>
        </w:rPr>
      </w:pPr>
      <w:r>
        <w:rPr>
          <w:rFonts w:ascii="Arial" w:hAnsi="Arial" w:cs="Arial"/>
        </w:rPr>
        <w:t>constant tiredness;</w:t>
      </w:r>
    </w:p>
    <w:p w:rsidR="00E15ACD" w:rsidRDefault="00E15ACD" w:rsidP="00E15ACD">
      <w:pPr>
        <w:pStyle w:val="ListParagraph"/>
        <w:numPr>
          <w:ilvl w:val="0"/>
          <w:numId w:val="14"/>
        </w:numPr>
        <w:rPr>
          <w:rFonts w:ascii="Arial" w:hAnsi="Arial" w:cs="Arial"/>
        </w:rPr>
      </w:pPr>
      <w:r>
        <w:rPr>
          <w:rFonts w:ascii="Arial" w:hAnsi="Arial" w:cs="Arial"/>
        </w:rPr>
        <w:t>lack of adequate clothing;</w:t>
      </w:r>
    </w:p>
    <w:p w:rsidR="00E15ACD" w:rsidRDefault="00E15ACD" w:rsidP="00E15ACD">
      <w:pPr>
        <w:pStyle w:val="ListParagraph"/>
        <w:numPr>
          <w:ilvl w:val="0"/>
          <w:numId w:val="14"/>
        </w:numPr>
        <w:rPr>
          <w:rFonts w:ascii="Arial" w:hAnsi="Arial" w:cs="Arial"/>
        </w:rPr>
      </w:pPr>
      <w:r>
        <w:rPr>
          <w:rFonts w:ascii="Arial" w:hAnsi="Arial" w:cs="Arial"/>
        </w:rPr>
        <w:t>failure to seek appropriate/necessary medical attention;</w:t>
      </w:r>
    </w:p>
    <w:p w:rsidR="00E15ACD" w:rsidRDefault="00E15ACD" w:rsidP="00E15ACD">
      <w:pPr>
        <w:pStyle w:val="ListParagraph"/>
        <w:numPr>
          <w:ilvl w:val="0"/>
          <w:numId w:val="14"/>
        </w:numPr>
        <w:rPr>
          <w:rFonts w:ascii="Arial" w:hAnsi="Arial" w:cs="Arial"/>
        </w:rPr>
      </w:pPr>
      <w:r>
        <w:rPr>
          <w:rFonts w:ascii="Arial" w:hAnsi="Arial" w:cs="Arial"/>
        </w:rPr>
        <w:t>unhygienic home conditions.</w:t>
      </w:r>
    </w:p>
    <w:p w:rsidR="00E15ACD" w:rsidRDefault="00E15ACD" w:rsidP="00E15ACD">
      <w:pPr>
        <w:rPr>
          <w:rFonts w:ascii="Arial" w:hAnsi="Arial" w:cs="Arial"/>
        </w:rPr>
      </w:pPr>
    </w:p>
    <w:p w:rsidR="007C418E" w:rsidRDefault="007C418E" w:rsidP="00E15ACD">
      <w:pPr>
        <w:rPr>
          <w:rFonts w:ascii="Arial" w:hAnsi="Arial" w:cs="Arial"/>
        </w:rPr>
      </w:pPr>
    </w:p>
    <w:p w:rsidR="007C418E" w:rsidRDefault="007C418E" w:rsidP="00E15ACD">
      <w:pPr>
        <w:rPr>
          <w:rFonts w:ascii="Arial" w:hAnsi="Arial" w:cs="Arial"/>
        </w:rPr>
      </w:pPr>
    </w:p>
    <w:p w:rsidR="00FE4D32" w:rsidRDefault="00FE4D32" w:rsidP="00E15ACD">
      <w:pPr>
        <w:rPr>
          <w:rFonts w:ascii="Arial" w:hAnsi="Arial" w:cs="Arial"/>
        </w:rPr>
      </w:pPr>
    </w:p>
    <w:p w:rsidR="00E405FF" w:rsidRDefault="00E405FF" w:rsidP="00E15ACD">
      <w:pPr>
        <w:rPr>
          <w:rFonts w:ascii="Arial" w:hAnsi="Arial" w:cs="Arial"/>
        </w:rPr>
      </w:pPr>
    </w:p>
    <w:p w:rsidR="007C418E" w:rsidRDefault="007C418E" w:rsidP="00E15ACD">
      <w:pPr>
        <w:rPr>
          <w:rFonts w:ascii="Arial" w:hAnsi="Arial" w:cs="Arial"/>
        </w:rPr>
      </w:pPr>
    </w:p>
    <w:p w:rsidR="005A0D56" w:rsidRPr="00754C54" w:rsidRDefault="00D0181A" w:rsidP="00E15ACD">
      <w:pPr>
        <w:rPr>
          <w:rFonts w:ascii="Arial" w:hAnsi="Arial" w:cs="Arial"/>
          <w:b/>
          <w:u w:val="single"/>
        </w:rPr>
      </w:pPr>
      <w:r w:rsidRPr="00754C54">
        <w:rPr>
          <w:rFonts w:ascii="Arial" w:hAnsi="Arial" w:cs="Arial"/>
          <w:b/>
          <w:u w:val="single"/>
        </w:rPr>
        <w:lastRenderedPageBreak/>
        <w:t>Emotional</w:t>
      </w:r>
      <w:r w:rsidR="005A0D56" w:rsidRPr="00754C54">
        <w:rPr>
          <w:rFonts w:ascii="Arial" w:hAnsi="Arial" w:cs="Arial"/>
          <w:b/>
          <w:u w:val="single"/>
        </w:rPr>
        <w:t xml:space="preserve"> Abuse</w:t>
      </w:r>
    </w:p>
    <w:p w:rsidR="005A0D56" w:rsidRPr="00754C54" w:rsidRDefault="005A0D56" w:rsidP="00E15ACD">
      <w:pPr>
        <w:rPr>
          <w:rFonts w:ascii="Arial" w:hAnsi="Arial" w:cs="Arial"/>
        </w:rPr>
      </w:pPr>
      <w:r w:rsidRPr="00754C54">
        <w:rPr>
          <w:rFonts w:ascii="Arial" w:hAnsi="Arial" w:cs="Arial"/>
        </w:rPr>
        <w:t xml:space="preserve">Emotional abuse is </w:t>
      </w:r>
      <w:r w:rsidR="00D0181A" w:rsidRPr="00754C54">
        <w:rPr>
          <w:rFonts w:ascii="Arial" w:hAnsi="Arial" w:cs="Arial"/>
        </w:rPr>
        <w:t>persistent</w:t>
      </w:r>
      <w:r w:rsidRPr="00754C54">
        <w:rPr>
          <w:rFonts w:ascii="Arial" w:hAnsi="Arial" w:cs="Arial"/>
        </w:rPr>
        <w:t xml:space="preserve"> </w:t>
      </w:r>
      <w:r w:rsidR="00D0181A" w:rsidRPr="00754C54">
        <w:rPr>
          <w:rFonts w:ascii="Arial" w:hAnsi="Arial" w:cs="Arial"/>
        </w:rPr>
        <w:t>emotional</w:t>
      </w:r>
      <w:r w:rsidRPr="00754C54">
        <w:rPr>
          <w:rFonts w:ascii="Arial" w:hAnsi="Arial" w:cs="Arial"/>
        </w:rPr>
        <w:t xml:space="preserve"> </w:t>
      </w:r>
      <w:r w:rsidR="00D0181A" w:rsidRPr="00754C54">
        <w:rPr>
          <w:rFonts w:ascii="Arial" w:hAnsi="Arial" w:cs="Arial"/>
        </w:rPr>
        <w:t>neglect</w:t>
      </w:r>
      <w:r w:rsidRPr="00754C54">
        <w:rPr>
          <w:rFonts w:ascii="Arial" w:hAnsi="Arial" w:cs="Arial"/>
        </w:rPr>
        <w:t xml:space="preserve"> or ill treatment that has severe and </w:t>
      </w:r>
      <w:r w:rsidR="00D0181A" w:rsidRPr="00754C54">
        <w:rPr>
          <w:rFonts w:ascii="Arial" w:hAnsi="Arial" w:cs="Arial"/>
        </w:rPr>
        <w:t>persistent</w:t>
      </w:r>
      <w:r w:rsidRPr="00754C54">
        <w:rPr>
          <w:rFonts w:ascii="Arial" w:hAnsi="Arial" w:cs="Arial"/>
        </w:rPr>
        <w:t xml:space="preserve"> adverse </w:t>
      </w:r>
      <w:r w:rsidR="007C418E" w:rsidRPr="00754C54">
        <w:rPr>
          <w:rFonts w:ascii="Arial" w:hAnsi="Arial" w:cs="Arial"/>
        </w:rPr>
        <w:t>effects</w:t>
      </w:r>
      <w:r w:rsidRPr="00754C54">
        <w:rPr>
          <w:rFonts w:ascii="Arial" w:hAnsi="Arial" w:cs="Arial"/>
        </w:rPr>
        <w:t xml:space="preserve"> on a child’s emotional development. It may involve conveying to a child that </w:t>
      </w:r>
      <w:proofErr w:type="spellStart"/>
      <w:r w:rsidRPr="00754C54">
        <w:rPr>
          <w:rFonts w:ascii="Arial" w:hAnsi="Arial" w:cs="Arial"/>
        </w:rPr>
        <w:t>the</w:t>
      </w:r>
      <w:proofErr w:type="spellEnd"/>
      <w:r w:rsidRPr="00754C54">
        <w:rPr>
          <w:rFonts w:ascii="Arial" w:hAnsi="Arial" w:cs="Arial"/>
        </w:rPr>
        <w:t xml:space="preserve"> are worthless or unloved, inadequate or valued on insofar as they meet the needs of another person. It may involve the imposition of age- or developmentally- inappropriate </w:t>
      </w:r>
      <w:r w:rsidR="00D0181A" w:rsidRPr="00754C54">
        <w:rPr>
          <w:rFonts w:ascii="Arial" w:hAnsi="Arial" w:cs="Arial"/>
        </w:rPr>
        <w:t>expectations</w:t>
      </w:r>
      <w:r w:rsidRPr="00754C54">
        <w:rPr>
          <w:rFonts w:ascii="Arial" w:hAnsi="Arial" w:cs="Arial"/>
        </w:rPr>
        <w:t xml:space="preserve"> on a child. It may involve causing children to feel </w:t>
      </w:r>
      <w:r w:rsidR="00D0181A" w:rsidRPr="00754C54">
        <w:rPr>
          <w:rFonts w:ascii="Arial" w:hAnsi="Arial" w:cs="Arial"/>
        </w:rPr>
        <w:t>frightened</w:t>
      </w:r>
      <w:r w:rsidRPr="00754C54">
        <w:rPr>
          <w:rFonts w:ascii="Arial" w:hAnsi="Arial" w:cs="Arial"/>
        </w:rPr>
        <w:t xml:space="preserve"> or in danger, or exploiting or corrupting </w:t>
      </w:r>
      <w:r w:rsidR="00D0181A" w:rsidRPr="00754C54">
        <w:rPr>
          <w:rFonts w:ascii="Arial" w:hAnsi="Arial" w:cs="Arial"/>
        </w:rPr>
        <w:t>children</w:t>
      </w:r>
      <w:r w:rsidRPr="00754C54">
        <w:rPr>
          <w:rFonts w:ascii="Arial" w:hAnsi="Arial" w:cs="Arial"/>
        </w:rPr>
        <w:t>.</w:t>
      </w:r>
    </w:p>
    <w:p w:rsidR="005A0D56" w:rsidRPr="00754C54" w:rsidRDefault="005A0D56" w:rsidP="00E15ACD">
      <w:pPr>
        <w:rPr>
          <w:rFonts w:ascii="Arial" w:hAnsi="Arial" w:cs="Arial"/>
        </w:rPr>
      </w:pPr>
    </w:p>
    <w:p w:rsidR="005A0D56" w:rsidRPr="00754C54" w:rsidRDefault="005A0D56" w:rsidP="00E15ACD">
      <w:pPr>
        <w:rPr>
          <w:rFonts w:ascii="Arial" w:hAnsi="Arial" w:cs="Arial"/>
          <w:b/>
        </w:rPr>
      </w:pPr>
      <w:r w:rsidRPr="00754C54">
        <w:rPr>
          <w:rFonts w:ascii="Arial" w:hAnsi="Arial" w:cs="Arial"/>
          <w:b/>
        </w:rPr>
        <w:t xml:space="preserve">Signs of possible emotional </w:t>
      </w:r>
      <w:proofErr w:type="gramStart"/>
      <w:r w:rsidRPr="00754C54">
        <w:rPr>
          <w:rFonts w:ascii="Arial" w:hAnsi="Arial" w:cs="Arial"/>
          <w:b/>
        </w:rPr>
        <w:t>abuse:-</w:t>
      </w:r>
      <w:proofErr w:type="gramEnd"/>
    </w:p>
    <w:p w:rsidR="005A0D56" w:rsidRPr="00754C54" w:rsidRDefault="005A0D56" w:rsidP="005A0D56">
      <w:pPr>
        <w:pStyle w:val="ListParagraph"/>
        <w:numPr>
          <w:ilvl w:val="0"/>
          <w:numId w:val="15"/>
        </w:numPr>
        <w:rPr>
          <w:rFonts w:ascii="Arial" w:hAnsi="Arial" w:cs="Arial"/>
        </w:rPr>
      </w:pPr>
      <w:r w:rsidRPr="00754C54">
        <w:rPr>
          <w:rFonts w:ascii="Arial" w:hAnsi="Arial" w:cs="Arial"/>
        </w:rPr>
        <w:t xml:space="preserve">low </w:t>
      </w:r>
      <w:r w:rsidR="007C418E" w:rsidRPr="00754C54">
        <w:rPr>
          <w:rFonts w:ascii="Arial" w:hAnsi="Arial" w:cs="Arial"/>
        </w:rPr>
        <w:t>self-esteem</w:t>
      </w:r>
      <w:r w:rsidRPr="00754C54">
        <w:rPr>
          <w:rFonts w:ascii="Arial" w:hAnsi="Arial" w:cs="Arial"/>
        </w:rPr>
        <w:t>;</w:t>
      </w:r>
    </w:p>
    <w:p w:rsidR="005A0D56" w:rsidRPr="00754C54" w:rsidRDefault="005A0D56" w:rsidP="005A0D56">
      <w:pPr>
        <w:pStyle w:val="ListParagraph"/>
        <w:numPr>
          <w:ilvl w:val="0"/>
          <w:numId w:val="15"/>
        </w:numPr>
        <w:rPr>
          <w:rFonts w:ascii="Arial" w:hAnsi="Arial" w:cs="Arial"/>
        </w:rPr>
      </w:pPr>
      <w:r w:rsidRPr="00754C54">
        <w:rPr>
          <w:rFonts w:ascii="Arial" w:hAnsi="Arial" w:cs="Arial"/>
        </w:rPr>
        <w:t xml:space="preserve">continual </w:t>
      </w:r>
      <w:r w:rsidR="007C418E" w:rsidRPr="00754C54">
        <w:rPr>
          <w:rFonts w:ascii="Arial" w:hAnsi="Arial" w:cs="Arial"/>
        </w:rPr>
        <w:t>self-deprecation</w:t>
      </w:r>
      <w:r w:rsidRPr="00754C54">
        <w:rPr>
          <w:rFonts w:ascii="Arial" w:hAnsi="Arial" w:cs="Arial"/>
        </w:rPr>
        <w:t>;</w:t>
      </w:r>
    </w:p>
    <w:p w:rsidR="005A0D56" w:rsidRPr="00754C54" w:rsidRDefault="005A0D56" w:rsidP="005A0D56">
      <w:pPr>
        <w:pStyle w:val="ListParagraph"/>
        <w:numPr>
          <w:ilvl w:val="0"/>
          <w:numId w:val="15"/>
        </w:numPr>
        <w:rPr>
          <w:rFonts w:ascii="Arial" w:hAnsi="Arial" w:cs="Arial"/>
        </w:rPr>
      </w:pPr>
      <w:r w:rsidRPr="00754C54">
        <w:rPr>
          <w:rFonts w:ascii="Arial" w:hAnsi="Arial" w:cs="Arial"/>
        </w:rPr>
        <w:t>sudden speech disorder/refusal to speak;</w:t>
      </w:r>
    </w:p>
    <w:p w:rsidR="005A0D56" w:rsidRPr="00754C54" w:rsidRDefault="002C2D65" w:rsidP="005A0D56">
      <w:pPr>
        <w:pStyle w:val="ListParagraph"/>
        <w:numPr>
          <w:ilvl w:val="0"/>
          <w:numId w:val="15"/>
        </w:numPr>
        <w:rPr>
          <w:rFonts w:ascii="Arial" w:hAnsi="Arial" w:cs="Arial"/>
        </w:rPr>
      </w:pPr>
      <w:r w:rsidRPr="00754C54">
        <w:rPr>
          <w:rFonts w:ascii="Arial" w:hAnsi="Arial" w:cs="Arial"/>
        </w:rPr>
        <w:t>fear of carers;</w:t>
      </w:r>
    </w:p>
    <w:p w:rsidR="002C2D65" w:rsidRPr="00754C54" w:rsidRDefault="002C2D65" w:rsidP="005A0D56">
      <w:pPr>
        <w:pStyle w:val="ListParagraph"/>
        <w:numPr>
          <w:ilvl w:val="0"/>
          <w:numId w:val="15"/>
        </w:numPr>
        <w:rPr>
          <w:rFonts w:ascii="Arial" w:hAnsi="Arial" w:cs="Arial"/>
        </w:rPr>
      </w:pPr>
      <w:r w:rsidRPr="00754C54">
        <w:rPr>
          <w:rFonts w:ascii="Arial" w:hAnsi="Arial" w:cs="Arial"/>
        </w:rPr>
        <w:t>severe hostility/aggression towards other children;</w:t>
      </w:r>
    </w:p>
    <w:p w:rsidR="002C2D65" w:rsidRPr="00754C54" w:rsidRDefault="002C2D65" w:rsidP="005A0D56">
      <w:pPr>
        <w:pStyle w:val="ListParagraph"/>
        <w:numPr>
          <w:ilvl w:val="0"/>
          <w:numId w:val="15"/>
        </w:numPr>
        <w:rPr>
          <w:rFonts w:ascii="Arial" w:hAnsi="Arial" w:cs="Arial"/>
        </w:rPr>
      </w:pPr>
      <w:r w:rsidRPr="00754C54">
        <w:rPr>
          <w:rFonts w:ascii="Arial" w:hAnsi="Arial" w:cs="Arial"/>
        </w:rPr>
        <w:t>significant decline in concentration span;</w:t>
      </w:r>
    </w:p>
    <w:p w:rsidR="002C2D65" w:rsidRPr="00754C54" w:rsidRDefault="002C2D65" w:rsidP="005A0D56">
      <w:pPr>
        <w:pStyle w:val="ListParagraph"/>
        <w:numPr>
          <w:ilvl w:val="0"/>
          <w:numId w:val="15"/>
        </w:numPr>
        <w:rPr>
          <w:rFonts w:ascii="Arial" w:hAnsi="Arial" w:cs="Arial"/>
        </w:rPr>
      </w:pPr>
      <w:r w:rsidRPr="00754C54">
        <w:rPr>
          <w:rFonts w:ascii="Arial" w:hAnsi="Arial" w:cs="Arial"/>
        </w:rPr>
        <w:t>self-ham.</w:t>
      </w:r>
    </w:p>
    <w:p w:rsidR="002C2D65" w:rsidRPr="00754C54" w:rsidRDefault="002C2D65" w:rsidP="002C2D65">
      <w:pPr>
        <w:rPr>
          <w:rFonts w:ascii="Arial" w:hAnsi="Arial" w:cs="Arial"/>
        </w:rPr>
      </w:pPr>
    </w:p>
    <w:p w:rsidR="00E15ACD" w:rsidRPr="00754C54" w:rsidRDefault="002C2D65" w:rsidP="00E15ACD">
      <w:pPr>
        <w:rPr>
          <w:rFonts w:ascii="Arial" w:hAnsi="Arial" w:cs="Arial"/>
          <w:b/>
          <w:u w:val="single"/>
        </w:rPr>
      </w:pPr>
      <w:r w:rsidRPr="00754C54">
        <w:rPr>
          <w:rFonts w:ascii="Arial" w:hAnsi="Arial" w:cs="Arial"/>
          <w:b/>
          <w:u w:val="single"/>
        </w:rPr>
        <w:t>Sexual Abuse</w:t>
      </w:r>
    </w:p>
    <w:p w:rsidR="002C2D65" w:rsidRPr="00754C54" w:rsidRDefault="002C2D65" w:rsidP="00E15ACD">
      <w:pPr>
        <w:rPr>
          <w:rFonts w:ascii="Arial" w:hAnsi="Arial" w:cs="Arial"/>
        </w:rPr>
      </w:pPr>
      <w:r w:rsidRPr="00754C54">
        <w:rPr>
          <w:rFonts w:ascii="Arial" w:hAnsi="Arial" w:cs="Arial"/>
        </w:rPr>
        <w:t xml:space="preserve">Sexual abuse is any act that involves the child in any activity for the sexual gratification of another person, whether or not it is claimed that the child either consented or assented. Sexual abuse involves forcing or enticing a child 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in watching sexual activities, using sexual language towards the child or encouraging children to behave in sexually </w:t>
      </w:r>
      <w:proofErr w:type="spellStart"/>
      <w:r w:rsidRPr="00754C54">
        <w:rPr>
          <w:rFonts w:ascii="Arial" w:hAnsi="Arial" w:cs="Arial"/>
        </w:rPr>
        <w:t>inapproaptie</w:t>
      </w:r>
      <w:proofErr w:type="spellEnd"/>
      <w:r w:rsidRPr="00754C54">
        <w:rPr>
          <w:rFonts w:ascii="Arial" w:hAnsi="Arial" w:cs="Arial"/>
        </w:rPr>
        <w:t xml:space="preserve"> ways.</w:t>
      </w:r>
    </w:p>
    <w:p w:rsidR="002C2D65" w:rsidRPr="00754C54" w:rsidRDefault="002C2D65" w:rsidP="00E15ACD">
      <w:pPr>
        <w:rPr>
          <w:rFonts w:ascii="Arial" w:hAnsi="Arial" w:cs="Arial"/>
        </w:rPr>
      </w:pPr>
    </w:p>
    <w:p w:rsidR="002C2D65" w:rsidRPr="00754C54" w:rsidRDefault="002C2D65" w:rsidP="00E15ACD">
      <w:pPr>
        <w:rPr>
          <w:rFonts w:ascii="Arial" w:hAnsi="Arial" w:cs="Arial"/>
          <w:b/>
        </w:rPr>
      </w:pPr>
      <w:r w:rsidRPr="00754C54">
        <w:rPr>
          <w:rFonts w:ascii="Arial" w:hAnsi="Arial" w:cs="Arial"/>
          <w:b/>
        </w:rPr>
        <w:t xml:space="preserve">Signs of possible sexual </w:t>
      </w:r>
      <w:proofErr w:type="gramStart"/>
      <w:r w:rsidRPr="00754C54">
        <w:rPr>
          <w:rFonts w:ascii="Arial" w:hAnsi="Arial" w:cs="Arial"/>
          <w:b/>
        </w:rPr>
        <w:t>abuse:-</w:t>
      </w:r>
      <w:proofErr w:type="gramEnd"/>
    </w:p>
    <w:p w:rsidR="002C2D65" w:rsidRPr="00754C54" w:rsidRDefault="002C2D65" w:rsidP="002C2D65">
      <w:pPr>
        <w:pStyle w:val="ListParagraph"/>
        <w:numPr>
          <w:ilvl w:val="0"/>
          <w:numId w:val="16"/>
        </w:numPr>
        <w:rPr>
          <w:rFonts w:ascii="Arial" w:hAnsi="Arial" w:cs="Arial"/>
        </w:rPr>
      </w:pPr>
      <w:r w:rsidRPr="00754C54">
        <w:rPr>
          <w:rFonts w:ascii="Arial" w:hAnsi="Arial" w:cs="Arial"/>
        </w:rPr>
        <w:t>sleep disturbances or nightmare;</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complaints of genial itching or pain;</w:t>
      </w:r>
    </w:p>
    <w:p w:rsidR="002C2D65" w:rsidRPr="00754C54" w:rsidRDefault="002C2D65" w:rsidP="002C2D65">
      <w:pPr>
        <w:pStyle w:val="ListParagraph"/>
        <w:numPr>
          <w:ilvl w:val="0"/>
          <w:numId w:val="16"/>
        </w:numPr>
        <w:rPr>
          <w:rFonts w:ascii="Arial" w:hAnsi="Arial" w:cs="Arial"/>
        </w:rPr>
      </w:pPr>
      <w:proofErr w:type="spellStart"/>
      <w:r w:rsidRPr="00754C54">
        <w:rPr>
          <w:rFonts w:ascii="Arial" w:hAnsi="Arial" w:cs="Arial"/>
        </w:rPr>
        <w:t>self harm</w:t>
      </w:r>
      <w:proofErr w:type="spellEnd"/>
      <w:r w:rsidRPr="00754C54">
        <w:rPr>
          <w:rFonts w:ascii="Arial" w:hAnsi="Arial" w:cs="Arial"/>
        </w:rPr>
        <w:t>;</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eating disorders;</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unexplained pregnancy;</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acting in a sexually explicit manner;</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anxiety/depression/withdrawn;</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fear of undressing e.g. for physical exercise;</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low self-esteem;</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inappropriate sexual awareness;</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running away;</w:t>
      </w:r>
    </w:p>
    <w:p w:rsidR="002C2D65" w:rsidRPr="00754C54" w:rsidRDefault="00754C54" w:rsidP="002C2D65">
      <w:pPr>
        <w:pStyle w:val="ListParagraph"/>
        <w:numPr>
          <w:ilvl w:val="0"/>
          <w:numId w:val="16"/>
        </w:numPr>
        <w:rPr>
          <w:rFonts w:ascii="Arial" w:hAnsi="Arial" w:cs="Arial"/>
        </w:rPr>
      </w:pPr>
      <w:r w:rsidRPr="00754C54">
        <w:rPr>
          <w:rFonts w:ascii="Arial" w:hAnsi="Arial" w:cs="Arial"/>
        </w:rPr>
        <w:t>developmental</w:t>
      </w:r>
      <w:r w:rsidR="002C2D65" w:rsidRPr="00754C54">
        <w:rPr>
          <w:rFonts w:ascii="Arial" w:hAnsi="Arial" w:cs="Arial"/>
        </w:rPr>
        <w:t xml:space="preserve"> regression;</w:t>
      </w:r>
    </w:p>
    <w:p w:rsidR="002C2D65" w:rsidRPr="00754C54" w:rsidRDefault="002C2D65" w:rsidP="002C2D65">
      <w:pPr>
        <w:pStyle w:val="ListParagraph"/>
        <w:numPr>
          <w:ilvl w:val="0"/>
          <w:numId w:val="16"/>
        </w:numPr>
        <w:rPr>
          <w:rFonts w:ascii="Arial" w:hAnsi="Arial" w:cs="Arial"/>
        </w:rPr>
      </w:pPr>
      <w:r w:rsidRPr="00754C54">
        <w:rPr>
          <w:rFonts w:ascii="Arial" w:hAnsi="Arial" w:cs="Arial"/>
        </w:rPr>
        <w:t>lack of trust in adults or over familiarity with adults.</w:t>
      </w:r>
    </w:p>
    <w:p w:rsidR="002C2D65" w:rsidRDefault="002C2D65" w:rsidP="002C2D65">
      <w:pPr>
        <w:rPr>
          <w:rFonts w:ascii="Arial" w:hAnsi="Arial" w:cs="Arial"/>
        </w:rPr>
      </w:pPr>
    </w:p>
    <w:p w:rsidR="00754C54" w:rsidRDefault="00754C54" w:rsidP="002C2D65">
      <w:pPr>
        <w:rPr>
          <w:rFonts w:ascii="Arial" w:hAnsi="Arial" w:cs="Arial"/>
        </w:rPr>
      </w:pPr>
    </w:p>
    <w:p w:rsidR="00754C54" w:rsidRDefault="00754C54" w:rsidP="002C2D65">
      <w:pPr>
        <w:rPr>
          <w:rFonts w:ascii="Arial" w:hAnsi="Arial" w:cs="Arial"/>
        </w:rPr>
      </w:pPr>
    </w:p>
    <w:p w:rsidR="00FE4D32" w:rsidRDefault="00FE4D32" w:rsidP="002C2D65">
      <w:pPr>
        <w:rPr>
          <w:rFonts w:ascii="Arial" w:hAnsi="Arial" w:cs="Arial"/>
        </w:rPr>
      </w:pPr>
    </w:p>
    <w:p w:rsidR="00754C54" w:rsidRPr="00754C54" w:rsidRDefault="00754C54" w:rsidP="002C2D65">
      <w:pPr>
        <w:rPr>
          <w:rFonts w:ascii="Arial" w:hAnsi="Arial" w:cs="Arial"/>
        </w:rPr>
      </w:pPr>
    </w:p>
    <w:p w:rsidR="00FC3C82" w:rsidRPr="00AC1818" w:rsidRDefault="00FC3C82" w:rsidP="002C2D65">
      <w:pPr>
        <w:rPr>
          <w:rFonts w:ascii="Arial" w:hAnsi="Arial" w:cs="Arial"/>
          <w:b/>
          <w:u w:val="single"/>
        </w:rPr>
      </w:pPr>
      <w:r w:rsidRPr="00AC1818">
        <w:rPr>
          <w:rFonts w:ascii="Arial" w:hAnsi="Arial" w:cs="Arial"/>
          <w:b/>
          <w:u w:val="single"/>
        </w:rPr>
        <w:lastRenderedPageBreak/>
        <w:t>Significant Harm</w:t>
      </w:r>
    </w:p>
    <w:p w:rsidR="00FC3C82" w:rsidRPr="00AC1818" w:rsidRDefault="00FC3C82" w:rsidP="002C2D65">
      <w:pPr>
        <w:rPr>
          <w:rFonts w:ascii="Arial" w:hAnsi="Arial" w:cs="Arial"/>
        </w:rPr>
      </w:pPr>
      <w:r w:rsidRPr="00AC1818">
        <w:rPr>
          <w:rFonts w:ascii="Arial" w:hAnsi="Arial" w:cs="Arial"/>
        </w:rPr>
        <w:t xml:space="preserve">Significant harm can result from a specific incident, a series of incidents or accumulation of concerns over a period of time. </w:t>
      </w:r>
      <w:r w:rsidR="00754C54" w:rsidRPr="00AC1818">
        <w:rPr>
          <w:rFonts w:ascii="Arial" w:hAnsi="Arial" w:cs="Arial"/>
        </w:rPr>
        <w:t>It is essential that when considering the presence of likelihood of significant harm that the impact (or potential impact) on the child takes priority and not simply the alleged abusive behaviour.</w:t>
      </w:r>
    </w:p>
    <w:p w:rsidR="00754C54" w:rsidRPr="00AC1818" w:rsidRDefault="00AC1818" w:rsidP="002C2D65">
      <w:pPr>
        <w:rPr>
          <w:rFonts w:ascii="Arial" w:hAnsi="Arial" w:cs="Arial"/>
        </w:rPr>
      </w:pPr>
      <w:r w:rsidRPr="00AC1818">
        <w:rPr>
          <w:rFonts w:ascii="Arial" w:hAnsi="Arial" w:cs="Arial"/>
        </w:rPr>
        <w:t xml:space="preserve">To understand and identify significant harm, it is necessary to </w:t>
      </w:r>
      <w:proofErr w:type="gramStart"/>
      <w:r w:rsidRPr="00AC1818">
        <w:rPr>
          <w:rFonts w:ascii="Arial" w:hAnsi="Arial" w:cs="Arial"/>
        </w:rPr>
        <w:t>consider:-</w:t>
      </w:r>
      <w:proofErr w:type="gramEnd"/>
    </w:p>
    <w:p w:rsidR="00AC1818" w:rsidRPr="00AC1818" w:rsidRDefault="00AC1818" w:rsidP="00AC1818">
      <w:pPr>
        <w:pStyle w:val="ListParagraph"/>
        <w:numPr>
          <w:ilvl w:val="0"/>
          <w:numId w:val="17"/>
        </w:numPr>
        <w:rPr>
          <w:rFonts w:ascii="Arial" w:hAnsi="Arial" w:cs="Arial"/>
        </w:rPr>
      </w:pPr>
      <w:r w:rsidRPr="00AC1818">
        <w:rPr>
          <w:rFonts w:ascii="Arial" w:hAnsi="Arial" w:cs="Arial"/>
        </w:rPr>
        <w:t>the nature of harm, either through an act of commission or omission;</w:t>
      </w:r>
    </w:p>
    <w:p w:rsidR="00AC1818" w:rsidRPr="00AC1818" w:rsidRDefault="00AC1818" w:rsidP="00AC1818">
      <w:pPr>
        <w:pStyle w:val="ListParagraph"/>
        <w:numPr>
          <w:ilvl w:val="0"/>
          <w:numId w:val="17"/>
        </w:numPr>
        <w:rPr>
          <w:rFonts w:ascii="Arial" w:hAnsi="Arial" w:cs="Arial"/>
        </w:rPr>
      </w:pPr>
      <w:r w:rsidRPr="00AC1818">
        <w:rPr>
          <w:rFonts w:ascii="Arial" w:hAnsi="Arial" w:cs="Arial"/>
        </w:rPr>
        <w:t>the impact on the child’s health and development, taking into account their age and stage of development;</w:t>
      </w:r>
    </w:p>
    <w:p w:rsidR="00AC1818" w:rsidRPr="00AC1818" w:rsidRDefault="00AC1818" w:rsidP="00AC1818">
      <w:pPr>
        <w:pStyle w:val="ListParagraph"/>
        <w:numPr>
          <w:ilvl w:val="0"/>
          <w:numId w:val="17"/>
        </w:numPr>
        <w:rPr>
          <w:rFonts w:ascii="Arial" w:hAnsi="Arial" w:cs="Arial"/>
        </w:rPr>
      </w:pPr>
      <w:r w:rsidRPr="00AC1818">
        <w:rPr>
          <w:rFonts w:ascii="Arial" w:hAnsi="Arial" w:cs="Arial"/>
        </w:rPr>
        <w:t>the child’s development within the context of their family and wider environment;</w:t>
      </w:r>
    </w:p>
    <w:p w:rsidR="00AC1818" w:rsidRPr="00AC1818" w:rsidRDefault="00AC1818" w:rsidP="00AC1818">
      <w:pPr>
        <w:pStyle w:val="ListParagraph"/>
        <w:numPr>
          <w:ilvl w:val="0"/>
          <w:numId w:val="17"/>
        </w:numPr>
        <w:rPr>
          <w:rFonts w:ascii="Arial" w:hAnsi="Arial" w:cs="Arial"/>
        </w:rPr>
      </w:pPr>
      <w:r w:rsidRPr="00AC1818">
        <w:rPr>
          <w:rFonts w:ascii="Arial" w:hAnsi="Arial" w:cs="Arial"/>
        </w:rPr>
        <w:t>the context in which a harmful incident or behaviour occurred;</w:t>
      </w:r>
    </w:p>
    <w:p w:rsidR="00AC1818" w:rsidRPr="00AC1818" w:rsidRDefault="00AC1818" w:rsidP="008A649C">
      <w:pPr>
        <w:pStyle w:val="ListParagraph"/>
        <w:numPr>
          <w:ilvl w:val="0"/>
          <w:numId w:val="17"/>
        </w:numPr>
        <w:rPr>
          <w:rFonts w:ascii="Arial" w:hAnsi="Arial" w:cs="Arial"/>
        </w:rPr>
      </w:pPr>
      <w:r w:rsidRPr="00AC1818">
        <w:rPr>
          <w:rFonts w:ascii="Arial" w:hAnsi="Arial" w:cs="Arial"/>
        </w:rPr>
        <w:t>any particular needs, such as a medical condition, communication impairment or disability that may affect the child’s development, make them more vulnerable or influence the level and type of care provided by the family;</w:t>
      </w:r>
    </w:p>
    <w:p w:rsidR="00AC1818" w:rsidRPr="00AC1818" w:rsidRDefault="00AC1818" w:rsidP="00AC1818">
      <w:pPr>
        <w:pStyle w:val="ListParagraph"/>
        <w:numPr>
          <w:ilvl w:val="0"/>
          <w:numId w:val="17"/>
        </w:numPr>
        <w:rPr>
          <w:rFonts w:ascii="Arial" w:hAnsi="Arial" w:cs="Arial"/>
        </w:rPr>
      </w:pPr>
      <w:r w:rsidRPr="00AC1818">
        <w:rPr>
          <w:rFonts w:ascii="Arial" w:hAnsi="Arial" w:cs="Arial"/>
        </w:rPr>
        <w:t xml:space="preserve">the </w:t>
      </w:r>
      <w:r w:rsidR="00115306" w:rsidRPr="00AC1818">
        <w:rPr>
          <w:rFonts w:ascii="Arial" w:hAnsi="Arial" w:cs="Arial"/>
        </w:rPr>
        <w:t>capacity</w:t>
      </w:r>
      <w:r w:rsidRPr="00AC1818">
        <w:rPr>
          <w:rFonts w:ascii="Arial" w:hAnsi="Arial" w:cs="Arial"/>
        </w:rPr>
        <w:t xml:space="preserve"> of parents or carers to meet adequately the child’s needs;</w:t>
      </w:r>
    </w:p>
    <w:p w:rsidR="00AC1818" w:rsidRPr="00AC1818" w:rsidRDefault="00AC1818" w:rsidP="00AC1818">
      <w:pPr>
        <w:pStyle w:val="ListParagraph"/>
        <w:numPr>
          <w:ilvl w:val="0"/>
          <w:numId w:val="17"/>
        </w:numPr>
        <w:rPr>
          <w:rFonts w:ascii="Arial" w:hAnsi="Arial" w:cs="Arial"/>
        </w:rPr>
      </w:pPr>
      <w:r w:rsidRPr="00AC1818">
        <w:rPr>
          <w:rFonts w:ascii="Arial" w:hAnsi="Arial" w:cs="Arial"/>
        </w:rPr>
        <w:t>the wider and environmental family context.</w:t>
      </w:r>
    </w:p>
    <w:p w:rsidR="00AC1818" w:rsidRPr="00AC1818" w:rsidRDefault="00AC1818" w:rsidP="00AC1818">
      <w:pPr>
        <w:rPr>
          <w:rFonts w:ascii="Arial" w:hAnsi="Arial" w:cs="Arial"/>
          <w:sz w:val="20"/>
          <w:szCs w:val="20"/>
        </w:rPr>
      </w:pPr>
    </w:p>
    <w:p w:rsidR="001067DA" w:rsidRDefault="001067DA" w:rsidP="001067DA">
      <w:pPr>
        <w:rPr>
          <w:rFonts w:ascii="Arial" w:hAnsi="Arial" w:cs="Arial"/>
        </w:rPr>
      </w:pPr>
    </w:p>
    <w:p w:rsidR="001067DA" w:rsidRPr="001067DA" w:rsidRDefault="001067DA" w:rsidP="001067DA">
      <w:pPr>
        <w:rPr>
          <w:rFonts w:ascii="Arial" w:hAnsi="Arial" w:cs="Arial"/>
        </w:rPr>
      </w:pPr>
    </w:p>
    <w:p w:rsidR="005F661C" w:rsidRDefault="005F661C" w:rsidP="008C1560">
      <w:pPr>
        <w:rPr>
          <w:rFonts w:ascii="Arial" w:hAnsi="Arial" w:cs="Arial"/>
          <w:sz w:val="24"/>
          <w:szCs w:val="24"/>
        </w:rPr>
      </w:pPr>
    </w:p>
    <w:p w:rsidR="005F661C" w:rsidRPr="005F661C" w:rsidRDefault="005F661C" w:rsidP="005F661C">
      <w:pPr>
        <w:rPr>
          <w:rFonts w:ascii="Arial" w:hAnsi="Arial" w:cs="Arial"/>
          <w:sz w:val="24"/>
          <w:szCs w:val="24"/>
        </w:rPr>
      </w:pPr>
    </w:p>
    <w:p w:rsidR="005F661C" w:rsidRPr="005F661C" w:rsidRDefault="005F661C" w:rsidP="005F661C">
      <w:pPr>
        <w:rPr>
          <w:rFonts w:ascii="Arial" w:hAnsi="Arial" w:cs="Arial"/>
          <w:sz w:val="24"/>
          <w:szCs w:val="24"/>
        </w:rPr>
      </w:pPr>
    </w:p>
    <w:p w:rsidR="005F661C" w:rsidRPr="005F661C" w:rsidRDefault="005F661C" w:rsidP="005F661C">
      <w:pPr>
        <w:rPr>
          <w:rFonts w:ascii="Arial" w:hAnsi="Arial" w:cs="Arial"/>
          <w:sz w:val="24"/>
          <w:szCs w:val="24"/>
        </w:rPr>
      </w:pPr>
    </w:p>
    <w:p w:rsidR="005F661C" w:rsidRPr="005F661C" w:rsidRDefault="005F661C" w:rsidP="005F661C">
      <w:pPr>
        <w:rPr>
          <w:rFonts w:ascii="Arial" w:hAnsi="Arial" w:cs="Arial"/>
          <w:sz w:val="24"/>
          <w:szCs w:val="24"/>
        </w:rPr>
      </w:pPr>
    </w:p>
    <w:p w:rsidR="005F661C" w:rsidRPr="005F661C" w:rsidRDefault="005F661C" w:rsidP="005F661C">
      <w:pPr>
        <w:rPr>
          <w:rFonts w:ascii="Arial" w:hAnsi="Arial" w:cs="Arial"/>
          <w:sz w:val="24"/>
          <w:szCs w:val="24"/>
        </w:rPr>
      </w:pPr>
    </w:p>
    <w:p w:rsidR="005F661C" w:rsidRPr="005F661C" w:rsidRDefault="005F661C" w:rsidP="005F661C">
      <w:pPr>
        <w:rPr>
          <w:rFonts w:ascii="Arial" w:hAnsi="Arial" w:cs="Arial"/>
          <w:sz w:val="24"/>
          <w:szCs w:val="24"/>
        </w:rPr>
      </w:pPr>
    </w:p>
    <w:p w:rsidR="005F661C" w:rsidRPr="005F661C" w:rsidRDefault="005F661C" w:rsidP="005F661C">
      <w:pPr>
        <w:rPr>
          <w:rFonts w:ascii="Arial" w:hAnsi="Arial" w:cs="Arial"/>
          <w:sz w:val="24"/>
          <w:szCs w:val="24"/>
        </w:rPr>
      </w:pPr>
    </w:p>
    <w:p w:rsidR="005F661C" w:rsidRPr="005F661C" w:rsidRDefault="005F661C" w:rsidP="005F661C">
      <w:pPr>
        <w:rPr>
          <w:rFonts w:ascii="Arial" w:hAnsi="Arial" w:cs="Arial"/>
          <w:sz w:val="24"/>
          <w:szCs w:val="24"/>
        </w:rPr>
      </w:pPr>
    </w:p>
    <w:p w:rsidR="005F661C" w:rsidRDefault="005F661C" w:rsidP="005F661C">
      <w:pPr>
        <w:rPr>
          <w:rFonts w:ascii="Arial" w:hAnsi="Arial" w:cs="Arial"/>
          <w:sz w:val="24"/>
          <w:szCs w:val="24"/>
        </w:rPr>
      </w:pPr>
    </w:p>
    <w:p w:rsidR="001067DA" w:rsidRDefault="005F661C" w:rsidP="005F661C">
      <w:pPr>
        <w:tabs>
          <w:tab w:val="left" w:pos="8115"/>
        </w:tabs>
        <w:rPr>
          <w:rFonts w:ascii="Arial" w:hAnsi="Arial" w:cs="Arial"/>
          <w:sz w:val="24"/>
          <w:szCs w:val="24"/>
        </w:rPr>
      </w:pPr>
      <w:r>
        <w:rPr>
          <w:rFonts w:ascii="Arial" w:hAnsi="Arial" w:cs="Arial"/>
          <w:sz w:val="24"/>
          <w:szCs w:val="24"/>
        </w:rPr>
        <w:tab/>
      </w:r>
    </w:p>
    <w:p w:rsidR="005F661C" w:rsidRDefault="005F661C" w:rsidP="005F661C">
      <w:pPr>
        <w:tabs>
          <w:tab w:val="left" w:pos="8115"/>
        </w:tabs>
        <w:rPr>
          <w:rFonts w:ascii="Arial" w:hAnsi="Arial" w:cs="Arial"/>
          <w:sz w:val="24"/>
          <w:szCs w:val="24"/>
        </w:rPr>
      </w:pPr>
    </w:p>
    <w:p w:rsidR="005F661C" w:rsidRDefault="005F661C" w:rsidP="005F661C">
      <w:pPr>
        <w:tabs>
          <w:tab w:val="left" w:pos="8115"/>
        </w:tabs>
        <w:rPr>
          <w:rFonts w:ascii="Arial" w:hAnsi="Arial" w:cs="Arial"/>
          <w:sz w:val="24"/>
          <w:szCs w:val="24"/>
        </w:rPr>
      </w:pPr>
    </w:p>
    <w:p w:rsidR="005F661C" w:rsidRDefault="005F661C" w:rsidP="005F661C">
      <w:pPr>
        <w:tabs>
          <w:tab w:val="left" w:pos="8115"/>
        </w:tabs>
        <w:rPr>
          <w:rFonts w:ascii="Arial" w:hAnsi="Arial" w:cs="Arial"/>
          <w:sz w:val="24"/>
          <w:szCs w:val="24"/>
        </w:rPr>
      </w:pPr>
    </w:p>
    <w:p w:rsidR="005F661C" w:rsidRDefault="005F661C" w:rsidP="005F661C">
      <w:pPr>
        <w:tabs>
          <w:tab w:val="left" w:pos="8115"/>
        </w:tabs>
        <w:rPr>
          <w:rFonts w:ascii="Arial" w:hAnsi="Arial" w:cs="Arial"/>
          <w:sz w:val="24"/>
          <w:szCs w:val="24"/>
        </w:rPr>
      </w:pPr>
    </w:p>
    <w:p w:rsidR="005F661C" w:rsidRDefault="005F661C" w:rsidP="005F661C">
      <w:pPr>
        <w:tabs>
          <w:tab w:val="left" w:pos="8115"/>
        </w:tabs>
        <w:rPr>
          <w:rFonts w:ascii="Arial" w:hAnsi="Arial" w:cs="Arial"/>
          <w:sz w:val="24"/>
          <w:szCs w:val="24"/>
        </w:rPr>
      </w:pPr>
    </w:p>
    <w:p w:rsidR="00FE4D32" w:rsidRDefault="00FE4D32" w:rsidP="005F661C">
      <w:pPr>
        <w:tabs>
          <w:tab w:val="left" w:pos="8115"/>
        </w:tabs>
        <w:rPr>
          <w:rFonts w:ascii="Arial" w:hAnsi="Arial" w:cs="Arial"/>
          <w:sz w:val="24"/>
          <w:szCs w:val="24"/>
        </w:rPr>
      </w:pPr>
    </w:p>
    <w:p w:rsidR="005F661C" w:rsidRDefault="005F661C" w:rsidP="005F661C">
      <w:pPr>
        <w:tabs>
          <w:tab w:val="left" w:pos="8115"/>
        </w:tabs>
        <w:rPr>
          <w:rFonts w:ascii="Arial" w:hAnsi="Arial" w:cs="Arial"/>
          <w:sz w:val="24"/>
          <w:szCs w:val="24"/>
        </w:rPr>
      </w:pPr>
    </w:p>
    <w:p w:rsidR="005F661C" w:rsidRDefault="005F661C" w:rsidP="005F661C">
      <w:pPr>
        <w:tabs>
          <w:tab w:val="left" w:pos="8115"/>
        </w:tabs>
        <w:rPr>
          <w:rFonts w:ascii="Arial" w:hAnsi="Arial" w:cs="Arial"/>
          <w:sz w:val="24"/>
          <w:szCs w:val="24"/>
        </w:rPr>
      </w:pPr>
    </w:p>
    <w:p w:rsidR="005F661C" w:rsidRPr="00131E90" w:rsidRDefault="009E0833" w:rsidP="005F661C">
      <w:pPr>
        <w:tabs>
          <w:tab w:val="left" w:pos="8115"/>
        </w:tabs>
        <w:jc w:val="center"/>
        <w:rPr>
          <w:rFonts w:ascii="Arial" w:hAnsi="Arial" w:cs="Arial"/>
          <w:b/>
          <w:sz w:val="28"/>
          <w:szCs w:val="28"/>
          <w:u w:val="single"/>
        </w:rPr>
      </w:pPr>
      <w:r w:rsidRPr="00131E90">
        <w:rPr>
          <w:rFonts w:ascii="Arial" w:hAnsi="Arial" w:cs="Arial"/>
          <w:b/>
          <w:sz w:val="28"/>
          <w:szCs w:val="28"/>
          <w:u w:val="single"/>
        </w:rPr>
        <w:lastRenderedPageBreak/>
        <w:t xml:space="preserve">Prevent Duties </w:t>
      </w:r>
    </w:p>
    <w:p w:rsidR="009E0833" w:rsidRPr="00131E90" w:rsidRDefault="009E0833" w:rsidP="009E0833">
      <w:pPr>
        <w:tabs>
          <w:tab w:val="left" w:pos="8115"/>
        </w:tabs>
        <w:rPr>
          <w:rFonts w:ascii="Arial" w:hAnsi="Arial" w:cs="Arial"/>
        </w:rPr>
      </w:pPr>
      <w:r w:rsidRPr="00131E90">
        <w:rPr>
          <w:rFonts w:ascii="Arial" w:hAnsi="Arial" w:cs="Arial"/>
        </w:rPr>
        <w:t xml:space="preserve">Belper Junior Musical Theatre and Belper Musical Theatre </w:t>
      </w:r>
      <w:r w:rsidRPr="00131E90">
        <w:rPr>
          <w:rFonts w:ascii="Arial" w:hAnsi="Arial" w:cs="Arial"/>
        </w:rPr>
        <w:t xml:space="preserve">will ensure all </w:t>
      </w:r>
      <w:r w:rsidRPr="00131E90">
        <w:rPr>
          <w:rFonts w:ascii="Arial" w:hAnsi="Arial" w:cs="Arial"/>
        </w:rPr>
        <w:t xml:space="preserve">employees and volunteers </w:t>
      </w:r>
      <w:r w:rsidRPr="00131E90">
        <w:rPr>
          <w:rFonts w:ascii="Arial" w:hAnsi="Arial" w:cs="Arial"/>
        </w:rPr>
        <w:t xml:space="preserve">adhere to their duties in the Prevent guidance 2015 to prevent radicalisation. </w:t>
      </w:r>
    </w:p>
    <w:p w:rsidR="009E0833" w:rsidRPr="00131E90" w:rsidRDefault="009E0833" w:rsidP="009E0833">
      <w:pPr>
        <w:tabs>
          <w:tab w:val="left" w:pos="8115"/>
        </w:tabs>
        <w:rPr>
          <w:rFonts w:ascii="Arial" w:hAnsi="Arial" w:cs="Arial"/>
        </w:rPr>
      </w:pPr>
      <w:r w:rsidRPr="00131E90">
        <w:rPr>
          <w:rFonts w:ascii="Arial" w:hAnsi="Arial" w:cs="Arial"/>
        </w:rPr>
        <w:t xml:space="preserve">The child protection </w:t>
      </w:r>
      <w:proofErr w:type="gramStart"/>
      <w:r w:rsidRPr="00131E90">
        <w:rPr>
          <w:rFonts w:ascii="Arial" w:hAnsi="Arial" w:cs="Arial"/>
        </w:rPr>
        <w:t>officers:-</w:t>
      </w:r>
      <w:proofErr w:type="gramEnd"/>
    </w:p>
    <w:p w:rsidR="009E0833" w:rsidRPr="00131E90" w:rsidRDefault="009E0833" w:rsidP="009E0833">
      <w:pPr>
        <w:pStyle w:val="ListParagraph"/>
        <w:numPr>
          <w:ilvl w:val="0"/>
          <w:numId w:val="18"/>
        </w:numPr>
        <w:tabs>
          <w:tab w:val="left" w:pos="8115"/>
        </w:tabs>
        <w:rPr>
          <w:rFonts w:ascii="Arial" w:hAnsi="Arial" w:cs="Arial"/>
        </w:rPr>
      </w:pPr>
      <w:r w:rsidRPr="00131E90">
        <w:rPr>
          <w:rFonts w:ascii="Arial" w:hAnsi="Arial" w:cs="Arial"/>
        </w:rPr>
        <w:t>es</w:t>
      </w:r>
      <w:r w:rsidRPr="00131E90">
        <w:rPr>
          <w:rFonts w:ascii="Arial" w:hAnsi="Arial" w:cs="Arial"/>
        </w:rPr>
        <w:t>tablish or use existing mechanisms for understanding the ri</w:t>
      </w:r>
      <w:r w:rsidRPr="00131E90">
        <w:rPr>
          <w:rFonts w:ascii="Arial" w:hAnsi="Arial" w:cs="Arial"/>
        </w:rPr>
        <w:t xml:space="preserve">sk of extremism  </w:t>
      </w:r>
    </w:p>
    <w:p w:rsidR="009E0833" w:rsidRPr="00131E90" w:rsidRDefault="009E0833" w:rsidP="009E0833">
      <w:pPr>
        <w:pStyle w:val="ListParagraph"/>
        <w:numPr>
          <w:ilvl w:val="0"/>
          <w:numId w:val="18"/>
        </w:numPr>
        <w:tabs>
          <w:tab w:val="left" w:pos="8115"/>
        </w:tabs>
        <w:rPr>
          <w:rFonts w:ascii="Arial" w:hAnsi="Arial" w:cs="Arial"/>
        </w:rPr>
      </w:pPr>
      <w:r w:rsidRPr="00131E90">
        <w:rPr>
          <w:rFonts w:ascii="Arial" w:hAnsi="Arial" w:cs="Arial"/>
        </w:rPr>
        <w:t>e</w:t>
      </w:r>
      <w:r w:rsidRPr="00131E90">
        <w:rPr>
          <w:rFonts w:ascii="Arial" w:hAnsi="Arial" w:cs="Arial"/>
        </w:rPr>
        <w:t>nsure staff understand the risk and build capabilities</w:t>
      </w:r>
      <w:r w:rsidRPr="00131E90">
        <w:rPr>
          <w:rFonts w:ascii="Arial" w:hAnsi="Arial" w:cs="Arial"/>
        </w:rPr>
        <w:t xml:space="preserve"> to deal with issues arising </w:t>
      </w:r>
      <w:r w:rsidRPr="00131E90">
        <w:rPr>
          <w:rFonts w:ascii="Arial" w:hAnsi="Arial" w:cs="Arial"/>
        </w:rPr>
        <w:t></w:t>
      </w:r>
    </w:p>
    <w:p w:rsidR="009E0833" w:rsidRPr="00131E90" w:rsidRDefault="009E0833" w:rsidP="009E0833">
      <w:pPr>
        <w:pStyle w:val="ListParagraph"/>
        <w:numPr>
          <w:ilvl w:val="0"/>
          <w:numId w:val="18"/>
        </w:numPr>
        <w:tabs>
          <w:tab w:val="left" w:pos="8115"/>
        </w:tabs>
        <w:rPr>
          <w:rFonts w:ascii="Arial" w:hAnsi="Arial" w:cs="Arial"/>
        </w:rPr>
      </w:pPr>
      <w:r w:rsidRPr="00131E90">
        <w:rPr>
          <w:rFonts w:ascii="Arial" w:hAnsi="Arial" w:cs="Arial"/>
        </w:rPr>
        <w:t>c</w:t>
      </w:r>
      <w:r w:rsidRPr="00131E90">
        <w:rPr>
          <w:rFonts w:ascii="Arial" w:hAnsi="Arial" w:cs="Arial"/>
        </w:rPr>
        <w:t>ommunicat</w:t>
      </w:r>
      <w:r w:rsidRPr="00131E90">
        <w:rPr>
          <w:rFonts w:ascii="Arial" w:hAnsi="Arial" w:cs="Arial"/>
        </w:rPr>
        <w:t xml:space="preserve">e the importance of the duty </w:t>
      </w:r>
    </w:p>
    <w:p w:rsidR="009E0833" w:rsidRPr="00131E90" w:rsidRDefault="009E0833" w:rsidP="009E0833">
      <w:pPr>
        <w:pStyle w:val="ListParagraph"/>
        <w:numPr>
          <w:ilvl w:val="0"/>
          <w:numId w:val="18"/>
        </w:numPr>
        <w:tabs>
          <w:tab w:val="left" w:pos="8115"/>
        </w:tabs>
        <w:rPr>
          <w:rFonts w:ascii="Arial" w:hAnsi="Arial" w:cs="Arial"/>
        </w:rPr>
      </w:pPr>
      <w:r w:rsidRPr="00131E90">
        <w:rPr>
          <w:rFonts w:ascii="Arial" w:hAnsi="Arial" w:cs="Arial"/>
        </w:rPr>
        <w:t>e</w:t>
      </w:r>
      <w:r w:rsidRPr="00131E90">
        <w:rPr>
          <w:rFonts w:ascii="Arial" w:hAnsi="Arial" w:cs="Arial"/>
        </w:rPr>
        <w:t xml:space="preserve">nsure all </w:t>
      </w:r>
      <w:r w:rsidRPr="00131E90">
        <w:rPr>
          <w:rFonts w:ascii="Arial" w:hAnsi="Arial" w:cs="Arial"/>
        </w:rPr>
        <w:t xml:space="preserve">employees and volunteers </w:t>
      </w:r>
      <w:r w:rsidRPr="00131E90">
        <w:rPr>
          <w:rFonts w:ascii="Arial" w:hAnsi="Arial" w:cs="Arial"/>
        </w:rPr>
        <w:t xml:space="preserve">implement the duty  </w:t>
      </w:r>
    </w:p>
    <w:p w:rsidR="009E0833" w:rsidRPr="00131E90" w:rsidRDefault="009E0833" w:rsidP="009E0833">
      <w:pPr>
        <w:tabs>
          <w:tab w:val="left" w:pos="8115"/>
        </w:tabs>
        <w:rPr>
          <w:rFonts w:ascii="Arial" w:hAnsi="Arial" w:cs="Arial"/>
        </w:rPr>
      </w:pPr>
    </w:p>
    <w:p w:rsidR="009E0833" w:rsidRPr="00131E90" w:rsidRDefault="009E0833" w:rsidP="009E0833">
      <w:pPr>
        <w:tabs>
          <w:tab w:val="left" w:pos="8115"/>
        </w:tabs>
        <w:rPr>
          <w:rFonts w:ascii="Arial" w:hAnsi="Arial" w:cs="Arial"/>
        </w:rPr>
      </w:pPr>
      <w:r w:rsidRPr="00131E90">
        <w:rPr>
          <w:rFonts w:ascii="Arial" w:hAnsi="Arial" w:cs="Arial"/>
        </w:rPr>
        <w:t xml:space="preserve">Belper Junior Musical Theatre and Belper Musical Theatre </w:t>
      </w:r>
      <w:r w:rsidRPr="00131E90">
        <w:rPr>
          <w:rFonts w:ascii="Arial" w:hAnsi="Arial" w:cs="Arial"/>
        </w:rPr>
        <w:t>will</w:t>
      </w:r>
      <w:r w:rsidRPr="00131E90">
        <w:rPr>
          <w:rFonts w:ascii="Arial" w:hAnsi="Arial" w:cs="Arial"/>
        </w:rPr>
        <w:t xml:space="preserve"> respond to any concern about Prevent as a Safeguarding concern and will report in the usual way using local Safeguarding Procedures. We will seek to work in partnership, undertaking risk assessments where appropriate and proportionate to risk, building our children’s resilience to radicalisation.  </w:t>
      </w:r>
    </w:p>
    <w:p w:rsidR="009E0833" w:rsidRPr="00131E90" w:rsidRDefault="009E0833" w:rsidP="009E0833">
      <w:pPr>
        <w:tabs>
          <w:tab w:val="left" w:pos="8115"/>
        </w:tabs>
        <w:rPr>
          <w:rFonts w:ascii="Arial" w:hAnsi="Arial" w:cs="Arial"/>
        </w:rPr>
      </w:pPr>
      <w:r w:rsidRPr="00131E90">
        <w:rPr>
          <w:rFonts w:ascii="Arial" w:hAnsi="Arial" w:cs="Arial"/>
        </w:rPr>
        <w:t>Belper Junior Musical Theatre and Belper Musical Theatre</w:t>
      </w:r>
      <w:r w:rsidRPr="00131E90">
        <w:rPr>
          <w:rFonts w:ascii="Arial" w:hAnsi="Arial" w:cs="Arial"/>
        </w:rPr>
        <w:t xml:space="preserve"> </w:t>
      </w:r>
      <w:r w:rsidRPr="00131E90">
        <w:rPr>
          <w:rFonts w:ascii="Arial" w:hAnsi="Arial" w:cs="Arial"/>
        </w:rPr>
        <w:t xml:space="preserve">will use the relevant forms to record any concerns, keeping records which will be treated as a Child Protection Record, storing them as appropriate.  </w:t>
      </w:r>
    </w:p>
    <w:p w:rsidR="009E0833" w:rsidRPr="00131E90" w:rsidRDefault="009E0833" w:rsidP="009E0833">
      <w:pPr>
        <w:tabs>
          <w:tab w:val="left" w:pos="8115"/>
        </w:tabs>
        <w:rPr>
          <w:rFonts w:ascii="Arial" w:hAnsi="Arial" w:cs="Arial"/>
        </w:rPr>
      </w:pPr>
      <w:r w:rsidRPr="00131E90">
        <w:rPr>
          <w:rFonts w:ascii="Arial" w:hAnsi="Arial" w:cs="Arial"/>
        </w:rPr>
        <w:t xml:space="preserve"> </w:t>
      </w:r>
    </w:p>
    <w:p w:rsidR="009E0833" w:rsidRPr="00131E90" w:rsidRDefault="009E0833" w:rsidP="009E0833">
      <w:pPr>
        <w:tabs>
          <w:tab w:val="left" w:pos="8115"/>
        </w:tabs>
        <w:rPr>
          <w:rFonts w:ascii="Arial" w:hAnsi="Arial" w:cs="Arial"/>
          <w:b/>
          <w:u w:val="single"/>
        </w:rPr>
      </w:pPr>
      <w:r w:rsidRPr="00131E90">
        <w:rPr>
          <w:rFonts w:ascii="Arial" w:hAnsi="Arial" w:cs="Arial"/>
          <w:b/>
          <w:u w:val="single"/>
        </w:rPr>
        <w:t xml:space="preserve">Child Sexual Exploitation </w:t>
      </w:r>
    </w:p>
    <w:p w:rsidR="009E0833" w:rsidRPr="00131E90" w:rsidRDefault="009E0833" w:rsidP="009E0833">
      <w:pPr>
        <w:tabs>
          <w:tab w:val="left" w:pos="8115"/>
        </w:tabs>
        <w:rPr>
          <w:rFonts w:ascii="Arial" w:hAnsi="Arial" w:cs="Arial"/>
        </w:rPr>
      </w:pPr>
      <w:r w:rsidRPr="00131E90">
        <w:rPr>
          <w:rFonts w:ascii="Arial" w:hAnsi="Arial" w:cs="Arial"/>
        </w:rPr>
        <w:t xml:space="preserve"> </w:t>
      </w:r>
    </w:p>
    <w:p w:rsidR="00E16E4D" w:rsidRPr="00131E90" w:rsidRDefault="00E16E4D" w:rsidP="009E0833">
      <w:pPr>
        <w:tabs>
          <w:tab w:val="left" w:pos="8115"/>
        </w:tabs>
        <w:rPr>
          <w:rFonts w:ascii="Arial" w:hAnsi="Arial" w:cs="Arial"/>
        </w:rPr>
      </w:pPr>
      <w:r w:rsidRPr="00131E90">
        <w:rPr>
          <w:rFonts w:ascii="Arial" w:hAnsi="Arial" w:cs="Arial"/>
        </w:rPr>
        <w:t xml:space="preserve">Risk factors may include; </w:t>
      </w:r>
    </w:p>
    <w:p w:rsidR="00E16E4D" w:rsidRPr="00131E90" w:rsidRDefault="00E16E4D" w:rsidP="00E16E4D">
      <w:pPr>
        <w:pStyle w:val="ListParagraph"/>
        <w:numPr>
          <w:ilvl w:val="0"/>
          <w:numId w:val="19"/>
        </w:numPr>
        <w:tabs>
          <w:tab w:val="left" w:pos="8115"/>
        </w:tabs>
        <w:rPr>
          <w:rFonts w:ascii="Arial" w:hAnsi="Arial" w:cs="Arial"/>
        </w:rPr>
      </w:pPr>
      <w:r w:rsidRPr="00131E90">
        <w:rPr>
          <w:rFonts w:ascii="Arial" w:hAnsi="Arial" w:cs="Arial"/>
        </w:rPr>
        <w:t xml:space="preserve">going missing </w:t>
      </w:r>
    </w:p>
    <w:p w:rsidR="00E16E4D" w:rsidRPr="00131E90" w:rsidRDefault="00E16E4D" w:rsidP="00E16E4D">
      <w:pPr>
        <w:pStyle w:val="ListParagraph"/>
        <w:numPr>
          <w:ilvl w:val="0"/>
          <w:numId w:val="19"/>
        </w:numPr>
        <w:tabs>
          <w:tab w:val="left" w:pos="8115"/>
        </w:tabs>
        <w:rPr>
          <w:rFonts w:ascii="Arial" w:hAnsi="Arial" w:cs="Arial"/>
        </w:rPr>
      </w:pPr>
      <w:r w:rsidRPr="00131E90">
        <w:rPr>
          <w:rFonts w:ascii="Arial" w:hAnsi="Arial" w:cs="Arial"/>
        </w:rPr>
        <w:t xml:space="preserve">engagement in offending </w:t>
      </w:r>
    </w:p>
    <w:p w:rsidR="00E16E4D" w:rsidRPr="00131E90" w:rsidRDefault="00E16E4D" w:rsidP="00E16E4D">
      <w:pPr>
        <w:pStyle w:val="ListParagraph"/>
        <w:numPr>
          <w:ilvl w:val="0"/>
          <w:numId w:val="19"/>
        </w:numPr>
        <w:tabs>
          <w:tab w:val="left" w:pos="8115"/>
        </w:tabs>
        <w:rPr>
          <w:rFonts w:ascii="Arial" w:hAnsi="Arial" w:cs="Arial"/>
        </w:rPr>
      </w:pPr>
      <w:r w:rsidRPr="00131E90">
        <w:rPr>
          <w:rFonts w:ascii="Arial" w:hAnsi="Arial" w:cs="Arial"/>
        </w:rPr>
        <w:t xml:space="preserve">disengagement from education </w:t>
      </w:r>
    </w:p>
    <w:p w:rsidR="00E16E4D" w:rsidRPr="00131E90" w:rsidRDefault="00E16E4D" w:rsidP="00E16E4D">
      <w:pPr>
        <w:pStyle w:val="ListParagraph"/>
        <w:numPr>
          <w:ilvl w:val="0"/>
          <w:numId w:val="19"/>
        </w:numPr>
        <w:tabs>
          <w:tab w:val="left" w:pos="8115"/>
        </w:tabs>
        <w:rPr>
          <w:rFonts w:ascii="Arial" w:hAnsi="Arial" w:cs="Arial"/>
        </w:rPr>
      </w:pPr>
      <w:r w:rsidRPr="00131E90">
        <w:rPr>
          <w:rFonts w:ascii="Arial" w:hAnsi="Arial" w:cs="Arial"/>
        </w:rPr>
        <w:t>u</w:t>
      </w:r>
      <w:r w:rsidR="009E0833" w:rsidRPr="00131E90">
        <w:rPr>
          <w:rFonts w:ascii="Arial" w:hAnsi="Arial" w:cs="Arial"/>
        </w:rPr>
        <w:t>sing dru</w:t>
      </w:r>
      <w:r w:rsidRPr="00131E90">
        <w:rPr>
          <w:rFonts w:ascii="Arial" w:hAnsi="Arial" w:cs="Arial"/>
        </w:rPr>
        <w:t xml:space="preserve">gs or alcohol </w:t>
      </w:r>
    </w:p>
    <w:p w:rsidR="00E16E4D" w:rsidRPr="00131E90" w:rsidRDefault="00E16E4D" w:rsidP="00E16E4D">
      <w:pPr>
        <w:pStyle w:val="ListParagraph"/>
        <w:numPr>
          <w:ilvl w:val="0"/>
          <w:numId w:val="19"/>
        </w:numPr>
        <w:tabs>
          <w:tab w:val="left" w:pos="8115"/>
        </w:tabs>
        <w:rPr>
          <w:rFonts w:ascii="Arial" w:hAnsi="Arial" w:cs="Arial"/>
        </w:rPr>
      </w:pPr>
      <w:r w:rsidRPr="00131E90">
        <w:rPr>
          <w:rFonts w:ascii="Arial" w:hAnsi="Arial" w:cs="Arial"/>
        </w:rPr>
        <w:t xml:space="preserve">unexplained gifts/money </w:t>
      </w:r>
    </w:p>
    <w:p w:rsidR="00E16E4D" w:rsidRPr="00131E90" w:rsidRDefault="00E16E4D" w:rsidP="00E16E4D">
      <w:pPr>
        <w:pStyle w:val="ListParagraph"/>
        <w:numPr>
          <w:ilvl w:val="0"/>
          <w:numId w:val="19"/>
        </w:numPr>
        <w:tabs>
          <w:tab w:val="left" w:pos="8115"/>
        </w:tabs>
        <w:rPr>
          <w:rFonts w:ascii="Arial" w:hAnsi="Arial" w:cs="Arial"/>
        </w:rPr>
      </w:pPr>
      <w:r w:rsidRPr="00131E90">
        <w:rPr>
          <w:rFonts w:ascii="Arial" w:hAnsi="Arial" w:cs="Arial"/>
        </w:rPr>
        <w:t>r</w:t>
      </w:r>
      <w:r w:rsidR="009E0833" w:rsidRPr="00131E90">
        <w:rPr>
          <w:rFonts w:ascii="Arial" w:hAnsi="Arial" w:cs="Arial"/>
        </w:rPr>
        <w:t xml:space="preserve">epeat </w:t>
      </w:r>
      <w:r w:rsidRPr="00131E90">
        <w:rPr>
          <w:rFonts w:ascii="Arial" w:hAnsi="Arial" w:cs="Arial"/>
        </w:rPr>
        <w:t xml:space="preserve">concerns about sexual health </w:t>
      </w:r>
    </w:p>
    <w:p w:rsidR="009E0833" w:rsidRPr="00131E90" w:rsidRDefault="00E16E4D" w:rsidP="00E16E4D">
      <w:pPr>
        <w:pStyle w:val="ListParagraph"/>
        <w:numPr>
          <w:ilvl w:val="0"/>
          <w:numId w:val="19"/>
        </w:numPr>
        <w:tabs>
          <w:tab w:val="left" w:pos="8115"/>
        </w:tabs>
        <w:rPr>
          <w:rFonts w:ascii="Arial" w:hAnsi="Arial" w:cs="Arial"/>
        </w:rPr>
      </w:pPr>
      <w:r w:rsidRPr="00131E90">
        <w:rPr>
          <w:rFonts w:ascii="Arial" w:hAnsi="Arial" w:cs="Arial"/>
        </w:rPr>
        <w:t>d</w:t>
      </w:r>
      <w:r w:rsidR="009E0833" w:rsidRPr="00131E90">
        <w:rPr>
          <w:rFonts w:ascii="Arial" w:hAnsi="Arial" w:cs="Arial"/>
        </w:rPr>
        <w:t xml:space="preserve">ecline in emotional wellbeing  </w:t>
      </w:r>
    </w:p>
    <w:p w:rsidR="009E0833" w:rsidRPr="00131E90" w:rsidRDefault="009E0833" w:rsidP="009E0833">
      <w:pPr>
        <w:tabs>
          <w:tab w:val="left" w:pos="8115"/>
        </w:tabs>
        <w:rPr>
          <w:rFonts w:ascii="Arial" w:hAnsi="Arial" w:cs="Arial"/>
        </w:rPr>
      </w:pPr>
      <w:r w:rsidRPr="00131E90">
        <w:rPr>
          <w:rFonts w:ascii="Arial" w:hAnsi="Arial" w:cs="Arial"/>
        </w:rPr>
        <w:t xml:space="preserve">All suspected or actual cases of CSE are a Safeguarding concern in which Child Protection procedures will be followed; this will include a referral to the police.  </w:t>
      </w:r>
    </w:p>
    <w:p w:rsidR="00061D37" w:rsidRPr="00131E90" w:rsidRDefault="00061D37" w:rsidP="009E0833">
      <w:pPr>
        <w:tabs>
          <w:tab w:val="left" w:pos="8115"/>
        </w:tabs>
        <w:rPr>
          <w:rFonts w:ascii="Arial" w:hAnsi="Arial" w:cs="Arial"/>
        </w:rPr>
      </w:pPr>
    </w:p>
    <w:p w:rsidR="00061D37" w:rsidRPr="00104FFA" w:rsidRDefault="00061D37" w:rsidP="00061D37">
      <w:pPr>
        <w:tabs>
          <w:tab w:val="left" w:pos="8115"/>
        </w:tabs>
        <w:jc w:val="center"/>
        <w:rPr>
          <w:rFonts w:ascii="Arial" w:hAnsi="Arial" w:cs="Arial"/>
          <w:b/>
          <w:sz w:val="24"/>
          <w:szCs w:val="24"/>
          <w:u w:val="single"/>
        </w:rPr>
      </w:pPr>
      <w:r w:rsidRPr="00104FFA">
        <w:rPr>
          <w:rFonts w:ascii="Arial" w:hAnsi="Arial" w:cs="Arial"/>
          <w:b/>
          <w:sz w:val="24"/>
          <w:szCs w:val="24"/>
          <w:u w:val="single"/>
        </w:rPr>
        <w:t>Female Genital Mutilation</w:t>
      </w:r>
    </w:p>
    <w:p w:rsidR="009E0833" w:rsidRPr="00131E90" w:rsidRDefault="00061D37" w:rsidP="009E0833">
      <w:pPr>
        <w:tabs>
          <w:tab w:val="left" w:pos="8115"/>
        </w:tabs>
        <w:rPr>
          <w:rFonts w:ascii="Arial" w:hAnsi="Arial" w:cs="Arial"/>
        </w:rPr>
      </w:pPr>
      <w:r w:rsidRPr="00131E90">
        <w:rPr>
          <w:rFonts w:ascii="Arial" w:hAnsi="Arial" w:cs="Arial"/>
        </w:rPr>
        <w:t>Belper Junior Musical Theatre and Belper Musical Theatre</w:t>
      </w:r>
      <w:r w:rsidRPr="00131E90">
        <w:rPr>
          <w:rFonts w:ascii="Arial" w:hAnsi="Arial" w:cs="Arial"/>
        </w:rPr>
        <w:t xml:space="preserve"> </w:t>
      </w:r>
      <w:r w:rsidR="009E0833" w:rsidRPr="00131E90">
        <w:rPr>
          <w:rFonts w:ascii="Arial" w:hAnsi="Arial" w:cs="Arial"/>
        </w:rPr>
        <w:t xml:space="preserve">recognises and understands that there is a now a mandatory reporting duty for all </w:t>
      </w:r>
      <w:r w:rsidRPr="00131E90">
        <w:rPr>
          <w:rFonts w:ascii="Arial" w:hAnsi="Arial" w:cs="Arial"/>
        </w:rPr>
        <w:t xml:space="preserve">adults to </w:t>
      </w:r>
      <w:r w:rsidR="009E0833" w:rsidRPr="00131E90">
        <w:rPr>
          <w:rFonts w:ascii="Arial" w:hAnsi="Arial" w:cs="Arial"/>
        </w:rPr>
        <w:t>report to the police where it is believed an act of FGM has been carried out on a girl under 18 in the UK. All suspected or actual cases of FGM are a Safeguarding concern in which Safeguarding procedures will be followed; this will inc</w:t>
      </w:r>
      <w:r w:rsidRPr="00131E90">
        <w:rPr>
          <w:rFonts w:ascii="Arial" w:hAnsi="Arial" w:cs="Arial"/>
        </w:rPr>
        <w:t xml:space="preserve">lude a referral to the police. </w:t>
      </w:r>
    </w:p>
    <w:p w:rsidR="00061D37" w:rsidRPr="00131E90" w:rsidRDefault="00061D37" w:rsidP="009E0833">
      <w:pPr>
        <w:tabs>
          <w:tab w:val="left" w:pos="8115"/>
        </w:tabs>
        <w:rPr>
          <w:rFonts w:ascii="Arial" w:hAnsi="Arial" w:cs="Arial"/>
        </w:rPr>
      </w:pPr>
      <w:r w:rsidRPr="00131E90">
        <w:rPr>
          <w:rFonts w:ascii="Arial" w:hAnsi="Arial" w:cs="Arial"/>
        </w:rPr>
        <w:t xml:space="preserve">Signs may </w:t>
      </w:r>
      <w:proofErr w:type="gramStart"/>
      <w:r w:rsidRPr="00131E90">
        <w:rPr>
          <w:rFonts w:ascii="Arial" w:hAnsi="Arial" w:cs="Arial"/>
        </w:rPr>
        <w:t>include:-</w:t>
      </w:r>
      <w:proofErr w:type="gramEnd"/>
    </w:p>
    <w:p w:rsidR="00061D37" w:rsidRPr="00131E90" w:rsidRDefault="00061D37" w:rsidP="00061D37">
      <w:pPr>
        <w:pStyle w:val="ListParagraph"/>
        <w:numPr>
          <w:ilvl w:val="0"/>
          <w:numId w:val="19"/>
        </w:numPr>
        <w:tabs>
          <w:tab w:val="left" w:pos="8115"/>
        </w:tabs>
        <w:rPr>
          <w:rFonts w:ascii="Arial" w:hAnsi="Arial" w:cs="Arial"/>
        </w:rPr>
      </w:pPr>
      <w:r w:rsidRPr="00131E90">
        <w:rPr>
          <w:rFonts w:ascii="Arial" w:hAnsi="Arial" w:cs="Arial"/>
        </w:rPr>
        <w:t xml:space="preserve">days absent from school </w:t>
      </w:r>
    </w:p>
    <w:p w:rsidR="00061D37" w:rsidRPr="00131E90" w:rsidRDefault="00061D37" w:rsidP="00061D37">
      <w:pPr>
        <w:pStyle w:val="ListParagraph"/>
        <w:numPr>
          <w:ilvl w:val="0"/>
          <w:numId w:val="19"/>
        </w:numPr>
        <w:tabs>
          <w:tab w:val="left" w:pos="8115"/>
        </w:tabs>
        <w:rPr>
          <w:rFonts w:ascii="Arial" w:hAnsi="Arial" w:cs="Arial"/>
        </w:rPr>
      </w:pPr>
      <w:r w:rsidRPr="00131E90">
        <w:rPr>
          <w:rFonts w:ascii="Arial" w:hAnsi="Arial" w:cs="Arial"/>
        </w:rPr>
        <w:t>n</w:t>
      </w:r>
      <w:r w:rsidR="009E0833" w:rsidRPr="00131E90">
        <w:rPr>
          <w:rFonts w:ascii="Arial" w:hAnsi="Arial" w:cs="Arial"/>
        </w:rPr>
        <w:t>ot partici</w:t>
      </w:r>
      <w:r w:rsidRPr="00131E90">
        <w:rPr>
          <w:rFonts w:ascii="Arial" w:hAnsi="Arial" w:cs="Arial"/>
        </w:rPr>
        <w:t xml:space="preserve">pating in physical activities  </w:t>
      </w:r>
    </w:p>
    <w:p w:rsidR="00061D37" w:rsidRPr="00131E90" w:rsidRDefault="00061D37" w:rsidP="00061D37">
      <w:pPr>
        <w:pStyle w:val="ListParagraph"/>
        <w:numPr>
          <w:ilvl w:val="0"/>
          <w:numId w:val="19"/>
        </w:numPr>
        <w:tabs>
          <w:tab w:val="left" w:pos="8115"/>
        </w:tabs>
        <w:rPr>
          <w:rFonts w:ascii="Arial" w:hAnsi="Arial" w:cs="Arial"/>
        </w:rPr>
      </w:pPr>
      <w:r w:rsidRPr="00131E90">
        <w:rPr>
          <w:rFonts w:ascii="Arial" w:hAnsi="Arial" w:cs="Arial"/>
        </w:rPr>
        <w:t>i</w:t>
      </w:r>
      <w:r w:rsidR="009E0833" w:rsidRPr="00131E90">
        <w:rPr>
          <w:rFonts w:ascii="Arial" w:hAnsi="Arial" w:cs="Arial"/>
        </w:rPr>
        <w:t>n pain/has restricted movement/frequent and long vis</w:t>
      </w:r>
      <w:r w:rsidRPr="00131E90">
        <w:rPr>
          <w:rFonts w:ascii="Arial" w:hAnsi="Arial" w:cs="Arial"/>
        </w:rPr>
        <w:t xml:space="preserve">its to the toilet/broken limbs </w:t>
      </w:r>
    </w:p>
    <w:p w:rsidR="00061D37" w:rsidRPr="00131E90" w:rsidRDefault="00061D37" w:rsidP="00061D37">
      <w:pPr>
        <w:pStyle w:val="ListParagraph"/>
        <w:numPr>
          <w:ilvl w:val="0"/>
          <w:numId w:val="19"/>
        </w:numPr>
        <w:tabs>
          <w:tab w:val="left" w:pos="8115"/>
        </w:tabs>
        <w:rPr>
          <w:rFonts w:ascii="Arial" w:hAnsi="Arial" w:cs="Arial"/>
        </w:rPr>
      </w:pPr>
      <w:r w:rsidRPr="00131E90">
        <w:rPr>
          <w:rFonts w:ascii="Arial" w:hAnsi="Arial" w:cs="Arial"/>
        </w:rPr>
        <w:t>c</w:t>
      </w:r>
      <w:r w:rsidR="009E0833" w:rsidRPr="00131E90">
        <w:rPr>
          <w:rFonts w:ascii="Arial" w:hAnsi="Arial" w:cs="Arial"/>
        </w:rPr>
        <w:t>onfides that she is having a special pr</w:t>
      </w:r>
      <w:r w:rsidRPr="00131E90">
        <w:rPr>
          <w:rFonts w:ascii="Arial" w:hAnsi="Arial" w:cs="Arial"/>
        </w:rPr>
        <w:t xml:space="preserve">ocedure, cut or celebration  </w:t>
      </w:r>
    </w:p>
    <w:p w:rsidR="009E0833" w:rsidRDefault="00061D37" w:rsidP="00C111BE">
      <w:pPr>
        <w:pStyle w:val="ListParagraph"/>
        <w:numPr>
          <w:ilvl w:val="0"/>
          <w:numId w:val="19"/>
        </w:numPr>
        <w:tabs>
          <w:tab w:val="left" w:pos="8115"/>
        </w:tabs>
        <w:rPr>
          <w:rFonts w:ascii="Arial" w:hAnsi="Arial" w:cs="Arial"/>
        </w:rPr>
      </w:pPr>
      <w:r w:rsidRPr="00131E90">
        <w:rPr>
          <w:rFonts w:ascii="Arial" w:hAnsi="Arial" w:cs="Arial"/>
        </w:rPr>
        <w:t>p</w:t>
      </w:r>
      <w:r w:rsidR="009E0833" w:rsidRPr="00131E90">
        <w:rPr>
          <w:rFonts w:ascii="Arial" w:hAnsi="Arial" w:cs="Arial"/>
        </w:rPr>
        <w:t xml:space="preserve">lans to take a holiday </w:t>
      </w:r>
      <w:r w:rsidRPr="00131E90">
        <w:rPr>
          <w:rFonts w:ascii="Arial" w:hAnsi="Arial" w:cs="Arial"/>
        </w:rPr>
        <w:t>which may be</w:t>
      </w:r>
      <w:r w:rsidR="009E0833" w:rsidRPr="00131E90">
        <w:rPr>
          <w:rFonts w:ascii="Arial" w:hAnsi="Arial" w:cs="Arial"/>
        </w:rPr>
        <w:t xml:space="preserve"> unexplained or extended in a country known to practice FGM   </w:t>
      </w:r>
    </w:p>
    <w:p w:rsidR="00AB7D33" w:rsidRDefault="00AB7D33" w:rsidP="00AB7D33">
      <w:pPr>
        <w:pStyle w:val="BodyText"/>
        <w:ind w:left="722"/>
        <w:rPr>
          <w:rFonts w:ascii="Times New Roman"/>
        </w:rPr>
      </w:pPr>
      <w:r>
        <w:rPr>
          <w:rFonts w:ascii="Times New Roman"/>
          <w:noProof/>
          <w:lang w:val="en-GB" w:eastAsia="en-GB"/>
        </w:rPr>
        <w:lastRenderedPageBreak/>
        <mc:AlternateContent>
          <mc:Choice Requires="wps">
            <w:drawing>
              <wp:inline distT="0" distB="0" distL="0" distR="0" wp14:anchorId="25A7DCAD" wp14:editId="33C998B0">
                <wp:extent cx="5646420" cy="528955"/>
                <wp:effectExtent l="12065" t="9525" r="8890" b="1397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28955"/>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B7D33" w:rsidRDefault="00AB7D33" w:rsidP="00AB7D33">
                            <w:pPr>
                              <w:spacing w:before="246"/>
                              <w:ind w:left="1382"/>
                              <w:rPr>
                                <w:b/>
                                <w:sz w:val="28"/>
                              </w:rPr>
                            </w:pPr>
                            <w:r>
                              <w:rPr>
                                <w:b/>
                                <w:sz w:val="28"/>
                              </w:rPr>
                              <w:t>Child Protection INCIDENT RECORD FORM</w:t>
                            </w:r>
                          </w:p>
                        </w:txbxContent>
                      </wps:txbx>
                      <wps:bodyPr rot="0" vert="horz" wrap="square" lIns="0" tIns="0" rIns="0" bIns="0" anchor="t" anchorCtr="0" upright="1">
                        <a:noAutofit/>
                      </wps:bodyPr>
                    </wps:wsp>
                  </a:graphicData>
                </a:graphic>
              </wp:inline>
            </w:drawing>
          </mc:Choice>
          <mc:Fallback>
            <w:pict>
              <v:shapetype w14:anchorId="25A7DCAD" id="_x0000_t202" coordsize="21600,21600" o:spt="202" path="m,l,21600r21600,l21600,xe">
                <v:stroke joinstyle="miter"/>
                <v:path gradientshapeok="t" o:connecttype="rect"/>
              </v:shapetype>
              <v:shape id="Text Box 15" o:spid="_x0000_s1026" type="#_x0000_t202" style="width:444.6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" filled="f" strokeweight=".16917mm">
                <v:textbox inset="0,0,0,0">
                  <w:txbxContent>
                    <w:p w:rsidR="00AB7D33" w:rsidRDefault="00AB7D33" w:rsidP="00AB7D33">
                      <w:pPr>
                        <w:spacing w:before="246"/>
                        <w:ind w:left="1382"/>
                        <w:rPr>
                          <w:b/>
                          <w:sz w:val="28"/>
                        </w:rPr>
                      </w:pPr>
                      <w:r>
                        <w:rPr>
                          <w:b/>
                          <w:sz w:val="28"/>
                        </w:rPr>
                        <w:t>Child Protection INCIDENT RECORD FORM</w:t>
                      </w:r>
                    </w:p>
                  </w:txbxContent>
                </v:textbox>
                <w10:anchorlock/>
              </v:shape>
            </w:pict>
          </mc:Fallback>
        </mc:AlternateContent>
      </w:r>
    </w:p>
    <w:p w:rsidR="00AB7D33" w:rsidRDefault="00AB7D33" w:rsidP="00AB7D33">
      <w:pPr>
        <w:pStyle w:val="BodyText"/>
        <w:spacing w:before="7"/>
        <w:rPr>
          <w:rFonts w:ascii="Times New Roman"/>
          <w:sz w:val="24"/>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AB7D33" w:rsidTr="00AB7D33">
        <w:trPr>
          <w:trHeight w:val="506"/>
        </w:trPr>
        <w:tc>
          <w:tcPr>
            <w:tcW w:w="10490" w:type="dxa"/>
          </w:tcPr>
          <w:p w:rsidR="00AB7D33" w:rsidRDefault="00AB7D33" w:rsidP="00DA6E12">
            <w:pPr>
              <w:pStyle w:val="TableParagraph"/>
              <w:spacing w:line="250" w:lineRule="exact"/>
            </w:pPr>
            <w:r>
              <w:t>Your name:</w:t>
            </w:r>
          </w:p>
        </w:tc>
      </w:tr>
      <w:tr w:rsidR="00AB7D33" w:rsidTr="00AB7D33">
        <w:trPr>
          <w:trHeight w:val="506"/>
        </w:trPr>
        <w:tc>
          <w:tcPr>
            <w:tcW w:w="10490" w:type="dxa"/>
          </w:tcPr>
          <w:p w:rsidR="00AB7D33" w:rsidRDefault="00AB7D33" w:rsidP="00DA6E12">
            <w:pPr>
              <w:pStyle w:val="TableParagraph"/>
              <w:spacing w:line="250" w:lineRule="exact"/>
            </w:pPr>
            <w:r>
              <w:t>Your position:</w:t>
            </w:r>
          </w:p>
        </w:tc>
      </w:tr>
      <w:tr w:rsidR="00AB7D33" w:rsidTr="00AB7D33">
        <w:trPr>
          <w:trHeight w:val="506"/>
        </w:trPr>
        <w:tc>
          <w:tcPr>
            <w:tcW w:w="10490" w:type="dxa"/>
          </w:tcPr>
          <w:p w:rsidR="00AB7D33" w:rsidRDefault="00AB7D33" w:rsidP="00DA6E12">
            <w:pPr>
              <w:pStyle w:val="TableParagraph"/>
              <w:spacing w:line="250" w:lineRule="exact"/>
            </w:pPr>
            <w:r>
              <w:t>Child’s name:</w:t>
            </w:r>
          </w:p>
        </w:tc>
        <w:bookmarkStart w:id="0" w:name="_GoBack"/>
        <w:bookmarkEnd w:id="0"/>
      </w:tr>
      <w:tr w:rsidR="00AB7D33" w:rsidTr="00AB7D33">
        <w:trPr>
          <w:trHeight w:val="1518"/>
        </w:trPr>
        <w:tc>
          <w:tcPr>
            <w:tcW w:w="10490" w:type="dxa"/>
          </w:tcPr>
          <w:p w:rsidR="00AB7D33" w:rsidRDefault="00AB7D33" w:rsidP="00DA6E12">
            <w:pPr>
              <w:pStyle w:val="TableParagraph"/>
              <w:spacing w:line="250" w:lineRule="exact"/>
            </w:pPr>
            <w:r>
              <w:t>Child’s address:</w:t>
            </w:r>
          </w:p>
        </w:tc>
      </w:tr>
      <w:tr w:rsidR="00AB7D33" w:rsidTr="00AB7D33">
        <w:trPr>
          <w:trHeight w:val="1770"/>
        </w:trPr>
        <w:tc>
          <w:tcPr>
            <w:tcW w:w="10490" w:type="dxa"/>
          </w:tcPr>
          <w:p w:rsidR="00AB7D33" w:rsidRDefault="00AB7D33" w:rsidP="00DA6E12">
            <w:pPr>
              <w:pStyle w:val="TableParagraph"/>
              <w:spacing w:line="250" w:lineRule="exact"/>
            </w:pPr>
            <w:r>
              <w:t>Parents/</w:t>
            </w:r>
            <w:proofErr w:type="spellStart"/>
            <w:r>
              <w:t>carers</w:t>
            </w:r>
            <w:proofErr w:type="spellEnd"/>
            <w:r>
              <w:t xml:space="preserve"> names and address:</w:t>
            </w:r>
          </w:p>
        </w:tc>
      </w:tr>
      <w:tr w:rsidR="00AB7D33" w:rsidTr="00AB7D33">
        <w:trPr>
          <w:trHeight w:val="506"/>
        </w:trPr>
        <w:tc>
          <w:tcPr>
            <w:tcW w:w="10490" w:type="dxa"/>
          </w:tcPr>
          <w:p w:rsidR="00AB7D33" w:rsidRDefault="00AB7D33" w:rsidP="00DA6E12">
            <w:pPr>
              <w:pStyle w:val="TableParagraph"/>
              <w:spacing w:line="250" w:lineRule="exact"/>
            </w:pPr>
            <w:r>
              <w:t>Child’s date of birth:</w:t>
            </w:r>
          </w:p>
        </w:tc>
      </w:tr>
      <w:tr w:rsidR="00AB7D33" w:rsidTr="00AB7D33">
        <w:trPr>
          <w:trHeight w:val="758"/>
        </w:trPr>
        <w:tc>
          <w:tcPr>
            <w:tcW w:w="10490" w:type="dxa"/>
          </w:tcPr>
          <w:p w:rsidR="00AB7D33" w:rsidRDefault="00AB7D33" w:rsidP="00DA6E12">
            <w:pPr>
              <w:pStyle w:val="TableParagraph"/>
              <w:spacing w:line="250" w:lineRule="exact"/>
            </w:pPr>
            <w:r>
              <w:t>Date and time of any incident:</w:t>
            </w:r>
          </w:p>
        </w:tc>
      </w:tr>
      <w:tr w:rsidR="00AB7D33" w:rsidTr="00AB7D33">
        <w:trPr>
          <w:trHeight w:val="3794"/>
        </w:trPr>
        <w:tc>
          <w:tcPr>
            <w:tcW w:w="10490" w:type="dxa"/>
          </w:tcPr>
          <w:p w:rsidR="00AB7D33" w:rsidRDefault="00AB7D33" w:rsidP="00DA6E12">
            <w:pPr>
              <w:pStyle w:val="TableParagraph"/>
              <w:spacing w:line="250" w:lineRule="exact"/>
            </w:pPr>
            <w:r>
              <w:t>Your observations:</w:t>
            </w:r>
          </w:p>
        </w:tc>
      </w:tr>
      <w:tr w:rsidR="00AB7D33" w:rsidTr="00AB7D33">
        <w:trPr>
          <w:trHeight w:val="2531"/>
        </w:trPr>
        <w:tc>
          <w:tcPr>
            <w:tcW w:w="10490" w:type="dxa"/>
          </w:tcPr>
          <w:p w:rsidR="00AB7D33" w:rsidRDefault="00AB7D33" w:rsidP="00DA6E12">
            <w:pPr>
              <w:pStyle w:val="TableParagraph"/>
              <w:spacing w:line="250" w:lineRule="exact"/>
            </w:pPr>
            <w:r>
              <w:t>Action taken so far:</w:t>
            </w:r>
          </w:p>
        </w:tc>
      </w:tr>
    </w:tbl>
    <w:p w:rsidR="00AB7D33" w:rsidRDefault="00AB7D33" w:rsidP="00AB7D33">
      <w:pPr>
        <w:spacing w:line="250" w:lineRule="exact"/>
        <w:sectPr w:rsidR="00AB7D33" w:rsidSect="00AB7D33">
          <w:headerReference w:type="default" r:id="rId11"/>
          <w:pgSz w:w="11900" w:h="16840"/>
          <w:pgMar w:top="1440" w:right="960" w:bottom="280" w:left="960" w:header="720" w:footer="720" w:gutter="0"/>
          <w:cols w:space="720"/>
        </w:sect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6120"/>
      </w:tblGrid>
      <w:tr w:rsidR="00AB7D33" w:rsidTr="00DA6E12">
        <w:trPr>
          <w:trHeight w:val="374"/>
        </w:trPr>
        <w:tc>
          <w:tcPr>
            <w:tcW w:w="8839" w:type="dxa"/>
            <w:gridSpan w:val="2"/>
          </w:tcPr>
          <w:p w:rsidR="00AB7D33" w:rsidRDefault="00AB7D33" w:rsidP="00DA6E12">
            <w:pPr>
              <w:pStyle w:val="TableParagraph"/>
              <w:spacing w:before="117" w:line="237" w:lineRule="exact"/>
            </w:pPr>
            <w:r>
              <w:lastRenderedPageBreak/>
              <w:t>External agencies contacted (date &amp; time)</w:t>
            </w:r>
          </w:p>
        </w:tc>
      </w:tr>
      <w:tr w:rsidR="00AB7D33" w:rsidTr="00DA6E12">
        <w:trPr>
          <w:trHeight w:val="2375"/>
        </w:trPr>
        <w:tc>
          <w:tcPr>
            <w:tcW w:w="2719" w:type="dxa"/>
          </w:tcPr>
          <w:p w:rsidR="00AB7D33" w:rsidRDefault="00AB7D33" w:rsidP="00DA6E12">
            <w:pPr>
              <w:pStyle w:val="TableParagraph"/>
              <w:ind w:left="0"/>
              <w:rPr>
                <w:rFonts w:ascii="Times New Roman"/>
                <w:sz w:val="24"/>
              </w:rPr>
            </w:pPr>
          </w:p>
          <w:p w:rsidR="00AB7D33" w:rsidRDefault="00AB7D33" w:rsidP="00DA6E12">
            <w:pPr>
              <w:pStyle w:val="TableParagraph"/>
              <w:ind w:left="0"/>
              <w:rPr>
                <w:rFonts w:ascii="Times New Roman"/>
                <w:sz w:val="24"/>
              </w:rPr>
            </w:pPr>
          </w:p>
          <w:p w:rsidR="00AB7D33" w:rsidRDefault="00AB7D33" w:rsidP="00DA6E12">
            <w:pPr>
              <w:pStyle w:val="TableParagraph"/>
              <w:ind w:left="0"/>
              <w:rPr>
                <w:rFonts w:ascii="Times New Roman"/>
                <w:sz w:val="24"/>
              </w:rPr>
            </w:pPr>
          </w:p>
          <w:p w:rsidR="00AB7D33" w:rsidRDefault="00AB7D33" w:rsidP="00DA6E12">
            <w:pPr>
              <w:pStyle w:val="TableParagraph"/>
              <w:ind w:left="0"/>
              <w:rPr>
                <w:rFonts w:ascii="Times New Roman"/>
                <w:sz w:val="24"/>
              </w:rPr>
            </w:pPr>
          </w:p>
          <w:p w:rsidR="00AB7D33" w:rsidRDefault="00AB7D33" w:rsidP="00DA6E12">
            <w:pPr>
              <w:pStyle w:val="TableParagraph"/>
              <w:tabs>
                <w:tab w:val="left" w:pos="1547"/>
              </w:tabs>
              <w:rPr>
                <w:sz w:val="24"/>
              </w:rPr>
            </w:pPr>
            <w:r>
              <w:rPr>
                <w:b/>
                <w:sz w:val="24"/>
              </w:rPr>
              <w:t>Police</w:t>
            </w:r>
            <w:r>
              <w:rPr>
                <w:b/>
                <w:sz w:val="24"/>
              </w:rPr>
              <w:tab/>
            </w:r>
            <w:r>
              <w:rPr>
                <w:sz w:val="24"/>
              </w:rPr>
              <w:t>yes/no</w:t>
            </w:r>
          </w:p>
        </w:tc>
        <w:tc>
          <w:tcPr>
            <w:tcW w:w="6120" w:type="dxa"/>
          </w:tcPr>
          <w:p w:rsidR="00AB7D33" w:rsidRDefault="00AB7D33" w:rsidP="00DA6E12">
            <w:pPr>
              <w:pStyle w:val="TableParagraph"/>
              <w:spacing w:before="115"/>
              <w:rPr>
                <w:sz w:val="24"/>
              </w:rPr>
            </w:pPr>
            <w:r>
              <w:rPr>
                <w:sz w:val="24"/>
              </w:rPr>
              <w:t>If yes – which:</w:t>
            </w:r>
          </w:p>
          <w:p w:rsidR="00AB7D33" w:rsidRDefault="00AB7D33" w:rsidP="00DA6E12">
            <w:pPr>
              <w:pStyle w:val="TableParagraph"/>
              <w:spacing w:before="120" w:line="343" w:lineRule="auto"/>
              <w:ind w:right="3088"/>
              <w:rPr>
                <w:sz w:val="24"/>
              </w:rPr>
            </w:pPr>
            <w:r>
              <w:rPr>
                <w:sz w:val="24"/>
              </w:rPr>
              <w:t>Name and contact number: Details of advice received:</w:t>
            </w:r>
          </w:p>
        </w:tc>
      </w:tr>
      <w:tr w:rsidR="00AB7D33" w:rsidTr="00DA6E12">
        <w:trPr>
          <w:trHeight w:val="2375"/>
        </w:trPr>
        <w:tc>
          <w:tcPr>
            <w:tcW w:w="2719" w:type="dxa"/>
          </w:tcPr>
          <w:p w:rsidR="00AB7D33" w:rsidRDefault="00AB7D33" w:rsidP="00DA6E12">
            <w:pPr>
              <w:pStyle w:val="TableParagraph"/>
              <w:ind w:left="0"/>
              <w:rPr>
                <w:rFonts w:ascii="Times New Roman"/>
                <w:sz w:val="24"/>
              </w:rPr>
            </w:pPr>
          </w:p>
          <w:p w:rsidR="00AB7D33" w:rsidRDefault="00AB7D33" w:rsidP="00DA6E12">
            <w:pPr>
              <w:pStyle w:val="TableParagraph"/>
              <w:ind w:left="0"/>
              <w:rPr>
                <w:rFonts w:ascii="Times New Roman"/>
                <w:sz w:val="24"/>
              </w:rPr>
            </w:pPr>
          </w:p>
          <w:p w:rsidR="00AB7D33" w:rsidRDefault="00AB7D33" w:rsidP="00DA6E12">
            <w:pPr>
              <w:pStyle w:val="TableParagraph"/>
              <w:spacing w:before="156"/>
              <w:rPr>
                <w:b/>
                <w:sz w:val="24"/>
              </w:rPr>
            </w:pPr>
            <w:r>
              <w:rPr>
                <w:b/>
                <w:sz w:val="24"/>
              </w:rPr>
              <w:t>Social care</w:t>
            </w:r>
          </w:p>
          <w:p w:rsidR="00AB7D33" w:rsidRDefault="00AB7D33" w:rsidP="00DA6E12">
            <w:pPr>
              <w:pStyle w:val="TableParagraph"/>
              <w:spacing w:before="120"/>
              <w:rPr>
                <w:sz w:val="24"/>
              </w:rPr>
            </w:pPr>
            <w:r>
              <w:rPr>
                <w:sz w:val="24"/>
              </w:rPr>
              <w:t>yes/ no</w:t>
            </w:r>
          </w:p>
        </w:tc>
        <w:tc>
          <w:tcPr>
            <w:tcW w:w="6120" w:type="dxa"/>
          </w:tcPr>
          <w:p w:rsidR="00AB7D33" w:rsidRDefault="00AB7D33" w:rsidP="00DA6E12">
            <w:pPr>
              <w:pStyle w:val="TableParagraph"/>
              <w:spacing w:before="115"/>
              <w:rPr>
                <w:sz w:val="24"/>
              </w:rPr>
            </w:pPr>
            <w:r>
              <w:rPr>
                <w:sz w:val="24"/>
              </w:rPr>
              <w:t>If yes – which:</w:t>
            </w:r>
          </w:p>
          <w:p w:rsidR="00AB7D33" w:rsidRDefault="00AB7D33" w:rsidP="00DA6E12">
            <w:pPr>
              <w:pStyle w:val="TableParagraph"/>
              <w:spacing w:before="120" w:line="343" w:lineRule="auto"/>
              <w:ind w:right="3088"/>
              <w:rPr>
                <w:sz w:val="24"/>
              </w:rPr>
            </w:pPr>
            <w:r>
              <w:rPr>
                <w:sz w:val="24"/>
              </w:rPr>
              <w:t>Name and contact number: Details of advice received:</w:t>
            </w:r>
          </w:p>
        </w:tc>
      </w:tr>
      <w:tr w:rsidR="00AB7D33" w:rsidTr="00DA6E12">
        <w:trPr>
          <w:trHeight w:val="1583"/>
        </w:trPr>
        <w:tc>
          <w:tcPr>
            <w:tcW w:w="2719" w:type="dxa"/>
          </w:tcPr>
          <w:p w:rsidR="00AB7D33" w:rsidRDefault="00AB7D33" w:rsidP="00DA6E12">
            <w:pPr>
              <w:pStyle w:val="TableParagraph"/>
              <w:spacing w:before="115"/>
              <w:rPr>
                <w:b/>
                <w:sz w:val="24"/>
              </w:rPr>
            </w:pPr>
            <w:r>
              <w:rPr>
                <w:b/>
                <w:sz w:val="24"/>
              </w:rPr>
              <w:t>NGB</w:t>
            </w:r>
          </w:p>
          <w:p w:rsidR="00AB7D33" w:rsidRDefault="00AB7D33" w:rsidP="00DA6E12">
            <w:pPr>
              <w:pStyle w:val="TableParagraph"/>
              <w:rPr>
                <w:sz w:val="24"/>
              </w:rPr>
            </w:pPr>
            <w:r>
              <w:rPr>
                <w:sz w:val="24"/>
              </w:rPr>
              <w:t>yes/no</w:t>
            </w:r>
          </w:p>
        </w:tc>
        <w:tc>
          <w:tcPr>
            <w:tcW w:w="6120" w:type="dxa"/>
          </w:tcPr>
          <w:p w:rsidR="00AB7D33" w:rsidRDefault="00AB7D33" w:rsidP="00DA6E12">
            <w:pPr>
              <w:pStyle w:val="TableParagraph"/>
              <w:spacing w:before="115" w:line="343" w:lineRule="auto"/>
              <w:ind w:right="3088"/>
              <w:rPr>
                <w:sz w:val="24"/>
              </w:rPr>
            </w:pPr>
            <w:r>
              <w:rPr>
                <w:sz w:val="24"/>
              </w:rPr>
              <w:t>Name and contact number: Details of advice received:</w:t>
            </w:r>
          </w:p>
        </w:tc>
      </w:tr>
      <w:tr w:rsidR="00AB7D33" w:rsidTr="00DA6E12">
        <w:trPr>
          <w:trHeight w:val="1979"/>
        </w:trPr>
        <w:tc>
          <w:tcPr>
            <w:tcW w:w="2719" w:type="dxa"/>
          </w:tcPr>
          <w:p w:rsidR="00AB7D33" w:rsidRDefault="00AB7D33" w:rsidP="00DA6E12">
            <w:pPr>
              <w:pStyle w:val="TableParagraph"/>
              <w:spacing w:before="115"/>
              <w:rPr>
                <w:b/>
                <w:sz w:val="24"/>
              </w:rPr>
            </w:pPr>
            <w:r>
              <w:rPr>
                <w:b/>
                <w:sz w:val="24"/>
              </w:rPr>
              <w:t>Local authority</w:t>
            </w:r>
          </w:p>
          <w:p w:rsidR="00AB7D33" w:rsidRDefault="00AB7D33" w:rsidP="00DA6E12">
            <w:pPr>
              <w:pStyle w:val="TableParagraph"/>
              <w:spacing w:before="120"/>
              <w:rPr>
                <w:sz w:val="24"/>
              </w:rPr>
            </w:pPr>
            <w:r>
              <w:rPr>
                <w:sz w:val="24"/>
              </w:rPr>
              <w:t>yes/no</w:t>
            </w:r>
          </w:p>
        </w:tc>
        <w:tc>
          <w:tcPr>
            <w:tcW w:w="6120" w:type="dxa"/>
          </w:tcPr>
          <w:p w:rsidR="00AB7D33" w:rsidRDefault="00AB7D33" w:rsidP="00DA6E12">
            <w:pPr>
              <w:pStyle w:val="TableParagraph"/>
              <w:spacing w:before="115"/>
              <w:rPr>
                <w:sz w:val="24"/>
              </w:rPr>
            </w:pPr>
            <w:r>
              <w:rPr>
                <w:sz w:val="24"/>
              </w:rPr>
              <w:t>If yes – which:</w:t>
            </w:r>
          </w:p>
          <w:p w:rsidR="00AB7D33" w:rsidRDefault="00AB7D33" w:rsidP="00DA6E12">
            <w:pPr>
              <w:pStyle w:val="TableParagraph"/>
              <w:spacing w:before="120" w:line="343" w:lineRule="auto"/>
              <w:ind w:right="3088"/>
              <w:rPr>
                <w:sz w:val="24"/>
              </w:rPr>
            </w:pPr>
            <w:r>
              <w:rPr>
                <w:sz w:val="24"/>
              </w:rPr>
              <w:t>Name and contact number: Details of advice received:</w:t>
            </w:r>
          </w:p>
        </w:tc>
      </w:tr>
      <w:tr w:rsidR="00AB7D33" w:rsidTr="00DA6E12">
        <w:trPr>
          <w:trHeight w:val="1979"/>
        </w:trPr>
        <w:tc>
          <w:tcPr>
            <w:tcW w:w="2719" w:type="dxa"/>
          </w:tcPr>
          <w:p w:rsidR="00AB7D33" w:rsidRDefault="00AB7D33" w:rsidP="00DA6E12">
            <w:pPr>
              <w:pStyle w:val="TableParagraph"/>
              <w:spacing w:before="115"/>
              <w:rPr>
                <w:sz w:val="24"/>
              </w:rPr>
            </w:pPr>
            <w:r>
              <w:rPr>
                <w:b/>
                <w:sz w:val="24"/>
              </w:rPr>
              <w:t xml:space="preserve">Other </w:t>
            </w:r>
            <w:r>
              <w:rPr>
                <w:sz w:val="24"/>
              </w:rPr>
              <w:t>(</w:t>
            </w:r>
            <w:proofErr w:type="spellStart"/>
            <w:r>
              <w:rPr>
                <w:sz w:val="24"/>
              </w:rPr>
              <w:t>eg</w:t>
            </w:r>
            <w:proofErr w:type="spellEnd"/>
            <w:r>
              <w:rPr>
                <w:sz w:val="24"/>
              </w:rPr>
              <w:t xml:space="preserve"> NSPCC)</w:t>
            </w:r>
          </w:p>
        </w:tc>
        <w:tc>
          <w:tcPr>
            <w:tcW w:w="6120" w:type="dxa"/>
          </w:tcPr>
          <w:p w:rsidR="00AB7D33" w:rsidRDefault="00AB7D33" w:rsidP="00DA6E12">
            <w:pPr>
              <w:pStyle w:val="TableParagraph"/>
              <w:spacing w:before="115"/>
              <w:rPr>
                <w:sz w:val="24"/>
              </w:rPr>
            </w:pPr>
            <w:r>
              <w:rPr>
                <w:sz w:val="24"/>
              </w:rPr>
              <w:t>Which:</w:t>
            </w:r>
          </w:p>
          <w:p w:rsidR="00AB7D33" w:rsidRDefault="00AB7D33" w:rsidP="00DA6E12">
            <w:pPr>
              <w:pStyle w:val="TableParagraph"/>
              <w:spacing w:before="120" w:line="343" w:lineRule="auto"/>
              <w:ind w:right="3088"/>
              <w:rPr>
                <w:sz w:val="24"/>
              </w:rPr>
            </w:pPr>
            <w:r>
              <w:rPr>
                <w:sz w:val="24"/>
              </w:rPr>
              <w:t>Name and contact number: Details of advice received:</w:t>
            </w:r>
          </w:p>
        </w:tc>
      </w:tr>
    </w:tbl>
    <w:p w:rsidR="00AB7D33" w:rsidRDefault="00AB7D33" w:rsidP="00AB7D33">
      <w:pPr>
        <w:pStyle w:val="BodyText"/>
        <w:spacing w:before="2"/>
        <w:rPr>
          <w:rFonts w:ascii="Times New Roman"/>
        </w:rPr>
      </w:pPr>
      <w:r>
        <w:rPr>
          <w:noProof/>
          <w:lang w:val="en-GB" w:eastAsia="en-GB"/>
        </w:rPr>
        <mc:AlternateContent>
          <mc:Choice Requires="wpg">
            <w:drawing>
              <wp:anchor distT="0" distB="0" distL="0" distR="0" simplePos="0" relativeHeight="251659264" behindDoc="1" locked="0" layoutInCell="1" allowOverlap="1" wp14:anchorId="57F3687C" wp14:editId="2FFC4101">
                <wp:simplePos x="0" y="0"/>
                <wp:positionH relativeFrom="page">
                  <wp:posOffset>1071245</wp:posOffset>
                </wp:positionH>
                <wp:positionV relativeFrom="paragraph">
                  <wp:posOffset>175260</wp:posOffset>
                </wp:positionV>
                <wp:extent cx="5629910" cy="896620"/>
                <wp:effectExtent l="4445" t="10160" r="4445" b="762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896620"/>
                          <a:chOff x="1687" y="276"/>
                          <a:chExt cx="8866" cy="1412"/>
                        </a:xfrm>
                      </wpg:grpSpPr>
                      <wps:wsp>
                        <wps:cNvPr id="2" name="Line 14"/>
                        <wps:cNvCnPr>
                          <a:cxnSpLocks noChangeShapeType="1"/>
                        </wps:cNvCnPr>
                        <wps:spPr bwMode="auto">
                          <a:xfrm>
                            <a:off x="1697" y="281"/>
                            <a:ext cx="884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3"/>
                        <wps:cNvCnPr>
                          <a:cxnSpLocks noChangeShapeType="1"/>
                        </wps:cNvCnPr>
                        <wps:spPr bwMode="auto">
                          <a:xfrm>
                            <a:off x="1697" y="1118"/>
                            <a:ext cx="884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1692" y="276"/>
                            <a:ext cx="0" cy="1402"/>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11"/>
                        <wps:cNvSpPr>
                          <a:spLocks noChangeArrowheads="1"/>
                        </wps:cNvSpPr>
                        <wps:spPr bwMode="auto">
                          <a:xfrm>
                            <a:off x="1687" y="1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a:off x="1687" y="1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9"/>
                        <wps:cNvCnPr>
                          <a:cxnSpLocks noChangeShapeType="1"/>
                        </wps:cNvCnPr>
                        <wps:spPr bwMode="auto">
                          <a:xfrm>
                            <a:off x="1697" y="1682"/>
                            <a:ext cx="884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0548" y="276"/>
                            <a:ext cx="0" cy="1402"/>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7"/>
                        <wps:cNvSpPr>
                          <a:spLocks noChangeArrowheads="1"/>
                        </wps:cNvSpPr>
                        <wps:spPr bwMode="auto">
                          <a:xfrm>
                            <a:off x="10543" y="1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0543" y="1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5"/>
                        <wps:cNvSpPr txBox="1">
                          <a:spLocks noChangeArrowheads="1"/>
                        </wps:cNvSpPr>
                        <wps:spPr bwMode="auto">
                          <a:xfrm>
                            <a:off x="1799" y="1158"/>
                            <a:ext cx="59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D33" w:rsidRDefault="00AB7D33" w:rsidP="00AB7D33">
                              <w:pPr>
                                <w:spacing w:line="236" w:lineRule="exact"/>
                                <w:rPr>
                                  <w:sz w:val="24"/>
                                </w:rPr>
                              </w:pPr>
                              <w:r>
                                <w:rPr>
                                  <w:sz w:val="24"/>
                                </w:rPr>
                                <w:t>Date:</w:t>
                              </w:r>
                            </w:p>
                          </w:txbxContent>
                        </wps:txbx>
                        <wps:bodyPr rot="0" vert="horz" wrap="square" lIns="0" tIns="0" rIns="0" bIns="0" anchor="t" anchorCtr="0" upright="1">
                          <a:noAutofit/>
                        </wps:bodyPr>
                      </wps:wsp>
                      <wps:wsp>
                        <wps:cNvPr id="12" name="Text Box 4"/>
                        <wps:cNvSpPr txBox="1">
                          <a:spLocks noChangeArrowheads="1"/>
                        </wps:cNvSpPr>
                        <wps:spPr bwMode="auto">
                          <a:xfrm>
                            <a:off x="7763" y="872"/>
                            <a:ext cx="128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D33" w:rsidRDefault="00AB7D33" w:rsidP="00AB7D33">
                              <w:pPr>
                                <w:spacing w:line="236" w:lineRule="exact"/>
                                <w:rPr>
                                  <w:sz w:val="24"/>
                                </w:rPr>
                              </w:pPr>
                              <w:r>
                                <w:rPr>
                                  <w:sz w:val="24"/>
                                </w:rPr>
                                <w:t>Contact No:</w:t>
                              </w:r>
                            </w:p>
                          </w:txbxContent>
                        </wps:txbx>
                        <wps:bodyPr rot="0" vert="horz" wrap="square" lIns="0" tIns="0" rIns="0" bIns="0" anchor="t" anchorCtr="0" upright="1">
                          <a:noAutofit/>
                        </wps:bodyPr>
                      </wps:wsp>
                      <wps:wsp>
                        <wps:cNvPr id="13" name="Text Box 3"/>
                        <wps:cNvSpPr txBox="1">
                          <a:spLocks noChangeArrowheads="1"/>
                        </wps:cNvSpPr>
                        <wps:spPr bwMode="auto">
                          <a:xfrm>
                            <a:off x="1799" y="320"/>
                            <a:ext cx="1249"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D33" w:rsidRDefault="00AB7D33" w:rsidP="00AB7D33">
                              <w:pPr>
                                <w:spacing w:line="236" w:lineRule="exact"/>
                                <w:rPr>
                                  <w:sz w:val="24"/>
                                </w:rPr>
                              </w:pPr>
                              <w:r>
                                <w:rPr>
                                  <w:sz w:val="24"/>
                                </w:rPr>
                                <w:t>Signature:</w:t>
                              </w:r>
                            </w:p>
                            <w:p w:rsidR="00AB7D33" w:rsidRDefault="00AB7D33" w:rsidP="00AB7D33">
                              <w:pPr>
                                <w:rPr>
                                  <w:rFonts w:ascii="Times New Roman"/>
                                  <w:sz w:val="24"/>
                                </w:rPr>
                              </w:pPr>
                            </w:p>
                            <w:p w:rsidR="00AB7D33" w:rsidRDefault="00AB7D33" w:rsidP="00AB7D33">
                              <w:pPr>
                                <w:rPr>
                                  <w:sz w:val="24"/>
                                </w:rPr>
                              </w:pPr>
                              <w:r>
                                <w:rPr>
                                  <w:sz w:val="24"/>
                                </w:rPr>
                                <w:t>Print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3687C" id="Group 2" o:spid="_x0000_s1027" style="position:absolute;margin-left:84.35pt;margin-top:13.8pt;width:443.3pt;height:70.6pt;z-index:-251657216;mso-wrap-distance-left:0;mso-wrap-distance-right:0;mso-position-horizontal-relative:page;mso-position-vertical-relative:text" coordorigin="1687,276" coordsize="8866,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">
                <v:line id="Line 14" o:spid="_x0000_s1028" style="position:absolute;visibility:visible;mso-wrap-style:square" from="1697,281" to="1054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" strokeweight=".16917mm"/>
                <v:line id="Line 13" o:spid="_x0000_s1029" style="position:absolute;visibility:visible;mso-wrap-style:square" from="1697,1118" to="10543,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5jUxAAAANoAAAAPAAAAZHJzL2Rvd25yZXYueG1sRI/NasMw&#10;EITvgb6D2EBviZwWTH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G2nmNTEAAAA2gAAAA8A&#10;AAAAAAAAAAAAAAAABwIAAGRycy9kb3ducmV2LnhtbFBLBQYAAAAAAwADALcAAAD4AgAAAAA=&#10;" strokeweight=".16917mm"/>
                <v:line id="Line 12" o:spid="_x0000_s1030" style="position:absolute;visibility:visible;mso-wrap-style:square" from="1692,276" to="1692,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CgxAAAANoAAAAPAAAAZHJzL2Rvd25yZXYueG1sRI/NasMw&#10;EITvgb6D2EBviZxSTH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OJOAKDEAAAA2gAAAA8A&#10;AAAAAAAAAAAAAAAABwIAAGRycy9kb3ducmV2LnhtbFBLBQYAAAAAAwADALcAAAD4AgAAAAA=&#10;" strokeweight=".16917mm"/>
                <v:rect id="Rectangle 11" o:spid="_x0000_s1031" style="position:absolute;left:1687;top:1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10" o:spid="_x0000_s1032" style="position:absolute;left:1687;top:1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9" o:spid="_x0000_s1033" style="position:absolute;visibility:visible;mso-wrap-style:square" from="1697,1682" to="10543,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line id="Line 8" o:spid="_x0000_s1034" style="position:absolute;visibility:visible;mso-wrap-style:square" from="10548,276" to="10548,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7" o:spid="_x0000_s1035" style="position:absolute;left:10543;top:1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6" o:spid="_x0000_s1036" style="position:absolute;left:10543;top:1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shape id="Text Box 5" o:spid="_x0000_s1037" type="#_x0000_t202" style="position:absolute;left:1799;top:1158;width:59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B7D33" w:rsidRDefault="00AB7D33" w:rsidP="00AB7D33">
                        <w:pPr>
                          <w:spacing w:line="236" w:lineRule="exact"/>
                          <w:rPr>
                            <w:sz w:val="24"/>
                          </w:rPr>
                        </w:pPr>
                        <w:r>
                          <w:rPr>
                            <w:sz w:val="24"/>
                          </w:rPr>
                          <w:t>Date:</w:t>
                        </w:r>
                      </w:p>
                    </w:txbxContent>
                  </v:textbox>
                </v:shape>
                <v:shape id="Text Box 4" o:spid="_x0000_s1038" type="#_x0000_t202" style="position:absolute;left:7763;top:872;width:128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B7D33" w:rsidRDefault="00AB7D33" w:rsidP="00AB7D33">
                        <w:pPr>
                          <w:spacing w:line="236" w:lineRule="exact"/>
                          <w:rPr>
                            <w:sz w:val="24"/>
                          </w:rPr>
                        </w:pPr>
                        <w:r>
                          <w:rPr>
                            <w:sz w:val="24"/>
                          </w:rPr>
                          <w:t>Contact No:</w:t>
                        </w:r>
                      </w:p>
                    </w:txbxContent>
                  </v:textbox>
                </v:shape>
                <v:shape id="Text Box 3" o:spid="_x0000_s1039" type="#_x0000_t202" style="position:absolute;left:1799;top:320;width:1249;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B7D33" w:rsidRDefault="00AB7D33" w:rsidP="00AB7D33">
                        <w:pPr>
                          <w:spacing w:line="236" w:lineRule="exact"/>
                          <w:rPr>
                            <w:sz w:val="24"/>
                          </w:rPr>
                        </w:pPr>
                        <w:r>
                          <w:rPr>
                            <w:sz w:val="24"/>
                          </w:rPr>
                          <w:t>Signature:</w:t>
                        </w:r>
                      </w:p>
                      <w:p w:rsidR="00AB7D33" w:rsidRDefault="00AB7D33" w:rsidP="00AB7D33">
                        <w:pPr>
                          <w:rPr>
                            <w:rFonts w:ascii="Times New Roman"/>
                            <w:sz w:val="24"/>
                          </w:rPr>
                        </w:pPr>
                      </w:p>
                      <w:p w:rsidR="00AB7D33" w:rsidRDefault="00AB7D33" w:rsidP="00AB7D33">
                        <w:pPr>
                          <w:rPr>
                            <w:sz w:val="24"/>
                          </w:rPr>
                        </w:pPr>
                        <w:r>
                          <w:rPr>
                            <w:sz w:val="24"/>
                          </w:rPr>
                          <w:t>Print name:</w:t>
                        </w:r>
                      </w:p>
                    </w:txbxContent>
                  </v:textbox>
                </v:shape>
                <w10:wrap type="topAndBottom" anchorx="page"/>
              </v:group>
            </w:pict>
          </mc:Fallback>
        </mc:AlternateContent>
      </w:r>
    </w:p>
    <w:p w:rsidR="00AB7D33" w:rsidRDefault="00AB7D33" w:rsidP="00AB7D33">
      <w:pPr>
        <w:pStyle w:val="BodyText"/>
        <w:spacing w:before="2"/>
        <w:rPr>
          <w:rFonts w:ascii="Times New Roman"/>
          <w:sz w:val="15"/>
        </w:rPr>
      </w:pPr>
    </w:p>
    <w:p w:rsidR="00AB7D33" w:rsidRDefault="00AB7D33" w:rsidP="00AB7D33">
      <w:pPr>
        <w:spacing w:before="67"/>
        <w:ind w:left="840"/>
        <w:rPr>
          <w:b/>
          <w:sz w:val="20"/>
        </w:rPr>
      </w:pPr>
      <w:r>
        <w:rPr>
          <w:b/>
          <w:sz w:val="20"/>
        </w:rPr>
        <w:t xml:space="preserve">Please hand this form to the CP officers as soon as possible. </w:t>
      </w:r>
    </w:p>
    <w:p w:rsidR="00AB7D33" w:rsidRDefault="00AB7D33" w:rsidP="00AB7D33">
      <w:pPr>
        <w:pStyle w:val="BodyText"/>
        <w:spacing w:before="10"/>
        <w:rPr>
          <w:b/>
          <w:sz w:val="19"/>
        </w:rPr>
      </w:pPr>
    </w:p>
    <w:p w:rsidR="00AB7D33" w:rsidRDefault="00AB7D33" w:rsidP="00AB7D33">
      <w:pPr>
        <w:pStyle w:val="BodyText"/>
        <w:spacing w:line="242" w:lineRule="auto"/>
        <w:ind w:left="119"/>
      </w:pPr>
      <w:r>
        <w:t xml:space="preserve">Remember to maintain confidentiality on a </w:t>
      </w:r>
      <w:r>
        <w:rPr>
          <w:i/>
        </w:rPr>
        <w:t xml:space="preserve">need to know </w:t>
      </w:r>
      <w:r>
        <w:t>basis. Do not discuss this incident with anyone other than those who need to know.</w:t>
      </w:r>
    </w:p>
    <w:p w:rsidR="00BF4EA7" w:rsidRPr="005F661C" w:rsidRDefault="00BF4EA7" w:rsidP="005F661C">
      <w:pPr>
        <w:tabs>
          <w:tab w:val="left" w:pos="8115"/>
        </w:tabs>
        <w:rPr>
          <w:rFonts w:ascii="Arial" w:hAnsi="Arial" w:cs="Arial"/>
          <w:b/>
          <w:sz w:val="24"/>
          <w:szCs w:val="24"/>
          <w:u w:val="single"/>
        </w:rPr>
      </w:pPr>
    </w:p>
    <w:sectPr w:rsidR="00BF4EA7" w:rsidRPr="005F661C" w:rsidSect="00871DDB">
      <w:headerReference w:type="default" r:id="rId12"/>
      <w:footerReference w:type="default" r:id="rId1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31" w:rsidRDefault="00CC6931" w:rsidP="00BB3A4C">
      <w:pPr>
        <w:spacing w:after="0" w:line="240" w:lineRule="auto"/>
      </w:pPr>
      <w:r>
        <w:separator/>
      </w:r>
    </w:p>
  </w:endnote>
  <w:endnote w:type="continuationSeparator" w:id="0">
    <w:p w:rsidR="00CC6931" w:rsidRDefault="00CC6931" w:rsidP="00BB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46820"/>
      <w:docPartObj>
        <w:docPartGallery w:val="Page Numbers (Bottom of Page)"/>
        <w:docPartUnique/>
      </w:docPartObj>
    </w:sdtPr>
    <w:sdtEndPr>
      <w:rPr>
        <w:noProof/>
      </w:rPr>
    </w:sdtEndPr>
    <w:sdtContent>
      <w:p w:rsidR="00BB3A4C" w:rsidRDefault="00BB3A4C">
        <w:pPr>
          <w:pStyle w:val="Footer"/>
          <w:jc w:val="center"/>
        </w:pPr>
        <w:r>
          <w:fldChar w:fldCharType="begin"/>
        </w:r>
        <w:r>
          <w:instrText xml:space="preserve"> PAGE   \* MERGEFORMAT </w:instrText>
        </w:r>
        <w:r>
          <w:fldChar w:fldCharType="separate"/>
        </w:r>
        <w:r w:rsidR="00FE4D32">
          <w:rPr>
            <w:noProof/>
          </w:rPr>
          <w:t>13</w:t>
        </w:r>
        <w:r>
          <w:rPr>
            <w:noProof/>
          </w:rPr>
          <w:fldChar w:fldCharType="end"/>
        </w:r>
      </w:p>
    </w:sdtContent>
  </w:sdt>
  <w:p w:rsidR="00BB3A4C" w:rsidRDefault="00BB3A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31" w:rsidRDefault="00CC6931" w:rsidP="00BB3A4C">
      <w:pPr>
        <w:spacing w:after="0" w:line="240" w:lineRule="auto"/>
      </w:pPr>
      <w:r>
        <w:separator/>
      </w:r>
    </w:p>
  </w:footnote>
  <w:footnote w:type="continuationSeparator" w:id="0">
    <w:p w:rsidR="00CC6931" w:rsidRDefault="00CC6931" w:rsidP="00BB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33" w:rsidRDefault="00AB7D33">
    <w:pPr>
      <w:pStyle w:val="Header"/>
    </w:pPr>
    <w:r>
      <w:t>Belper Junior Musical Theatre and Belper Musical Theatre CP form</w:t>
    </w:r>
  </w:p>
  <w:p w:rsidR="00AB7D33" w:rsidRDefault="00AB7D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A4C" w:rsidRPr="00BB3A4C" w:rsidRDefault="00BB3A4C">
    <w:pPr>
      <w:pStyle w:val="Header"/>
      <w:rPr>
        <w:rFonts w:ascii="Arial" w:hAnsi="Arial" w:cs="Arial"/>
        <w:b/>
      </w:rPr>
    </w:pPr>
    <w:r w:rsidRPr="00BB3A4C">
      <w:rPr>
        <w:rFonts w:ascii="Arial" w:hAnsi="Arial" w:cs="Arial"/>
        <w:b/>
      </w:rPr>
      <w:t>BJMT Child Protection Policy</w:t>
    </w:r>
  </w:p>
  <w:p w:rsidR="00BB3A4C" w:rsidRDefault="00BB3A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2D5"/>
    <w:multiLevelType w:val="hybridMultilevel"/>
    <w:tmpl w:val="BD5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2049D"/>
    <w:multiLevelType w:val="hybridMultilevel"/>
    <w:tmpl w:val="64B2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10888"/>
    <w:multiLevelType w:val="hybridMultilevel"/>
    <w:tmpl w:val="119CD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B54C7"/>
    <w:multiLevelType w:val="hybridMultilevel"/>
    <w:tmpl w:val="4580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6617A"/>
    <w:multiLevelType w:val="hybridMultilevel"/>
    <w:tmpl w:val="8D3E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144E0"/>
    <w:multiLevelType w:val="hybridMultilevel"/>
    <w:tmpl w:val="3308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E616A"/>
    <w:multiLevelType w:val="hybridMultilevel"/>
    <w:tmpl w:val="E8EE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76457"/>
    <w:multiLevelType w:val="hybridMultilevel"/>
    <w:tmpl w:val="3A2C3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140A6F"/>
    <w:multiLevelType w:val="hybridMultilevel"/>
    <w:tmpl w:val="F296E8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409A7"/>
    <w:multiLevelType w:val="hybridMultilevel"/>
    <w:tmpl w:val="0648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00CB8"/>
    <w:multiLevelType w:val="hybridMultilevel"/>
    <w:tmpl w:val="660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A4393"/>
    <w:multiLevelType w:val="hybridMultilevel"/>
    <w:tmpl w:val="3DE6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01693"/>
    <w:multiLevelType w:val="hybridMultilevel"/>
    <w:tmpl w:val="776E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077DA"/>
    <w:multiLevelType w:val="hybridMultilevel"/>
    <w:tmpl w:val="5EFE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97C23"/>
    <w:multiLevelType w:val="hybridMultilevel"/>
    <w:tmpl w:val="3984D4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DD83E81"/>
    <w:multiLevelType w:val="hybridMultilevel"/>
    <w:tmpl w:val="2C90E8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1324AF9"/>
    <w:multiLevelType w:val="hybridMultilevel"/>
    <w:tmpl w:val="F2D8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73F64"/>
    <w:multiLevelType w:val="hybridMultilevel"/>
    <w:tmpl w:val="53AA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D4005"/>
    <w:multiLevelType w:val="hybridMultilevel"/>
    <w:tmpl w:val="8E7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F0E4B"/>
    <w:multiLevelType w:val="hybridMultilevel"/>
    <w:tmpl w:val="1F6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9"/>
  </w:num>
  <w:num w:numId="4">
    <w:abstractNumId w:val="18"/>
  </w:num>
  <w:num w:numId="5">
    <w:abstractNumId w:val="3"/>
  </w:num>
  <w:num w:numId="6">
    <w:abstractNumId w:val="1"/>
  </w:num>
  <w:num w:numId="7">
    <w:abstractNumId w:val="11"/>
  </w:num>
  <w:num w:numId="8">
    <w:abstractNumId w:val="15"/>
  </w:num>
  <w:num w:numId="9">
    <w:abstractNumId w:val="2"/>
  </w:num>
  <w:num w:numId="10">
    <w:abstractNumId w:val="8"/>
  </w:num>
  <w:num w:numId="11">
    <w:abstractNumId w:val="9"/>
  </w:num>
  <w:num w:numId="12">
    <w:abstractNumId w:val="12"/>
  </w:num>
  <w:num w:numId="13">
    <w:abstractNumId w:val="7"/>
  </w:num>
  <w:num w:numId="14">
    <w:abstractNumId w:val="4"/>
  </w:num>
  <w:num w:numId="15">
    <w:abstractNumId w:val="10"/>
  </w:num>
  <w:num w:numId="16">
    <w:abstractNumId w:val="0"/>
  </w:num>
  <w:num w:numId="17">
    <w:abstractNumId w:val="17"/>
  </w:num>
  <w:num w:numId="18">
    <w:abstractNumId w:val="1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4C"/>
    <w:rsid w:val="00061D37"/>
    <w:rsid w:val="000829A3"/>
    <w:rsid w:val="00101150"/>
    <w:rsid w:val="00104FFA"/>
    <w:rsid w:val="001067DA"/>
    <w:rsid w:val="00115306"/>
    <w:rsid w:val="00131E90"/>
    <w:rsid w:val="001D5298"/>
    <w:rsid w:val="00217D35"/>
    <w:rsid w:val="002941F6"/>
    <w:rsid w:val="002C2D65"/>
    <w:rsid w:val="002E298B"/>
    <w:rsid w:val="005A0D56"/>
    <w:rsid w:val="005F661C"/>
    <w:rsid w:val="006329A3"/>
    <w:rsid w:val="00754C54"/>
    <w:rsid w:val="0076668B"/>
    <w:rsid w:val="007C418E"/>
    <w:rsid w:val="00871DDB"/>
    <w:rsid w:val="008C1560"/>
    <w:rsid w:val="009D7AE9"/>
    <w:rsid w:val="009E0833"/>
    <w:rsid w:val="00A35BE9"/>
    <w:rsid w:val="00A9226B"/>
    <w:rsid w:val="00AB7D33"/>
    <w:rsid w:val="00AC1818"/>
    <w:rsid w:val="00B64C9A"/>
    <w:rsid w:val="00BB3001"/>
    <w:rsid w:val="00BB3A4C"/>
    <w:rsid w:val="00BF4EA7"/>
    <w:rsid w:val="00C163B2"/>
    <w:rsid w:val="00CC6931"/>
    <w:rsid w:val="00D0181A"/>
    <w:rsid w:val="00D14C91"/>
    <w:rsid w:val="00DB46AD"/>
    <w:rsid w:val="00E15ACD"/>
    <w:rsid w:val="00E16E4D"/>
    <w:rsid w:val="00E405FF"/>
    <w:rsid w:val="00EA2B99"/>
    <w:rsid w:val="00ED039A"/>
    <w:rsid w:val="00F31BAA"/>
    <w:rsid w:val="00FB74FE"/>
    <w:rsid w:val="00FC3C82"/>
    <w:rsid w:val="00FE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712"/>
  <w15:chartTrackingRefBased/>
  <w15:docId w15:val="{DEBC5ED4-BCA1-457E-927D-BA6D4DB0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A4C"/>
    <w:pPr>
      <w:ind w:left="720"/>
      <w:contextualSpacing/>
    </w:pPr>
  </w:style>
  <w:style w:type="table" w:styleId="TableGrid">
    <w:name w:val="Table Grid"/>
    <w:basedOn w:val="TableNormal"/>
    <w:uiPriority w:val="39"/>
    <w:rsid w:val="00BB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A4C"/>
  </w:style>
  <w:style w:type="paragraph" w:styleId="Footer">
    <w:name w:val="footer"/>
    <w:basedOn w:val="Normal"/>
    <w:link w:val="FooterChar"/>
    <w:uiPriority w:val="99"/>
    <w:unhideWhenUsed/>
    <w:rsid w:val="00BB3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A4C"/>
  </w:style>
  <w:style w:type="character" w:styleId="Hyperlink">
    <w:name w:val="Hyperlink"/>
    <w:basedOn w:val="DefaultParagraphFont"/>
    <w:uiPriority w:val="99"/>
    <w:unhideWhenUsed/>
    <w:rsid w:val="00871DDB"/>
    <w:rPr>
      <w:color w:val="0563C1" w:themeColor="hyperlink"/>
      <w:u w:val="single"/>
    </w:rPr>
  </w:style>
  <w:style w:type="paragraph" w:styleId="BodyText">
    <w:name w:val="Body Text"/>
    <w:basedOn w:val="Normal"/>
    <w:link w:val="BodyTextChar"/>
    <w:uiPriority w:val="1"/>
    <w:qFormat/>
    <w:rsid w:val="00AB7D33"/>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AB7D33"/>
    <w:rPr>
      <w:rFonts w:ascii="Arial" w:eastAsia="Arial" w:hAnsi="Arial" w:cs="Arial"/>
      <w:sz w:val="20"/>
      <w:szCs w:val="20"/>
      <w:lang w:val="en-US"/>
    </w:rPr>
  </w:style>
  <w:style w:type="paragraph" w:customStyle="1" w:styleId="TableParagraph">
    <w:name w:val="Table Paragraph"/>
    <w:basedOn w:val="Normal"/>
    <w:uiPriority w:val="1"/>
    <w:qFormat/>
    <w:rsid w:val="00AB7D33"/>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permusicaltheatre.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ssyhutty@aol.com" TargetMode="External"/><Relationship Id="rId4" Type="http://schemas.openxmlformats.org/officeDocument/2006/relationships/webSettings" Target="webSettings.xml"/><Relationship Id="rId9" Type="http://schemas.openxmlformats.org/officeDocument/2006/relationships/hyperlink" Target="http://www.belpermusicaltheatr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13</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Hutton</dc:creator>
  <cp:keywords/>
  <dc:description/>
  <cp:lastModifiedBy>Miss Hutton</cp:lastModifiedBy>
  <cp:revision>35</cp:revision>
  <dcterms:created xsi:type="dcterms:W3CDTF">2018-03-14T18:01:00Z</dcterms:created>
  <dcterms:modified xsi:type="dcterms:W3CDTF">2018-03-15T14:14:00Z</dcterms:modified>
</cp:coreProperties>
</file>