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E34F" w14:textId="6B7B4A9E" w:rsidR="00B302E7" w:rsidRDefault="006849F3" w:rsidP="006849F3">
      <w:pPr>
        <w:jc w:val="center"/>
      </w:pPr>
      <w:r>
        <w:t>How to Teach Your Team in 5 Minutes or Less</w:t>
      </w:r>
    </w:p>
    <w:p w14:paraId="501B1EE6" w14:textId="5C124946" w:rsidR="006849F3" w:rsidRDefault="006849F3" w:rsidP="006849F3">
      <w:r>
        <w:t>Introduction:</w:t>
      </w:r>
    </w:p>
    <w:p w14:paraId="2DC431D2" w14:textId="17B6F491" w:rsidR="006849F3" w:rsidRDefault="006849F3" w:rsidP="006849F3">
      <w:r>
        <w:t>Today, we’re going to learn how to ask about business accounts.</w:t>
      </w:r>
    </w:p>
    <w:p w14:paraId="4F16FAD3" w14:textId="64BDFF54" w:rsidR="006849F3" w:rsidRDefault="006849F3" w:rsidP="006849F3">
      <w:r>
        <w:t>Why are business accounts good for the customer? The bank?</w:t>
      </w:r>
    </w:p>
    <w:p w14:paraId="5DCC492A" w14:textId="429404C2" w:rsidR="006849F3" w:rsidRDefault="006849F3" w:rsidP="006849F3">
      <w:r>
        <w:t xml:space="preserve">You don’t have to be </w:t>
      </w:r>
      <w:proofErr w:type="gramStart"/>
      <w:r>
        <w:t>the</w:t>
      </w:r>
      <w:proofErr w:type="gramEnd"/>
      <w:r>
        <w:t xml:space="preserve"> expert. You just </w:t>
      </w:r>
      <w:proofErr w:type="gramStart"/>
      <w:r>
        <w:t>have to</w:t>
      </w:r>
      <w:proofErr w:type="gramEnd"/>
      <w:r>
        <w:t xml:space="preserve"> be curious. And you </w:t>
      </w:r>
      <w:proofErr w:type="gramStart"/>
      <w:r>
        <w:t>have to</w:t>
      </w:r>
      <w:proofErr w:type="gramEnd"/>
      <w:r>
        <w:t xml:space="preserve"> want to help them.</w:t>
      </w:r>
    </w:p>
    <w:p w14:paraId="64FFC20F" w14:textId="403FFF4E" w:rsidR="00430E5E" w:rsidRDefault="00430E5E" w:rsidP="00430E5E">
      <w:pPr>
        <w:pStyle w:val="ListParagraph"/>
        <w:numPr>
          <w:ilvl w:val="0"/>
          <w:numId w:val="3"/>
        </w:numPr>
      </w:pPr>
      <w:r>
        <w:t xml:space="preserve">Know just enough to be dangerous. And know how to ask </w:t>
      </w:r>
      <w:r w:rsidR="0070568D">
        <w:t>questions</w:t>
      </w:r>
      <w:r>
        <w:t>, listen, and refer.</w:t>
      </w:r>
    </w:p>
    <w:p w14:paraId="7135348F" w14:textId="57CCC072" w:rsidR="00430E5E" w:rsidRDefault="00430E5E" w:rsidP="00430E5E">
      <w:pPr>
        <w:pStyle w:val="ListParagraph"/>
        <w:numPr>
          <w:ilvl w:val="0"/>
          <w:numId w:val="3"/>
        </w:numPr>
      </w:pPr>
      <w:r>
        <w:t>Listen for cues: “I have to run to my other bank to deposit my business checks.”</w:t>
      </w:r>
    </w:p>
    <w:p w14:paraId="144E38DB" w14:textId="793B48A9" w:rsidR="00430E5E" w:rsidRDefault="00430E5E" w:rsidP="00430E5E">
      <w:pPr>
        <w:pStyle w:val="ListParagraph"/>
        <w:numPr>
          <w:ilvl w:val="0"/>
          <w:numId w:val="3"/>
        </w:numPr>
      </w:pPr>
      <w:r>
        <w:t>Be curious: “Oh, what kind of business are you in?” or “how’d you get into that business?” or “What do you like about having your own business?”</w:t>
      </w:r>
    </w:p>
    <w:p w14:paraId="3863BF1B" w14:textId="77777777" w:rsidR="00430E5E" w:rsidRDefault="00430E5E" w:rsidP="00430E5E">
      <w:pPr>
        <w:pStyle w:val="ListParagraph"/>
        <w:numPr>
          <w:ilvl w:val="0"/>
          <w:numId w:val="3"/>
        </w:numPr>
      </w:pPr>
      <w:r>
        <w:t>For Tellers:</w:t>
      </w:r>
    </w:p>
    <w:p w14:paraId="52F31B77" w14:textId="153549FA" w:rsidR="00430E5E" w:rsidRDefault="00430E5E" w:rsidP="00430E5E">
      <w:pPr>
        <w:pStyle w:val="ListParagraph"/>
        <w:numPr>
          <w:ilvl w:val="1"/>
          <w:numId w:val="3"/>
        </w:numPr>
      </w:pPr>
      <w:r>
        <w:t xml:space="preserve">Plant seeds: “did you know we can help you grow your business with our business checking accounts?” </w:t>
      </w:r>
    </w:p>
    <w:p w14:paraId="436F8AF1" w14:textId="51CE27DB" w:rsidR="00430E5E" w:rsidRDefault="00430E5E" w:rsidP="00430E5E">
      <w:pPr>
        <w:pStyle w:val="ListParagraph"/>
        <w:numPr>
          <w:ilvl w:val="1"/>
          <w:numId w:val="3"/>
        </w:numPr>
      </w:pPr>
      <w:r>
        <w:t xml:space="preserve">Check for interest: “would you like me to introduce you to our manager/banker?” </w:t>
      </w:r>
    </w:p>
    <w:p w14:paraId="5E419279" w14:textId="41A975A4" w:rsidR="00430E5E" w:rsidRDefault="00430E5E" w:rsidP="00430E5E">
      <w:pPr>
        <w:pStyle w:val="ListParagraph"/>
        <w:numPr>
          <w:ilvl w:val="0"/>
          <w:numId w:val="3"/>
        </w:numPr>
      </w:pPr>
      <w:r>
        <w:t>For Bankers:</w:t>
      </w:r>
    </w:p>
    <w:p w14:paraId="7896A475" w14:textId="1748FB01" w:rsidR="00430E5E" w:rsidRDefault="00430E5E" w:rsidP="00430E5E">
      <w:pPr>
        <w:pStyle w:val="ListParagraph"/>
        <w:numPr>
          <w:ilvl w:val="1"/>
          <w:numId w:val="3"/>
        </w:numPr>
      </w:pPr>
      <w:r>
        <w:t xml:space="preserve">Tell me about your </w:t>
      </w:r>
      <w:proofErr w:type="gramStart"/>
      <w:r>
        <w:t>business?</w:t>
      </w:r>
      <w:proofErr w:type="gramEnd"/>
      <w:r>
        <w:t xml:space="preserve"> Who do you bank with? What do you like? Change?</w:t>
      </w:r>
    </w:p>
    <w:p w14:paraId="46C684F9" w14:textId="6DC0EEEB" w:rsidR="00430E5E" w:rsidRDefault="00430E5E" w:rsidP="00430E5E">
      <w:pPr>
        <w:pStyle w:val="ListParagraph"/>
        <w:numPr>
          <w:ilvl w:val="1"/>
          <w:numId w:val="3"/>
        </w:numPr>
      </w:pPr>
      <w:r>
        <w:t>What plans do you have for growing your business?</w:t>
      </w:r>
    </w:p>
    <w:p w14:paraId="3340D552" w14:textId="6CB9B609" w:rsidR="00430E5E" w:rsidRDefault="00430E5E" w:rsidP="00430E5E">
      <w:r>
        <w:t>Anytime you’re teaching your team:</w:t>
      </w:r>
    </w:p>
    <w:p w14:paraId="5E1B08F1" w14:textId="40FBB6A1" w:rsidR="00430E5E" w:rsidRDefault="00430E5E" w:rsidP="00430E5E">
      <w:pPr>
        <w:pStyle w:val="ListParagraph"/>
        <w:numPr>
          <w:ilvl w:val="0"/>
          <w:numId w:val="1"/>
        </w:numPr>
      </w:pPr>
      <w:r>
        <w:t>Focus on one skill. And one set of directions. Keep it simple.</w:t>
      </w:r>
    </w:p>
    <w:p w14:paraId="4E32E4A2" w14:textId="0FF93E4E" w:rsidR="00430E5E" w:rsidRDefault="00430E5E" w:rsidP="00430E5E">
      <w:pPr>
        <w:pStyle w:val="ListParagraph"/>
        <w:numPr>
          <w:ilvl w:val="0"/>
          <w:numId w:val="1"/>
        </w:numPr>
      </w:pPr>
      <w:r>
        <w:t>Ask “why”: “Why is it important for us to ask about business accounts?”</w:t>
      </w:r>
    </w:p>
    <w:p w14:paraId="117A07F3" w14:textId="77777777" w:rsidR="00430E5E" w:rsidRDefault="00430E5E" w:rsidP="00430E5E">
      <w:pPr>
        <w:pStyle w:val="ListParagraph"/>
        <w:numPr>
          <w:ilvl w:val="0"/>
          <w:numId w:val="1"/>
        </w:numPr>
      </w:pPr>
      <w:r>
        <w:t>Pre-teach:</w:t>
      </w:r>
    </w:p>
    <w:p w14:paraId="51FBA6BF" w14:textId="06F569AA" w:rsidR="00430E5E" w:rsidRDefault="00430E5E" w:rsidP="00430E5E">
      <w:pPr>
        <w:pStyle w:val="ListParagraph"/>
        <w:numPr>
          <w:ilvl w:val="1"/>
          <w:numId w:val="1"/>
        </w:numPr>
      </w:pPr>
      <w:proofErr w:type="gramStart"/>
      <w:r>
        <w:t>Take a look</w:t>
      </w:r>
      <w:proofErr w:type="gramEnd"/>
      <w:r>
        <w:t xml:space="preserve"> at our business </w:t>
      </w:r>
      <w:proofErr w:type="gramStart"/>
      <w:r>
        <w:t>brochure?</w:t>
      </w:r>
      <w:proofErr w:type="gramEnd"/>
      <w:r>
        <w:t xml:space="preserve"> What do you know about business accounts? Who do you know with a side business? What are some common questions you get from business customers? </w:t>
      </w:r>
    </w:p>
    <w:p w14:paraId="24708009" w14:textId="79BF5717" w:rsidR="00430E5E" w:rsidRDefault="00430E5E" w:rsidP="00430E5E">
      <w:pPr>
        <w:pStyle w:val="ListParagraph"/>
        <w:numPr>
          <w:ilvl w:val="0"/>
          <w:numId w:val="1"/>
        </w:numPr>
      </w:pPr>
      <w:r>
        <w:t xml:space="preserve">Demonstrate the skill. “Here’s a good way to ask.” </w:t>
      </w:r>
    </w:p>
    <w:p w14:paraId="2189FAA3" w14:textId="0952341F" w:rsidR="00430E5E" w:rsidRDefault="00430E5E" w:rsidP="00430E5E">
      <w:pPr>
        <w:pStyle w:val="ListParagraph"/>
        <w:numPr>
          <w:ilvl w:val="0"/>
          <w:numId w:val="1"/>
        </w:numPr>
      </w:pPr>
      <w:r>
        <w:t>Get them involved: “what’s another way?”</w:t>
      </w:r>
    </w:p>
    <w:p w14:paraId="3355A53A" w14:textId="77777777" w:rsidR="00430E5E" w:rsidRDefault="00430E5E" w:rsidP="00430E5E">
      <w:pPr>
        <w:pStyle w:val="ListParagraph"/>
        <w:numPr>
          <w:ilvl w:val="0"/>
          <w:numId w:val="1"/>
        </w:numPr>
      </w:pPr>
      <w:r>
        <w:t xml:space="preserve">Ask for participation. Don’t put anyone on the spot. </w:t>
      </w:r>
    </w:p>
    <w:p w14:paraId="1B7B8AFB" w14:textId="2E1E9B69" w:rsidR="00430E5E" w:rsidRDefault="00430E5E" w:rsidP="00430E5E">
      <w:pPr>
        <w:pStyle w:val="ListParagraph"/>
        <w:numPr>
          <w:ilvl w:val="1"/>
          <w:numId w:val="1"/>
        </w:numPr>
      </w:pPr>
      <w:r>
        <w:t xml:space="preserve">“Who would like to try?” </w:t>
      </w:r>
    </w:p>
    <w:p w14:paraId="473E9E36" w14:textId="6946BE03" w:rsidR="00430E5E" w:rsidRDefault="00430E5E" w:rsidP="00430E5E">
      <w:pPr>
        <w:pStyle w:val="ListParagraph"/>
        <w:numPr>
          <w:ilvl w:val="1"/>
          <w:numId w:val="1"/>
        </w:numPr>
      </w:pPr>
      <w:r>
        <w:t xml:space="preserve">“I’ll go first.” </w:t>
      </w:r>
    </w:p>
    <w:p w14:paraId="1DF31EBD" w14:textId="406BBEA9" w:rsidR="00430E5E" w:rsidRDefault="00430E5E" w:rsidP="00430E5E">
      <w:pPr>
        <w:pStyle w:val="ListParagraph"/>
        <w:numPr>
          <w:ilvl w:val="1"/>
          <w:numId w:val="1"/>
        </w:numPr>
      </w:pPr>
      <w:r>
        <w:t xml:space="preserve">“Remember, if we don’t practice with each other, we’re practicing on our customers.” </w:t>
      </w:r>
    </w:p>
    <w:sectPr w:rsidR="00430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D2CB" w14:textId="77777777" w:rsidR="00430E5E" w:rsidRDefault="00430E5E" w:rsidP="00430E5E">
      <w:pPr>
        <w:spacing w:after="0" w:line="240" w:lineRule="auto"/>
      </w:pPr>
      <w:r>
        <w:separator/>
      </w:r>
    </w:p>
  </w:endnote>
  <w:endnote w:type="continuationSeparator" w:id="0">
    <w:p w14:paraId="551FA946" w14:textId="77777777" w:rsidR="00430E5E" w:rsidRDefault="00430E5E" w:rsidP="0043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AB28" w14:textId="77777777" w:rsidR="00430E5E" w:rsidRDefault="00430E5E" w:rsidP="00430E5E">
      <w:pPr>
        <w:spacing w:after="0" w:line="240" w:lineRule="auto"/>
      </w:pPr>
      <w:r>
        <w:separator/>
      </w:r>
    </w:p>
  </w:footnote>
  <w:footnote w:type="continuationSeparator" w:id="0">
    <w:p w14:paraId="261AEDC4" w14:textId="77777777" w:rsidR="00430E5E" w:rsidRDefault="00430E5E" w:rsidP="00430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13559"/>
    <w:multiLevelType w:val="hybridMultilevel"/>
    <w:tmpl w:val="84460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B1696"/>
    <w:multiLevelType w:val="hybridMultilevel"/>
    <w:tmpl w:val="D3E0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110F2"/>
    <w:multiLevelType w:val="hybridMultilevel"/>
    <w:tmpl w:val="4A7E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39788">
    <w:abstractNumId w:val="2"/>
  </w:num>
  <w:num w:numId="2" w16cid:durableId="882133348">
    <w:abstractNumId w:val="0"/>
  </w:num>
  <w:num w:numId="3" w16cid:durableId="139743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F3"/>
    <w:rsid w:val="000462F0"/>
    <w:rsid w:val="000707E1"/>
    <w:rsid w:val="000977D6"/>
    <w:rsid w:val="00430E5E"/>
    <w:rsid w:val="00584404"/>
    <w:rsid w:val="00635336"/>
    <w:rsid w:val="006849F3"/>
    <w:rsid w:val="0070568D"/>
    <w:rsid w:val="00A33F60"/>
    <w:rsid w:val="00B302E7"/>
    <w:rsid w:val="00B31EE3"/>
    <w:rsid w:val="00BC784F"/>
    <w:rsid w:val="00E6138C"/>
    <w:rsid w:val="00F27E01"/>
    <w:rsid w:val="00F4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2E2B"/>
  <w15:chartTrackingRefBased/>
  <w15:docId w15:val="{932D042F-FBFE-4D18-9009-6BCA4715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9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E5E"/>
  </w:style>
  <w:style w:type="paragraph" w:styleId="Footer">
    <w:name w:val="footer"/>
    <w:basedOn w:val="Normal"/>
    <w:link w:val="FooterChar"/>
    <w:uiPriority w:val="99"/>
    <w:unhideWhenUsed/>
    <w:rsid w:val="00430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1277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Nunn</dc:creator>
  <cp:keywords/>
  <dc:description/>
  <cp:lastModifiedBy>Paul Nunn</cp:lastModifiedBy>
  <cp:revision>2</cp:revision>
  <dcterms:created xsi:type="dcterms:W3CDTF">2025-11-13T15:00:00Z</dcterms:created>
  <dcterms:modified xsi:type="dcterms:W3CDTF">2025-11-13T15:00:00Z</dcterms:modified>
</cp:coreProperties>
</file>