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4"/>
          <w:szCs w:val="24"/>
        </w:rPr>
      </w:pPr>
      <w:r w:rsidDel="00000000" w:rsidR="00000000" w:rsidRPr="00000000">
        <w:rPr>
          <w:sz w:val="24"/>
          <w:szCs w:val="24"/>
          <w:rtl w:val="0"/>
        </w:rPr>
        <w:t xml:space="preserve">INFO / BIO - </w:t>
      </w:r>
      <w:r w:rsidDel="00000000" w:rsidR="00000000" w:rsidRPr="00000000">
        <w:rPr>
          <w:b w:val="1"/>
          <w:sz w:val="24"/>
          <w:szCs w:val="24"/>
          <w:rtl w:val="0"/>
        </w:rPr>
        <w:t xml:space="preserve">LOST IN TRANSLATION</w:t>
      </w:r>
    </w:p>
    <w:p w:rsidR="00000000" w:rsidDel="00000000" w:rsidP="00000000" w:rsidRDefault="00000000" w:rsidRPr="00000000" w14:paraId="00000002">
      <w:pPr>
        <w:jc w:val="both"/>
        <w:rPr>
          <w:sz w:val="24"/>
          <w:szCs w:val="24"/>
        </w:rPr>
      </w:pPr>
      <w:r w:rsidDel="00000000" w:rsidR="00000000" w:rsidRPr="00000000">
        <w:rPr>
          <w:rtl w:val="0"/>
        </w:rPr>
      </w:r>
    </w:p>
    <w:p w:rsidR="00000000" w:rsidDel="00000000" w:rsidP="00000000" w:rsidRDefault="00000000" w:rsidRPr="00000000" w14:paraId="00000003">
      <w:pPr>
        <w:jc w:val="both"/>
        <w:rPr>
          <w:sz w:val="24"/>
          <w:szCs w:val="24"/>
        </w:rPr>
      </w:pPr>
      <w:r w:rsidDel="00000000" w:rsidR="00000000" w:rsidRPr="00000000">
        <w:rPr>
          <w:sz w:val="24"/>
          <w:szCs w:val="24"/>
          <w:rtl w:val="0"/>
        </w:rPr>
        <w:t xml:space="preserve">LOST IN TRANSLATION es una banda mallorquina que rememora canciones de emblemáticas películas y series de todos los tiempos. Con una original puesta en escena, el cuarteto formado por Aina Zuazaga, Toni Bestard, Gonzalo Nadal y Pablo Demangel, fusionan con elegancia rock, jazz, soul, swing (entre otros géneros) en una propuesta intimista, reinterpretando las grandes canciones de la historia del cine en covers de autor llenos de matices que sorprenden al espectador. La pasión por la música y su experiencia en cine, televisión y teatro, dota a esta banda de creativos de una polivalencia escenográfica y artística que se refleja en una propuesta única y original en la escena insular y nacional. </w:t>
      </w:r>
    </w:p>
    <w:p w:rsidR="00000000" w:rsidDel="00000000" w:rsidP="00000000" w:rsidRDefault="00000000" w:rsidRPr="00000000" w14:paraId="00000004">
      <w:pPr>
        <w:jc w:val="both"/>
        <w:rPr>
          <w:sz w:val="24"/>
          <w:szCs w:val="24"/>
        </w:rPr>
      </w:pPr>
      <w:r w:rsidDel="00000000" w:rsidR="00000000" w:rsidRPr="00000000">
        <w:rPr>
          <w:rtl w:val="0"/>
        </w:rPr>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Voz principal y percusión - AINA ZUAZAGA</w:t>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Teclados - TONI BESTARD</w:t>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Guitarra y armónica - GONZALO NADAL</w:t>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Trompeta - PABLO DEMANGEL</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