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-576172</wp:posOffset>
            </wp:positionH>
            <wp:positionV relativeFrom="paragraph">
              <wp:posOffset>-776377</wp:posOffset>
            </wp:positionV>
            <wp:extent cx="2397835" cy="1106693"/>
            <wp:effectExtent b="0" l="0" r="0" t="0"/>
            <wp:wrapNone/>
            <wp:docPr descr="JetDirectMort_4c.jpg" id="7" name="image1.jpg"/>
            <a:graphic>
              <a:graphicData uri="http://schemas.openxmlformats.org/drawingml/2006/picture">
                <pic:pic>
                  <pic:nvPicPr>
                    <pic:cNvPr descr="JetDirectMort_4c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97835" cy="110669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FILE START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Date: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Borrower Name(s):</w:t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 Name:</w:t>
      </w:r>
    </w:p>
    <w:p w:rsidR="00000000" w:rsidDel="00000000" w:rsidP="00000000" w:rsidRDefault="00000000" w:rsidRPr="00000000" w14:paraId="0000000A">
      <w:pPr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P: (Purpose of transaction / background, property address, borrower contact info)</w:t>
      </w:r>
    </w:p>
    <w:p w:rsidR="00000000" w:rsidDel="00000000" w:rsidP="00000000" w:rsidRDefault="00000000" w:rsidRPr="00000000" w14:paraId="0000000C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Address:</w:t>
      </w:r>
    </w:p>
    <w:p w:rsidR="00000000" w:rsidDel="00000000" w:rsidP="00000000" w:rsidRDefault="00000000" w:rsidRPr="00000000" w14:paraId="0000000E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120.0" w:type="dxa"/>
        <w:jc w:val="left"/>
        <w:tblInd w:w="0.0" w:type="dxa"/>
        <w:tblLayout w:type="fixed"/>
        <w:tblLook w:val="0400"/>
      </w:tblPr>
      <w:tblGrid>
        <w:gridCol w:w="4120"/>
        <w:gridCol w:w="4000"/>
        <w:tblGridChange w:id="0">
          <w:tblGrid>
            <w:gridCol w:w="4120"/>
            <w:gridCol w:w="4000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Borrower Contact Phone: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Borrower Contact Email: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Lender: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Loan Type: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Closing Date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ASSETS:</w:t>
      </w:r>
    </w:p>
    <w:p w:rsidR="00000000" w:rsidDel="00000000" w:rsidP="00000000" w:rsidRDefault="00000000" w:rsidRPr="00000000" w14:paraId="0000002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Gift? Cash? Large Deposits?</w:t>
      </w:r>
    </w:p>
    <w:p w:rsidR="00000000" w:rsidDel="00000000" w:rsidP="00000000" w:rsidRDefault="00000000" w:rsidRPr="00000000" w14:paraId="0000002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INCOME: - $__________</w:t>
      </w:r>
    </w:p>
    <w:p w:rsidR="00000000" w:rsidDel="00000000" w:rsidP="00000000" w:rsidRDefault="00000000" w:rsidRPr="00000000" w14:paraId="0000002B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Calculation:</w:t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LIABILITIES &amp; Credit:</w:t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9360.000000000002" w:type="dxa"/>
        <w:jc w:val="left"/>
        <w:tblInd w:w="0.0" w:type="dxa"/>
        <w:tblLayout w:type="fixed"/>
        <w:tblLook w:val="0400"/>
      </w:tblPr>
      <w:tblGrid>
        <w:gridCol w:w="5130"/>
        <w:gridCol w:w="846"/>
        <w:gridCol w:w="846"/>
        <w:gridCol w:w="846"/>
        <w:gridCol w:w="846"/>
        <w:gridCol w:w="846"/>
        <w:tblGridChange w:id="0">
          <w:tblGrid>
            <w:gridCol w:w="5130"/>
            <w:gridCol w:w="846"/>
            <w:gridCol w:w="846"/>
            <w:gridCol w:w="846"/>
            <w:gridCol w:w="846"/>
            <w:gridCol w:w="846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b w:val="1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u w:val="single"/>
                <w:rtl w:val="0"/>
              </w:rPr>
              <w:t xml:space="preserve">TRANSACTION DETAILS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Sales Price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Estimated Value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Loan Amount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Loan Program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Interest Rate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Checklist of Items for Submission: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Fully Executed Purchase Contract all pages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Credit Report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Paystubs - most recent 30 days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W2s/1099s - most recent 2 years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Most recent 2 years personal tax returns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Most recent 2 years business tax returns, if 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Bank Statements for the 2 months, all pages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Copy of Driver’s License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For any Real Estate Owned, provide: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Most recent mortgage statement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Most recent homeowners insurance dec page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Most recent HOA dues coupon/statement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For Refi Transactions, provide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Most recent mortgage statement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Current homeowners (and flood, if required)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I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nsurance dec page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Copy of survey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Copy of owner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’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 title policy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D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9360.000000000002" w:type="dxa"/>
        <w:jc w:val="left"/>
        <w:tblInd w:w="0.0" w:type="dxa"/>
        <w:tblLayout w:type="fixed"/>
        <w:tblLook w:val="0400"/>
      </w:tblPr>
      <w:tblGrid>
        <w:gridCol w:w="5130"/>
        <w:gridCol w:w="846"/>
        <w:gridCol w:w="846"/>
        <w:gridCol w:w="846"/>
        <w:gridCol w:w="846"/>
        <w:gridCol w:w="846"/>
        <w:tblGridChange w:id="0">
          <w:tblGrid>
            <w:gridCol w:w="5130"/>
            <w:gridCol w:w="846"/>
            <w:gridCol w:w="846"/>
            <w:gridCol w:w="846"/>
            <w:gridCol w:w="846"/>
            <w:gridCol w:w="846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b w:val="1"/>
                <w:i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u w:val="single"/>
                <w:rtl w:val="0"/>
              </w:rPr>
              <w:t xml:space="preserve">CONTACTS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Title Company Name: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Title Agent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Title Agent Phone Number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Title Agent Email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Listing Agent Name: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Listing Agent Company: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Phone Number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Agent Email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Buyer’s Agent Name: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Buyer’s Agent Company: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Phone Number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Agent Email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HOA NAME: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Agent name: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Phone Number: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Agent Email: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DSCR INFORMATION</w:t>
      </w:r>
    </w:p>
    <w:p w:rsidR="00000000" w:rsidDel="00000000" w:rsidP="00000000" w:rsidRDefault="00000000" w:rsidRPr="00000000" w14:paraId="00000153">
      <w:pPr>
        <w:spacing w:after="0" w:line="24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LOAN TERM (IO / 30YRS FIXED/ ARM 7/6 OR 10/6):</w:t>
      </w:r>
    </w:p>
    <w:p w:rsidR="00000000" w:rsidDel="00000000" w:rsidP="00000000" w:rsidRDefault="00000000" w:rsidRPr="00000000" w14:paraId="0000015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pacing w:after="0" w:line="240" w:lineRule="auto"/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b w:val="1"/>
          <w:i w:val="1"/>
          <w:color w:val="000000"/>
          <w:sz w:val="24"/>
          <w:szCs w:val="24"/>
          <w:rtl w:val="0"/>
        </w:rPr>
        <w:t xml:space="preserve">PREPAYMENT OPTION (YEARS PREPAY PENALTY):</w:t>
      </w:r>
    </w:p>
    <w:p w:rsidR="00000000" w:rsidDel="00000000" w:rsidP="00000000" w:rsidRDefault="00000000" w:rsidRPr="00000000" w14:paraId="0000015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after="0" w:line="24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HOW MANY REO’S? ADD ADDRESSeS: </w:t>
      </w:r>
    </w:p>
    <w:p w:rsidR="00000000" w:rsidDel="00000000" w:rsidP="00000000" w:rsidRDefault="00000000" w:rsidRPr="00000000" w14:paraId="0000015A">
      <w:pPr>
        <w:spacing w:after="0" w:line="240" w:lineRule="auto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pacing w:after="0" w:line="240" w:lineRule="auto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HOW MANY IN LLC / TRUST? List each one clearly and which LLC it is in: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after="0" w:line="24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ARE ALL PROPERTIES FREE &amp; CLEAR? IF NOT, WHICH PROPERTIES HAVE MORTGAGE?  IS THERE ANY PROPERTY WITH PRIVATE MORTGAGE? IF SO, WHICH ONE?</w:t>
      </w:r>
    </w:p>
    <w:p w:rsidR="00000000" w:rsidDel="00000000" w:rsidP="00000000" w:rsidRDefault="00000000" w:rsidRPr="00000000" w14:paraId="0000016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after="0" w:line="24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WHAT YEAR WAS THE SUBJECT PROPERTY BOUGHT? HOW MUCH IS THE EXISTING LIEN AMOUNT ON THE SUBJECT PROPERTY?</w:t>
      </w:r>
    </w:p>
    <w:p w:rsidR="00000000" w:rsidDel="00000000" w:rsidP="00000000" w:rsidRDefault="00000000" w:rsidRPr="00000000" w14:paraId="0000016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after="0" w:line="24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WILL SUBJECT PROPERTY CLOSE IN LLC? WHAT IS THE NAME OF THE LLC? HOW MANY MEMBERS IN THE LLC?</w:t>
      </w:r>
    </w:p>
    <w:p w:rsidR="00000000" w:rsidDel="00000000" w:rsidP="00000000" w:rsidRDefault="00000000" w:rsidRPr="00000000" w14:paraId="0000016B">
      <w:pPr>
        <w:spacing w:after="0" w:line="240" w:lineRule="auto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after="0" w:line="24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WILL WE USE POA?</w:t>
      </w:r>
    </w:p>
    <w:p w:rsidR="00000000" w:rsidDel="00000000" w:rsidP="00000000" w:rsidRDefault="00000000" w:rsidRPr="00000000" w14:paraId="0000016F">
      <w:pPr>
        <w:spacing w:after="0" w:line="240" w:lineRule="auto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spacing w:after="0" w:line="24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IS SUBJECT PROPERTY LEASED? IF YES, WHAT IS THE LEASE PER MONTH?</w:t>
      </w:r>
    </w:p>
    <w:p w:rsidR="00000000" w:rsidDel="00000000" w:rsidP="00000000" w:rsidRDefault="00000000" w:rsidRPr="00000000" w14:paraId="00000172">
      <w:pPr>
        <w:spacing w:after="0" w:line="240" w:lineRule="auto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spacing w:after="0" w:line="240" w:lineRule="auto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spacing w:after="0" w:line="24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WHAT IS THE REASON FOR THE CASH OUT?</w:t>
      </w:r>
    </w:p>
    <w:p w:rsidR="00000000" w:rsidDel="00000000" w:rsidP="00000000" w:rsidRDefault="00000000" w:rsidRPr="00000000" w14:paraId="00000176">
      <w:pPr>
        <w:spacing w:after="0" w:line="240" w:lineRule="auto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spacing w:after="0" w:line="240" w:lineRule="auto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after="0" w:line="24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DOES THE BORROWER LIVE RENT FREE? IF NO, WHAT IS THE MONTHLY RENT? IF YES, PROVIDE LOX AS TO THE REASON.</w:t>
      </w:r>
    </w:p>
    <w:p w:rsidR="00000000" w:rsidDel="00000000" w:rsidP="00000000" w:rsidRDefault="00000000" w:rsidRPr="00000000" w14:paraId="00000179">
      <w:pPr>
        <w:spacing w:after="0" w:line="240" w:lineRule="auto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pacing w:after="0" w:line="240" w:lineRule="auto"/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ADDITIONAL COMMENTS:</w:t>
      </w:r>
    </w:p>
    <w:p w:rsidR="00000000" w:rsidDel="00000000" w:rsidP="00000000" w:rsidRDefault="00000000" w:rsidRPr="00000000" w14:paraId="0000017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8C08B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C08B7"/>
  </w:style>
  <w:style w:type="paragraph" w:styleId="Footer">
    <w:name w:val="footer"/>
    <w:basedOn w:val="Normal"/>
    <w:link w:val="FooterChar"/>
    <w:uiPriority w:val="99"/>
    <w:unhideWhenUsed w:val="1"/>
    <w:rsid w:val="008C08B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C08B7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ytPNr4xEeRJpNjntQGV5HLSMwQ==">AMUW2mWS6QJFv/qMNvUTjiNhbPhvC2J2MvgIKCFz/OPUPn2RhwKqQozjqMDVRQTQrMp6BuExMdkdLDXpE3Fn02F2yV7CyQUPFmdM/nOGz5QrN7JfCLb9NVQ=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2021-11-11T16:17:00Z</dcterms:created>
  <dc:creator>michael aubut</dc:creator>
</cp:coreProperties>
</file>