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F6" w:rsidRDefault="00B20A5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color w:val="022645"/>
          <w:sz w:val="24"/>
          <w:szCs w:val="24"/>
        </w:rPr>
        <w:t>Department of Fish &amp; Wildlife Resources</w:t>
      </w:r>
    </w:p>
    <w:p w:rsidR="002E1FF6" w:rsidRDefault="002E1FF6">
      <w:pPr>
        <w:spacing w:line="1" w:lineRule="exact"/>
        <w:rPr>
          <w:sz w:val="24"/>
          <w:szCs w:val="24"/>
        </w:rPr>
      </w:pPr>
    </w:p>
    <w:p w:rsidR="002E1FF6" w:rsidRDefault="00B20A54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4"/>
          <w:szCs w:val="24"/>
        </w:rPr>
        <w:t>1 Sportsman's Lane</w:t>
      </w:r>
    </w:p>
    <w:p w:rsidR="002E1FF6" w:rsidRDefault="00B20A54">
      <w:pPr>
        <w:spacing w:line="238" w:lineRule="auto"/>
        <w:jc w:val="center"/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4"/>
          <w:szCs w:val="24"/>
        </w:rPr>
        <w:t>Frankfort, Kentucky 40601</w:t>
      </w:r>
    </w:p>
    <w:p w:rsidR="002E1FF6" w:rsidRDefault="002E1FF6">
      <w:pPr>
        <w:spacing w:line="282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4"/>
          <w:szCs w:val="24"/>
        </w:rPr>
        <w:t>HUNTING METHODS EXEMPTION – CROSSBOW PERMIT</w:t>
      </w:r>
    </w:p>
    <w:p w:rsidR="002E1FF6" w:rsidRDefault="002E1FF6">
      <w:pPr>
        <w:spacing w:line="275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16"/>
          <w:szCs w:val="16"/>
        </w:rPr>
        <w:t>NAME:_____________________________________ PHONE(___)__________ ID#(SSN OR DRIVERS LICENSE)_____________________</w:t>
      </w:r>
    </w:p>
    <w:p w:rsidR="002E1FF6" w:rsidRDefault="002E1FF6">
      <w:pPr>
        <w:spacing w:line="279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16"/>
          <w:szCs w:val="16"/>
        </w:rPr>
        <w:t>ADDRESS_______________________________________________ CITY______________________________ STATE_____ ZIP________</w:t>
      </w:r>
    </w:p>
    <w:p w:rsidR="002E1FF6" w:rsidRDefault="002E1FF6">
      <w:pPr>
        <w:spacing w:line="287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0"/>
          <w:szCs w:val="20"/>
        </w:rPr>
        <w:t>The following is to be filled out by a licensed physician.</w:t>
      </w:r>
    </w:p>
    <w:p w:rsidR="002E1FF6" w:rsidRDefault="002E1FF6">
      <w:pPr>
        <w:spacing w:line="329" w:lineRule="exact"/>
        <w:rPr>
          <w:sz w:val="24"/>
          <w:szCs w:val="24"/>
        </w:rPr>
      </w:pPr>
    </w:p>
    <w:p w:rsidR="002E1FF6" w:rsidRDefault="00B20A54">
      <w:pPr>
        <w:spacing w:line="216" w:lineRule="auto"/>
        <w:ind w:right="1020"/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0"/>
          <w:szCs w:val="20"/>
        </w:rPr>
        <w:t>I do hereby attest that the above named individual is not able to use conventional</w:t>
      </w:r>
      <w:r>
        <w:rPr>
          <w:rFonts w:ascii="Tahoma" w:eastAsia="Tahoma" w:hAnsi="Tahoma" w:cs="Tahoma"/>
          <w:color w:val="022645"/>
          <w:sz w:val="20"/>
          <w:szCs w:val="20"/>
        </w:rPr>
        <w:t xml:space="preserve"> archery equipment and must use a crossbow because:</w:t>
      </w:r>
    </w:p>
    <w:p w:rsidR="002E1FF6" w:rsidRDefault="002E1FF6">
      <w:pPr>
        <w:spacing w:line="273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16"/>
          <w:szCs w:val="16"/>
        </w:rPr>
        <w:t>___________________________________________________________________</w:t>
      </w:r>
      <w:r>
        <w:rPr>
          <w:rFonts w:ascii="Arial" w:eastAsia="Arial" w:hAnsi="Arial" w:cs="Arial"/>
          <w:color w:val="022645"/>
          <w:sz w:val="16"/>
          <w:szCs w:val="16"/>
        </w:rPr>
        <w:t>____________________________________</w:t>
      </w:r>
    </w:p>
    <w:p w:rsidR="002E1FF6" w:rsidRDefault="002E1FF6">
      <w:pPr>
        <w:spacing w:line="7" w:lineRule="exact"/>
        <w:rPr>
          <w:sz w:val="24"/>
          <w:szCs w:val="24"/>
        </w:rPr>
      </w:pPr>
    </w:p>
    <w:p w:rsidR="002E1FF6" w:rsidRDefault="00B20A54">
      <w:pPr>
        <w:ind w:left="2940"/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0"/>
          <w:szCs w:val="20"/>
        </w:rPr>
        <w:t>(description of disability)</w:t>
      </w:r>
    </w:p>
    <w:p w:rsidR="002E1FF6" w:rsidRDefault="002E1FF6">
      <w:pPr>
        <w:spacing w:line="279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0"/>
          <w:szCs w:val="20"/>
        </w:rPr>
        <w:t xml:space="preserve">This disability is temporary </w:t>
      </w:r>
      <w:r>
        <w:rPr>
          <w:rFonts w:ascii="Tahoma" w:eastAsia="Tahoma" w:hAnsi="Tahoma" w:cs="Tahoma"/>
          <w:color w:val="022645"/>
          <w:sz w:val="16"/>
          <w:szCs w:val="16"/>
        </w:rPr>
        <w:t>___________________</w:t>
      </w:r>
      <w:r>
        <w:rPr>
          <w:rFonts w:ascii="Tahoma" w:eastAsia="Tahoma" w:hAnsi="Tahoma" w:cs="Tahoma"/>
          <w:color w:val="022645"/>
          <w:sz w:val="20"/>
          <w:szCs w:val="20"/>
        </w:rPr>
        <w:t>or permanent</w:t>
      </w:r>
      <w:r>
        <w:rPr>
          <w:rFonts w:ascii="Tahoma" w:eastAsia="Tahoma" w:hAnsi="Tahoma" w:cs="Tahoma"/>
          <w:color w:val="022645"/>
          <w:sz w:val="16"/>
          <w:szCs w:val="16"/>
        </w:rPr>
        <w:t>_________</w:t>
      </w:r>
      <w:r>
        <w:rPr>
          <w:rFonts w:ascii="Tahoma" w:eastAsia="Tahoma" w:hAnsi="Tahoma" w:cs="Tahoma"/>
          <w:color w:val="022645"/>
          <w:sz w:val="16"/>
          <w:szCs w:val="16"/>
        </w:rPr>
        <w:t>________________</w:t>
      </w:r>
    </w:p>
    <w:p w:rsidR="002E1FF6" w:rsidRDefault="002E1FF6">
      <w:pPr>
        <w:spacing w:line="111" w:lineRule="exact"/>
        <w:rPr>
          <w:sz w:val="24"/>
          <w:szCs w:val="24"/>
        </w:rPr>
      </w:pPr>
    </w:p>
    <w:p w:rsidR="002E1FF6" w:rsidRDefault="00B20A54">
      <w:pPr>
        <w:ind w:left="2760"/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16"/>
          <w:szCs w:val="16"/>
        </w:rPr>
        <w:t>(length of time is required)</w:t>
      </w:r>
    </w:p>
    <w:p w:rsidR="002E1FF6" w:rsidRDefault="002E1FF6">
      <w:pPr>
        <w:spacing w:line="303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Tahoma" w:eastAsia="Tahoma" w:hAnsi="Tahoma" w:cs="Tahoma"/>
          <w:color w:val="022645"/>
          <w:sz w:val="27"/>
          <w:szCs w:val="27"/>
        </w:rPr>
        <w:t>TERMS OF PERMIT</w:t>
      </w:r>
    </w:p>
    <w:p w:rsidR="002E1FF6" w:rsidRDefault="002E1FF6">
      <w:pPr>
        <w:spacing w:line="280" w:lineRule="exact"/>
        <w:rPr>
          <w:sz w:val="24"/>
          <w:szCs w:val="24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Once completed and signed this application will be your HUNTING METHODS EXEMPTION PERMIT.</w:t>
      </w:r>
    </w:p>
    <w:p w:rsidR="002E1FF6" w:rsidRDefault="002E1FF6">
      <w:pPr>
        <w:spacing w:line="1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The permit holder is authorized to use a crossbow during archery seasons.</w:t>
      </w:r>
    </w:p>
    <w:p w:rsidR="002E1FF6" w:rsidRDefault="00B20A54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 xml:space="preserve">The crossbow must conform </w:t>
      </w:r>
      <w:r>
        <w:rPr>
          <w:rFonts w:ascii="Tahoma" w:eastAsia="Tahoma" w:hAnsi="Tahoma" w:cs="Tahoma"/>
          <w:color w:val="022645"/>
          <w:sz w:val="15"/>
          <w:szCs w:val="15"/>
        </w:rPr>
        <w:t>to provisions of applicable regulations.</w:t>
      </w:r>
    </w:p>
    <w:p w:rsidR="002E1FF6" w:rsidRDefault="002E1FF6">
      <w:pPr>
        <w:spacing w:line="1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All other statutes and regulations must be observed.</w:t>
      </w:r>
    </w:p>
    <w:p w:rsidR="002E1FF6" w:rsidRDefault="00B20A54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Permit holder must possess appropriate KY hunting licenses and tags.</w:t>
      </w:r>
    </w:p>
    <w:p w:rsidR="002E1FF6" w:rsidRDefault="002E1FF6">
      <w:pPr>
        <w:spacing w:line="1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This permit must be carried on person.</w:t>
      </w:r>
    </w:p>
    <w:p w:rsidR="002E1FF6" w:rsidRDefault="002E1FF6">
      <w:pPr>
        <w:spacing w:line="34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spacing w:line="215" w:lineRule="auto"/>
        <w:ind w:left="720" w:right="48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If the disability is a temporary one this individua</w:t>
      </w:r>
      <w:r>
        <w:rPr>
          <w:rFonts w:ascii="Tahoma" w:eastAsia="Tahoma" w:hAnsi="Tahoma" w:cs="Tahoma"/>
          <w:color w:val="022645"/>
          <w:sz w:val="15"/>
          <w:szCs w:val="15"/>
        </w:rPr>
        <w:t>l must return to conventional hunting methods at the end of the time specified above.</w:t>
      </w:r>
    </w:p>
    <w:p w:rsidR="002E1FF6" w:rsidRDefault="002E1FF6">
      <w:pPr>
        <w:spacing w:line="38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spacing w:line="215" w:lineRule="auto"/>
        <w:ind w:left="720" w:right="54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>The Department of Fish and Wildlife does not maintain any copies of this permit. It is the responsibility of the user to maintain this document.</w:t>
      </w:r>
    </w:p>
    <w:p w:rsidR="002E1FF6" w:rsidRDefault="002E1FF6">
      <w:pPr>
        <w:spacing w:line="38" w:lineRule="exact"/>
        <w:rPr>
          <w:rFonts w:ascii="Tahoma" w:eastAsia="Tahoma" w:hAnsi="Tahoma" w:cs="Tahoma"/>
          <w:color w:val="022645"/>
          <w:sz w:val="15"/>
          <w:szCs w:val="15"/>
        </w:rPr>
      </w:pPr>
    </w:p>
    <w:p w:rsidR="002E1FF6" w:rsidRDefault="00B20A54">
      <w:pPr>
        <w:numPr>
          <w:ilvl w:val="0"/>
          <w:numId w:val="1"/>
        </w:numPr>
        <w:tabs>
          <w:tab w:val="left" w:pos="720"/>
        </w:tabs>
        <w:spacing w:line="215" w:lineRule="auto"/>
        <w:ind w:left="720" w:right="660" w:hanging="360"/>
        <w:rPr>
          <w:rFonts w:ascii="Tahoma" w:eastAsia="Tahoma" w:hAnsi="Tahoma" w:cs="Tahoma"/>
          <w:color w:val="022645"/>
          <w:sz w:val="15"/>
          <w:szCs w:val="15"/>
        </w:rPr>
      </w:pPr>
      <w:r>
        <w:rPr>
          <w:rFonts w:ascii="Tahoma" w:eastAsia="Tahoma" w:hAnsi="Tahoma" w:cs="Tahoma"/>
          <w:color w:val="022645"/>
          <w:sz w:val="15"/>
          <w:szCs w:val="15"/>
        </w:rPr>
        <w:t xml:space="preserve">The Department of Fish </w:t>
      </w:r>
      <w:r>
        <w:rPr>
          <w:rFonts w:ascii="Tahoma" w:eastAsia="Tahoma" w:hAnsi="Tahoma" w:cs="Tahoma"/>
          <w:color w:val="022645"/>
          <w:sz w:val="15"/>
          <w:szCs w:val="15"/>
        </w:rPr>
        <w:t>and Wildlife does not assume any responsibility or liability for any activity conducted under this permit. The user assumes all risks and responsibilities.</w:t>
      </w:r>
    </w:p>
    <w:p w:rsidR="002E1FF6" w:rsidRDefault="002E1FF6">
      <w:pPr>
        <w:spacing w:line="200" w:lineRule="exact"/>
        <w:rPr>
          <w:sz w:val="24"/>
          <w:szCs w:val="24"/>
        </w:rPr>
      </w:pPr>
    </w:p>
    <w:p w:rsidR="002E1FF6" w:rsidRDefault="002E1FF6">
      <w:pPr>
        <w:spacing w:line="258" w:lineRule="exact"/>
        <w:rPr>
          <w:sz w:val="24"/>
          <w:szCs w:val="24"/>
        </w:rPr>
      </w:pPr>
    </w:p>
    <w:p w:rsidR="002E1FF6" w:rsidRDefault="00B20A54">
      <w:pPr>
        <w:tabs>
          <w:tab w:val="left" w:pos="5320"/>
        </w:tabs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16"/>
          <w:szCs w:val="16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22645"/>
          <w:sz w:val="16"/>
          <w:szCs w:val="16"/>
        </w:rPr>
        <w:t>____________________________________________</w:t>
      </w:r>
      <w:r>
        <w:rPr>
          <w:rFonts w:ascii="Arial" w:eastAsia="Arial" w:hAnsi="Arial" w:cs="Arial"/>
          <w:color w:val="022645"/>
          <w:sz w:val="16"/>
          <w:szCs w:val="16"/>
        </w:rPr>
        <w:t>_________</w:t>
      </w:r>
    </w:p>
    <w:p w:rsidR="002E1FF6" w:rsidRDefault="00B20A54">
      <w:pPr>
        <w:tabs>
          <w:tab w:val="left" w:pos="5320"/>
        </w:tabs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20"/>
          <w:szCs w:val="20"/>
        </w:rPr>
        <w:t>Signature of licensed physician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22645"/>
          <w:sz w:val="20"/>
          <w:szCs w:val="20"/>
        </w:rPr>
        <w:t>Business address</w:t>
      </w:r>
    </w:p>
    <w:p w:rsidR="002E1FF6" w:rsidRDefault="002E1FF6">
      <w:pPr>
        <w:spacing w:line="282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16"/>
          <w:szCs w:val="16"/>
        </w:rPr>
        <w:t>_____________________________________________ ______________________________ _______ (____)_______________________</w:t>
      </w:r>
    </w:p>
    <w:p w:rsidR="002E1FF6" w:rsidRDefault="002E1FF6">
      <w:pPr>
        <w:spacing w:line="1" w:lineRule="exact"/>
        <w:rPr>
          <w:sz w:val="24"/>
          <w:szCs w:val="24"/>
        </w:rPr>
      </w:pPr>
    </w:p>
    <w:p w:rsidR="002E1FF6" w:rsidRDefault="00B20A54">
      <w:pPr>
        <w:tabs>
          <w:tab w:val="left" w:pos="4100"/>
          <w:tab w:val="left" w:pos="6800"/>
          <w:tab w:val="left" w:pos="7560"/>
        </w:tabs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20"/>
          <w:szCs w:val="20"/>
        </w:rPr>
        <w:t>Print Name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22645"/>
          <w:sz w:val="20"/>
          <w:szCs w:val="20"/>
        </w:rPr>
        <w:t>City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22645"/>
          <w:sz w:val="20"/>
          <w:szCs w:val="20"/>
        </w:rPr>
        <w:t>State</w:t>
      </w:r>
      <w:r>
        <w:rPr>
          <w:rFonts w:ascii="Arial" w:eastAsia="Arial" w:hAnsi="Arial" w:cs="Arial"/>
          <w:color w:val="022645"/>
          <w:sz w:val="20"/>
          <w:szCs w:val="20"/>
        </w:rPr>
        <w:tab/>
        <w:t>Phone Number</w:t>
      </w:r>
    </w:p>
    <w:p w:rsidR="002E1FF6" w:rsidRDefault="002E1FF6">
      <w:pPr>
        <w:spacing w:line="200" w:lineRule="exact"/>
        <w:rPr>
          <w:sz w:val="24"/>
          <w:szCs w:val="24"/>
        </w:rPr>
      </w:pPr>
    </w:p>
    <w:p w:rsidR="002E1FF6" w:rsidRDefault="002E1FF6">
      <w:pPr>
        <w:spacing w:line="210" w:lineRule="exact"/>
        <w:rPr>
          <w:sz w:val="24"/>
          <w:szCs w:val="24"/>
        </w:rPr>
      </w:pPr>
    </w:p>
    <w:p w:rsidR="002E1FF6" w:rsidRDefault="00B20A54">
      <w:pPr>
        <w:spacing w:line="223" w:lineRule="auto"/>
        <w:ind w:left="1020" w:right="760" w:hanging="1019"/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20"/>
          <w:szCs w:val="20"/>
        </w:rPr>
        <w:t xml:space="preserve">I </w:t>
      </w:r>
      <w:r>
        <w:rPr>
          <w:rFonts w:ascii="Arial" w:eastAsia="Arial" w:hAnsi="Arial" w:cs="Arial"/>
          <w:color w:val="022645"/>
          <w:sz w:val="16"/>
          <w:szCs w:val="16"/>
        </w:rPr>
        <w:t>______________________________________</w:t>
      </w:r>
      <w:r>
        <w:rPr>
          <w:rFonts w:ascii="Arial" w:eastAsia="Arial" w:hAnsi="Arial" w:cs="Arial"/>
          <w:color w:val="022645"/>
          <w:sz w:val="20"/>
          <w:szCs w:val="20"/>
        </w:rPr>
        <w:t xml:space="preserve"> ha</w:t>
      </w:r>
      <w:r>
        <w:rPr>
          <w:rFonts w:ascii="Arial" w:eastAsia="Arial" w:hAnsi="Arial" w:cs="Arial"/>
          <w:color w:val="022645"/>
          <w:sz w:val="20"/>
          <w:szCs w:val="20"/>
        </w:rPr>
        <w:t>ve read and agree with to comply with all the above terms. Applicant Signature</w:t>
      </w:r>
    </w:p>
    <w:p w:rsidR="002E1FF6" w:rsidRDefault="002E1FF6">
      <w:pPr>
        <w:spacing w:line="278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16"/>
          <w:szCs w:val="16"/>
        </w:rPr>
        <w:t>__________________</w:t>
      </w:r>
    </w:p>
    <w:p w:rsidR="002E1FF6" w:rsidRDefault="002E1FF6">
      <w:pPr>
        <w:spacing w:line="1" w:lineRule="exact"/>
        <w:rPr>
          <w:sz w:val="24"/>
          <w:szCs w:val="24"/>
        </w:rPr>
      </w:pPr>
    </w:p>
    <w:p w:rsidR="002E1FF6" w:rsidRDefault="00B20A54">
      <w:pPr>
        <w:rPr>
          <w:sz w:val="20"/>
          <w:szCs w:val="20"/>
        </w:rPr>
      </w:pPr>
      <w:r>
        <w:rPr>
          <w:rFonts w:ascii="Arial" w:eastAsia="Arial" w:hAnsi="Arial" w:cs="Arial"/>
          <w:color w:val="022645"/>
          <w:sz w:val="20"/>
          <w:szCs w:val="20"/>
        </w:rPr>
        <w:t>Date</w:t>
      </w:r>
    </w:p>
    <w:p w:rsidR="002E1FF6" w:rsidRDefault="002E1FF6">
      <w:pPr>
        <w:spacing w:line="281" w:lineRule="exact"/>
        <w:rPr>
          <w:sz w:val="24"/>
          <w:szCs w:val="24"/>
        </w:rPr>
      </w:pPr>
    </w:p>
    <w:p w:rsidR="002E1FF6" w:rsidRDefault="00B20A54">
      <w:pPr>
        <w:ind w:right="100"/>
        <w:jc w:val="center"/>
        <w:rPr>
          <w:sz w:val="20"/>
          <w:szCs w:val="20"/>
        </w:rPr>
      </w:pPr>
      <w:r>
        <w:rPr>
          <w:rFonts w:ascii="Verdana" w:eastAsia="Verdana" w:hAnsi="Verdana" w:cs="Verdana"/>
          <w:color w:val="022645"/>
          <w:sz w:val="27"/>
          <w:szCs w:val="27"/>
        </w:rPr>
        <w:t xml:space="preserve">Once this form is completed, </w:t>
      </w:r>
      <w:r>
        <w:rPr>
          <w:rFonts w:ascii="Verdana" w:eastAsia="Verdana" w:hAnsi="Verdana" w:cs="Verdana"/>
          <w:color w:val="022645"/>
          <w:sz w:val="27"/>
          <w:szCs w:val="27"/>
          <w:u w:val="single"/>
        </w:rPr>
        <w:t>please</w:t>
      </w:r>
      <w:r>
        <w:rPr>
          <w:rFonts w:ascii="Verdana" w:eastAsia="Verdana" w:hAnsi="Verdana" w:cs="Verdana"/>
          <w:color w:val="022645"/>
          <w:sz w:val="27"/>
          <w:szCs w:val="27"/>
        </w:rPr>
        <w:t xml:space="preserve"> do NOT</w:t>
      </w:r>
    </w:p>
    <w:p w:rsidR="002E1FF6" w:rsidRDefault="002E1FF6">
      <w:pPr>
        <w:spacing w:line="1" w:lineRule="exact"/>
        <w:rPr>
          <w:sz w:val="24"/>
          <w:szCs w:val="24"/>
        </w:rPr>
      </w:pPr>
    </w:p>
    <w:p w:rsidR="002E1FF6" w:rsidRDefault="00B20A54">
      <w:pPr>
        <w:ind w:right="-19"/>
        <w:jc w:val="center"/>
        <w:rPr>
          <w:sz w:val="20"/>
          <w:szCs w:val="20"/>
        </w:rPr>
      </w:pPr>
      <w:r>
        <w:rPr>
          <w:rFonts w:ascii="Verdana" w:eastAsia="Verdana" w:hAnsi="Verdana" w:cs="Verdana"/>
          <w:color w:val="022645"/>
          <w:sz w:val="27"/>
          <w:szCs w:val="27"/>
        </w:rPr>
        <w:t>return it to KDFWR</w:t>
      </w:r>
      <w:r>
        <w:rPr>
          <w:rFonts w:ascii="Tahoma" w:eastAsia="Tahoma" w:hAnsi="Tahoma" w:cs="Tahoma"/>
          <w:color w:val="022645"/>
          <w:sz w:val="27"/>
          <w:szCs w:val="27"/>
        </w:rPr>
        <w:t>.</w:t>
      </w:r>
    </w:p>
    <w:p w:rsidR="002E1FF6" w:rsidRDefault="002E1FF6">
      <w:pPr>
        <w:spacing w:line="281" w:lineRule="exact"/>
        <w:rPr>
          <w:sz w:val="24"/>
          <w:szCs w:val="24"/>
        </w:rPr>
      </w:pPr>
    </w:p>
    <w:p w:rsidR="002E1FF6" w:rsidRDefault="00B20A54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color w:val="022645"/>
          <w:sz w:val="27"/>
          <w:szCs w:val="27"/>
          <w:u w:val="single"/>
        </w:rPr>
        <w:t>THIS IS YOUR PERMIT</w:t>
      </w:r>
    </w:p>
    <w:sectPr w:rsidR="002E1FF6">
      <w:pgSz w:w="12240" w:h="15840"/>
      <w:pgMar w:top="715" w:right="1080" w:bottom="1440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FFFFFFFF"/>
    <w:lvl w:ilvl="0" w:tplc="659A381E">
      <w:start w:val="1"/>
      <w:numFmt w:val="decimal"/>
      <w:lvlText w:val="%1."/>
      <w:lvlJc w:val="left"/>
    </w:lvl>
    <w:lvl w:ilvl="1" w:tplc="6504E28C">
      <w:numFmt w:val="decimal"/>
      <w:lvlText w:val=""/>
      <w:lvlJc w:val="left"/>
    </w:lvl>
    <w:lvl w:ilvl="2" w:tplc="CEECB566">
      <w:numFmt w:val="decimal"/>
      <w:lvlText w:val=""/>
      <w:lvlJc w:val="left"/>
    </w:lvl>
    <w:lvl w:ilvl="3" w:tplc="A02E6AD6">
      <w:numFmt w:val="decimal"/>
      <w:lvlText w:val=""/>
      <w:lvlJc w:val="left"/>
    </w:lvl>
    <w:lvl w:ilvl="4" w:tplc="12A6EF8E">
      <w:numFmt w:val="decimal"/>
      <w:lvlText w:val=""/>
      <w:lvlJc w:val="left"/>
    </w:lvl>
    <w:lvl w:ilvl="5" w:tplc="CFCC56E0">
      <w:numFmt w:val="decimal"/>
      <w:lvlText w:val=""/>
      <w:lvlJc w:val="left"/>
    </w:lvl>
    <w:lvl w:ilvl="6" w:tplc="3DAE8524">
      <w:numFmt w:val="decimal"/>
      <w:lvlText w:val=""/>
      <w:lvlJc w:val="left"/>
    </w:lvl>
    <w:lvl w:ilvl="7" w:tplc="3932B490">
      <w:numFmt w:val="decimal"/>
      <w:lvlText w:val=""/>
      <w:lvlJc w:val="left"/>
    </w:lvl>
    <w:lvl w:ilvl="8" w:tplc="9C46D27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6"/>
    <w:rsid w:val="002E1FF6"/>
    <w:rsid w:val="00B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A4B47CA-955D-B744-89B4-53B119E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Stephanie Ferguson</cp:lastModifiedBy>
  <cp:revision>2</cp:revision>
  <dcterms:created xsi:type="dcterms:W3CDTF">2017-08-06T21:43:00Z</dcterms:created>
  <dcterms:modified xsi:type="dcterms:W3CDTF">2017-08-06T21:43:00Z</dcterms:modified>
</cp:coreProperties>
</file>