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u w:val="single"/>
        </w:rPr>
      </w:pPr>
      <w:r w:rsidDel="00000000" w:rsidR="00000000" w:rsidRPr="00000000">
        <w:rPr>
          <w:rtl w:val="0"/>
        </w:rPr>
      </w:r>
    </w:p>
    <w:p w:rsidR="00000000" w:rsidDel="00000000" w:rsidP="00000000" w:rsidRDefault="00000000" w:rsidRPr="00000000" w14:paraId="00000002">
      <w:pPr>
        <w:jc w:val="center"/>
        <w:rPr>
          <w:b w:val="1"/>
          <w:sz w:val="26"/>
          <w:szCs w:val="26"/>
          <w:u w:val="single"/>
        </w:rPr>
      </w:pPr>
      <w:r w:rsidDel="00000000" w:rsidR="00000000" w:rsidRPr="00000000">
        <w:rPr>
          <w:b w:val="1"/>
          <w:sz w:val="48"/>
          <w:szCs w:val="48"/>
          <w:u w:val="single"/>
          <w:rtl w:val="0"/>
        </w:rPr>
        <w:t xml:space="preserve">Virginia Common Law Living Court Process</w:t>
      </w:r>
      <w:r w:rsidDel="00000000" w:rsidR="00000000" w:rsidRPr="00000000">
        <w:rPr>
          <w:b w:val="1"/>
          <w:sz w:val="44"/>
          <w:szCs w:val="44"/>
          <w:u w:val="single"/>
          <w:rtl w:val="0"/>
        </w:rPr>
        <w:t xml:space="preserve"> </w:t>
      </w:r>
      <w:r w:rsidDel="00000000" w:rsidR="00000000" w:rsidRPr="00000000">
        <w:rPr>
          <w:b w:val="1"/>
          <w:sz w:val="26"/>
          <w:szCs w:val="26"/>
          <w:u w:val="single"/>
          <w:rtl w:val="0"/>
        </w:rPr>
        <w:t xml:space="preserve"> </w:t>
      </w:r>
    </w:p>
    <w:p w:rsidR="00000000" w:rsidDel="00000000" w:rsidP="00000000" w:rsidRDefault="00000000" w:rsidRPr="00000000" w14:paraId="00000003">
      <w:pPr>
        <w:rPr>
          <w:i w:val="1"/>
          <w:sz w:val="26"/>
          <w:szCs w:val="26"/>
          <w:shd w:fill="ff9900" w:val="clear"/>
        </w:rPr>
      </w:pPr>
      <w:r w:rsidDel="00000000" w:rsidR="00000000" w:rsidRPr="00000000">
        <w:rPr>
          <w:rtl w:val="0"/>
        </w:rPr>
      </w:r>
    </w:p>
    <w:p w:rsidR="00000000" w:rsidDel="00000000" w:rsidP="00000000" w:rsidRDefault="00000000" w:rsidRPr="00000000" w14:paraId="00000004">
      <w:pPr>
        <w:rPr>
          <w:i w:val="1"/>
          <w:sz w:val="26"/>
          <w:szCs w:val="26"/>
          <w:shd w:fill="ff9900" w:val="clear"/>
        </w:rPr>
      </w:pPr>
      <w:r w:rsidDel="00000000" w:rsidR="00000000" w:rsidRPr="00000000">
        <w:rPr>
          <w:rtl w:val="0"/>
        </w:rPr>
      </w:r>
    </w:p>
    <w:p w:rsidR="00000000" w:rsidDel="00000000" w:rsidP="00000000" w:rsidRDefault="00000000" w:rsidRPr="00000000" w14:paraId="00000005">
      <w:pPr>
        <w:jc w:val="center"/>
        <w:rPr>
          <w:b w:val="1"/>
          <w:sz w:val="40"/>
          <w:szCs w:val="40"/>
        </w:rPr>
      </w:pPr>
      <w:r w:rsidDel="00000000" w:rsidR="00000000" w:rsidRPr="00000000">
        <w:rPr>
          <w:b w:val="1"/>
          <w:sz w:val="40"/>
          <w:szCs w:val="40"/>
          <w:rtl w:val="0"/>
        </w:rPr>
        <w:t xml:space="preserve">Table of Contents</w:t>
      </w:r>
    </w:p>
    <w:p w:rsidR="00000000" w:rsidDel="00000000" w:rsidP="00000000" w:rsidRDefault="00000000" w:rsidRPr="00000000" w14:paraId="00000006">
      <w:pPr>
        <w:rPr>
          <w:b w:val="1"/>
          <w:sz w:val="26"/>
          <w:szCs w:val="26"/>
          <w:u w:val="single"/>
          <w:shd w:fill="ff9900" w:val="clear"/>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PHASE ONE: Self-Governance </w:t>
        <w:tab/>
        <w:tab/>
        <w:tab/>
        <w:tab/>
        <w:t xml:space="preserve">pp. 2-7</w:t>
      </w:r>
    </w:p>
    <w:p w:rsidR="00000000" w:rsidDel="00000000" w:rsidP="00000000" w:rsidRDefault="00000000" w:rsidRPr="00000000" w14:paraId="00000008">
      <w:pPr>
        <w:spacing w:after="160" w:before="200" w:line="278.00000000000006" w:lineRule="auto"/>
        <w:rPr>
          <w:sz w:val="29"/>
          <w:szCs w:val="29"/>
          <w:highlight w:val="white"/>
        </w:rPr>
      </w:pPr>
      <w:r w:rsidDel="00000000" w:rsidR="00000000" w:rsidRPr="00000000">
        <w:rPr>
          <w:sz w:val="29"/>
          <w:szCs w:val="29"/>
          <w:highlight w:val="white"/>
          <w:rtl w:val="0"/>
        </w:rPr>
        <w:t xml:space="preserve">PHASE TWO: Private Mediation</w:t>
        <w:tab/>
        <w:tab/>
        <w:tab/>
        <w:tab/>
        <w:t xml:space="preserve">pp. 8-9</w:t>
      </w:r>
    </w:p>
    <w:p w:rsidR="00000000" w:rsidDel="00000000" w:rsidP="00000000" w:rsidRDefault="00000000" w:rsidRPr="00000000" w14:paraId="00000009">
      <w:pPr>
        <w:spacing w:after="160" w:line="278.00000000000006" w:lineRule="auto"/>
        <w:rPr>
          <w:sz w:val="29"/>
          <w:szCs w:val="29"/>
          <w:highlight w:val="white"/>
        </w:rPr>
      </w:pPr>
      <w:r w:rsidDel="00000000" w:rsidR="00000000" w:rsidRPr="00000000">
        <w:rPr>
          <w:sz w:val="29"/>
          <w:szCs w:val="29"/>
          <w:highlight w:val="white"/>
          <w:rtl w:val="0"/>
        </w:rPr>
        <w:t xml:space="preserve">PHASE THREE:</w:t>
      </w:r>
    </w:p>
    <w:p w:rsidR="00000000" w:rsidDel="00000000" w:rsidP="00000000" w:rsidRDefault="00000000" w:rsidRPr="00000000" w14:paraId="0000000A">
      <w:pPr>
        <w:spacing w:after="220" w:before="220" w:line="360" w:lineRule="auto"/>
        <w:rPr>
          <w:sz w:val="30"/>
          <w:szCs w:val="30"/>
          <w:highlight w:val="white"/>
        </w:rPr>
      </w:pPr>
      <w:r w:rsidDel="00000000" w:rsidR="00000000" w:rsidRPr="00000000">
        <w:rPr>
          <w:sz w:val="30"/>
          <w:szCs w:val="30"/>
          <w:highlight w:val="white"/>
          <w:rtl w:val="0"/>
        </w:rPr>
        <w:t xml:space="preserve">Virginia Living Court- Civil Jurisdiction</w:t>
        <w:tab/>
        <w:tab/>
        <w:tab/>
        <w:t xml:space="preserve">pp. 10-20</w:t>
      </w:r>
    </w:p>
    <w:p w:rsidR="00000000" w:rsidDel="00000000" w:rsidP="00000000" w:rsidRDefault="00000000" w:rsidRPr="00000000" w14:paraId="0000000B">
      <w:pPr>
        <w:ind w:left="0" w:firstLine="0"/>
        <w:rPr>
          <w:sz w:val="30"/>
          <w:szCs w:val="30"/>
        </w:rPr>
      </w:pPr>
      <w:r w:rsidDel="00000000" w:rsidR="00000000" w:rsidRPr="00000000">
        <w:rPr>
          <w:sz w:val="30"/>
          <w:szCs w:val="30"/>
          <w:rtl w:val="0"/>
        </w:rPr>
        <w:t xml:space="preserve">Virginia Living Court- Criminal Jurisdiction</w:t>
        <w:tab/>
        <w:tab/>
        <w:t xml:space="preserve">pp. 21-32</w:t>
      </w:r>
    </w:p>
    <w:p w:rsidR="00000000" w:rsidDel="00000000" w:rsidP="00000000" w:rsidRDefault="00000000" w:rsidRPr="00000000" w14:paraId="0000000C">
      <w:pPr>
        <w:ind w:left="0" w:firstLine="0"/>
        <w:rPr>
          <w:sz w:val="30"/>
          <w:szCs w:val="30"/>
        </w:rPr>
      </w:pPr>
      <w:r w:rsidDel="00000000" w:rsidR="00000000" w:rsidRPr="00000000">
        <w:rPr>
          <w:rtl w:val="0"/>
        </w:rPr>
      </w:r>
    </w:p>
    <w:p w:rsidR="00000000" w:rsidDel="00000000" w:rsidP="00000000" w:rsidRDefault="00000000" w:rsidRPr="00000000" w14:paraId="0000000D">
      <w:pPr>
        <w:rPr>
          <w:sz w:val="30"/>
          <w:szCs w:val="30"/>
        </w:rPr>
      </w:pPr>
      <w:r w:rsidDel="00000000" w:rsidR="00000000" w:rsidRPr="00000000">
        <w:rPr>
          <w:sz w:val="30"/>
          <w:szCs w:val="30"/>
          <w:rtl w:val="0"/>
        </w:rPr>
        <w:t xml:space="preserve">Virginia Grand Jury Empaneled</w:t>
        <w:tab/>
        <w:tab/>
        <w:tab/>
        <w:tab/>
        <w:t xml:space="preserve">pp. 32-33</w:t>
      </w:r>
    </w:p>
    <w:p w:rsidR="00000000" w:rsidDel="00000000" w:rsidP="00000000" w:rsidRDefault="00000000" w:rsidRPr="00000000" w14:paraId="0000000E">
      <w:pPr>
        <w:rPr>
          <w:sz w:val="30"/>
          <w:szCs w:val="30"/>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sz w:val="30"/>
          <w:szCs w:val="30"/>
          <w:highlight w:val="white"/>
        </w:rPr>
      </w:pPr>
      <w:r w:rsidDel="00000000" w:rsidR="00000000" w:rsidRPr="00000000">
        <w:rPr>
          <w:sz w:val="30"/>
          <w:szCs w:val="30"/>
          <w:highlight w:val="white"/>
          <w:u w:val="single"/>
          <w:rtl w:val="0"/>
        </w:rPr>
        <w:t xml:space="preserve">Appendix</w:t>
      </w:r>
      <w:r w:rsidDel="00000000" w:rsidR="00000000" w:rsidRPr="00000000">
        <w:rPr>
          <w:sz w:val="30"/>
          <w:szCs w:val="30"/>
          <w:highlight w:val="white"/>
          <w:rtl w:val="0"/>
        </w:rPr>
        <w:tab/>
        <w:tab/>
        <w:tab/>
        <w:tab/>
        <w:tab/>
        <w:tab/>
        <w:tab/>
        <w:tab/>
      </w:r>
    </w:p>
    <w:p w:rsidR="00000000" w:rsidDel="00000000" w:rsidP="00000000" w:rsidRDefault="00000000" w:rsidRPr="00000000" w14:paraId="0000001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30"/>
          <w:szCs w:val="30"/>
          <w:highlight w:val="white"/>
          <w:u w:val="none"/>
        </w:rPr>
      </w:pPr>
      <w:r w:rsidDel="00000000" w:rsidR="00000000" w:rsidRPr="00000000">
        <w:rPr>
          <w:sz w:val="30"/>
          <w:szCs w:val="30"/>
          <w:highlight w:val="white"/>
          <w:rtl w:val="0"/>
        </w:rPr>
        <w:t xml:space="preserve">Checklist for Initiating Zoom Court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1440" w:firstLine="0"/>
        <w:rPr>
          <w:sz w:val="26"/>
          <w:szCs w:val="26"/>
          <w:highlight w:val="white"/>
        </w:rPr>
      </w:pPr>
      <w:r w:rsidDel="00000000" w:rsidR="00000000" w:rsidRPr="00000000">
        <w:rPr>
          <w:sz w:val="30"/>
          <w:szCs w:val="30"/>
          <w:highlight w:val="white"/>
          <w:rtl w:val="0"/>
        </w:rPr>
        <w:t xml:space="preserve">for Court Recorder (Oct.,2025) </w:t>
        <w:tab/>
        <w:tab/>
        <w:t xml:space="preserve">pp. 34-35</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sz w:val="30"/>
          <w:szCs w:val="30"/>
          <w:highlight w:val="white"/>
        </w:rPr>
      </w:pPr>
      <w:r w:rsidDel="00000000" w:rsidR="00000000" w:rsidRPr="00000000">
        <w:rPr>
          <w:sz w:val="30"/>
          <w:szCs w:val="30"/>
          <w:highlight w:val="white"/>
          <w:rtl w:val="0"/>
        </w:rPr>
        <w:tab/>
      </w:r>
    </w:p>
    <w:p w:rsidR="00000000" w:rsidDel="00000000" w:rsidP="00000000" w:rsidRDefault="00000000" w:rsidRPr="00000000" w14:paraId="00000013">
      <w:pPr>
        <w:rPr>
          <w:sz w:val="30"/>
          <w:szCs w:val="30"/>
        </w:rPr>
      </w:pPr>
      <w:r w:rsidDel="00000000" w:rsidR="00000000" w:rsidRPr="00000000">
        <w:rPr>
          <w:rtl w:val="0"/>
        </w:rPr>
      </w:r>
    </w:p>
    <w:p w:rsidR="00000000" w:rsidDel="00000000" w:rsidP="00000000" w:rsidRDefault="00000000" w:rsidRPr="00000000" w14:paraId="00000014">
      <w:pPr>
        <w:rPr>
          <w:sz w:val="30"/>
          <w:szCs w:val="30"/>
        </w:rPr>
      </w:pPr>
      <w:r w:rsidDel="00000000" w:rsidR="00000000" w:rsidRPr="00000000">
        <w:rPr>
          <w:rtl w:val="0"/>
        </w:rPr>
      </w:r>
    </w:p>
    <w:p w:rsidR="00000000" w:rsidDel="00000000" w:rsidP="00000000" w:rsidRDefault="00000000" w:rsidRPr="00000000" w14:paraId="00000015">
      <w:pPr>
        <w:ind w:left="0" w:firstLine="0"/>
        <w:rPr>
          <w:sz w:val="30"/>
          <w:szCs w:val="30"/>
        </w:rPr>
      </w:pPr>
      <w:r w:rsidDel="00000000" w:rsidR="00000000" w:rsidRPr="00000000">
        <w:rPr>
          <w:rtl w:val="0"/>
        </w:rPr>
      </w:r>
    </w:p>
    <w:p w:rsidR="00000000" w:rsidDel="00000000" w:rsidP="00000000" w:rsidRDefault="00000000" w:rsidRPr="00000000" w14:paraId="00000016">
      <w:pPr>
        <w:ind w:left="0" w:firstLine="0"/>
        <w:rPr>
          <w:sz w:val="30"/>
          <w:szCs w:val="30"/>
        </w:rPr>
      </w:pPr>
      <w:r w:rsidDel="00000000" w:rsidR="00000000" w:rsidRPr="00000000">
        <w:rPr>
          <w:rtl w:val="0"/>
        </w:rPr>
      </w:r>
    </w:p>
    <w:p w:rsidR="00000000" w:rsidDel="00000000" w:rsidP="00000000" w:rsidRDefault="00000000" w:rsidRPr="00000000" w14:paraId="00000017">
      <w:pPr>
        <w:jc w:val="left"/>
        <w:rPr>
          <w:sz w:val="30"/>
          <w:szCs w:val="30"/>
          <w:highlight w:val="white"/>
        </w:rPr>
      </w:pPr>
      <w:r w:rsidDel="00000000" w:rsidR="00000000" w:rsidRPr="00000000">
        <w:rPr>
          <w:rtl w:val="0"/>
        </w:rPr>
      </w:r>
    </w:p>
    <w:p w:rsidR="00000000" w:rsidDel="00000000" w:rsidP="00000000" w:rsidRDefault="00000000" w:rsidRPr="00000000" w14:paraId="00000018">
      <w:pPr>
        <w:jc w:val="left"/>
        <w:rPr>
          <w:sz w:val="30"/>
          <w:szCs w:val="30"/>
          <w:highlight w:val="white"/>
        </w:rPr>
      </w:pPr>
      <w:r w:rsidDel="00000000" w:rsidR="00000000" w:rsidRPr="00000000">
        <w:rPr>
          <w:rtl w:val="0"/>
        </w:rPr>
      </w:r>
    </w:p>
    <w:p w:rsidR="00000000" w:rsidDel="00000000" w:rsidP="00000000" w:rsidRDefault="00000000" w:rsidRPr="00000000" w14:paraId="00000019">
      <w:pPr>
        <w:jc w:val="left"/>
        <w:rPr>
          <w:sz w:val="30"/>
          <w:szCs w:val="30"/>
          <w:highlight w:val="white"/>
        </w:rPr>
      </w:pPr>
      <w:r w:rsidDel="00000000" w:rsidR="00000000" w:rsidRPr="00000000">
        <w:rPr>
          <w:rtl w:val="0"/>
        </w:rPr>
      </w:r>
    </w:p>
    <w:p w:rsidR="00000000" w:rsidDel="00000000" w:rsidP="00000000" w:rsidRDefault="00000000" w:rsidRPr="00000000" w14:paraId="0000001A">
      <w:pPr>
        <w:jc w:val="left"/>
        <w:rPr>
          <w:sz w:val="30"/>
          <w:szCs w:val="30"/>
          <w:highlight w:val="white"/>
        </w:rPr>
      </w:pPr>
      <w:r w:rsidDel="00000000" w:rsidR="00000000" w:rsidRPr="00000000">
        <w:rPr>
          <w:rtl w:val="0"/>
        </w:rPr>
      </w:r>
    </w:p>
    <w:p w:rsidR="00000000" w:rsidDel="00000000" w:rsidP="00000000" w:rsidRDefault="00000000" w:rsidRPr="00000000" w14:paraId="0000001B">
      <w:pPr>
        <w:jc w:val="left"/>
        <w:rPr>
          <w:b w:val="1"/>
          <w:sz w:val="34"/>
          <w:szCs w:val="34"/>
          <w:u w:val="single"/>
        </w:rPr>
      </w:pPr>
      <w:r w:rsidDel="00000000" w:rsidR="00000000" w:rsidRPr="00000000">
        <w:rPr>
          <w:rtl w:val="0"/>
        </w:rPr>
      </w:r>
    </w:p>
    <w:p w:rsidR="00000000" w:rsidDel="00000000" w:rsidP="00000000" w:rsidRDefault="00000000" w:rsidRPr="00000000" w14:paraId="0000001C">
      <w:pPr>
        <w:jc w:val="center"/>
        <w:rPr>
          <w:sz w:val="26"/>
          <w:szCs w:val="26"/>
        </w:rPr>
      </w:pPr>
      <w:r w:rsidDel="00000000" w:rsidR="00000000" w:rsidRPr="00000000">
        <w:rPr>
          <w:b w:val="1"/>
          <w:sz w:val="34"/>
          <w:szCs w:val="34"/>
          <w:u w:val="single"/>
          <w:rtl w:val="0"/>
        </w:rPr>
        <w:t xml:space="preserve">PHASE ONE: Self-Governance </w:t>
      </w:r>
      <w:r w:rsidDel="00000000" w:rsidR="00000000" w:rsidRPr="00000000">
        <w:rPr>
          <w:b w:val="1"/>
          <w:sz w:val="42"/>
          <w:szCs w:val="42"/>
          <w:u w:val="single"/>
          <w:rtl w:val="0"/>
        </w:rPr>
        <w:t xml:space="preserve"> </w:t>
      </w:r>
      <w:r w:rsidDel="00000000" w:rsidR="00000000" w:rsidRPr="00000000">
        <w:rPr>
          <w:sz w:val="26"/>
          <w:szCs w:val="26"/>
          <w:rtl w:val="0"/>
        </w:rPr>
        <w:t xml:space="preserve"> </w:t>
      </w:r>
    </w:p>
    <w:p w:rsidR="00000000" w:rsidDel="00000000" w:rsidP="00000000" w:rsidRDefault="00000000" w:rsidRPr="00000000" w14:paraId="0000001D">
      <w:pPr>
        <w:jc w:val="center"/>
        <w:rPr>
          <w:sz w:val="26"/>
          <w:szCs w:val="26"/>
        </w:rPr>
      </w:pPr>
      <w:r w:rsidDel="00000000" w:rsidR="00000000" w:rsidRPr="00000000">
        <w:rPr>
          <w:rtl w:val="0"/>
        </w:rPr>
      </w:r>
    </w:p>
    <w:p w:rsidR="00000000" w:rsidDel="00000000" w:rsidP="00000000" w:rsidRDefault="00000000" w:rsidRPr="00000000" w14:paraId="0000001E">
      <w:pPr>
        <w:rPr>
          <w:sz w:val="26"/>
          <w:szCs w:val="26"/>
          <w:highlight w:val="white"/>
        </w:rPr>
      </w:pPr>
      <w:r w:rsidDel="00000000" w:rsidR="00000000" w:rsidRPr="00000000">
        <w:rPr>
          <w:b w:val="1"/>
          <w:sz w:val="26"/>
          <w:szCs w:val="26"/>
          <w:highlight w:val="white"/>
          <w:u w:val="single"/>
          <w:rtl w:val="0"/>
        </w:rPr>
        <w:t xml:space="preserve">Step 1: man/woman-to-man/woman contact</w:t>
      </w:r>
      <w:r w:rsidDel="00000000" w:rsidR="00000000" w:rsidRPr="00000000">
        <w:rPr>
          <w:sz w:val="26"/>
          <w:szCs w:val="26"/>
          <w:highlight w:val="white"/>
          <w:u w:val="single"/>
          <w:rtl w:val="0"/>
        </w:rPr>
        <w:t xml:space="preserve">,</w:t>
      </w:r>
      <w:r w:rsidDel="00000000" w:rsidR="00000000" w:rsidRPr="00000000">
        <w:rPr>
          <w:sz w:val="26"/>
          <w:szCs w:val="26"/>
          <w:highlight w:val="white"/>
          <w:rtl w:val="0"/>
        </w:rPr>
        <w:t xml:space="preserve"> ie; eye-to-eye cordial conversation about the incident/claim and work it out together.  A handshake opportunity! Handshakes were the way we made trusted agreements with one another in the days prior to our commercial ‘contracts’. </w:t>
      </w:r>
    </w:p>
    <w:p w:rsidR="00000000" w:rsidDel="00000000" w:rsidP="00000000" w:rsidRDefault="00000000" w:rsidRPr="00000000" w14:paraId="0000001F">
      <w:pPr>
        <w:rPr>
          <w:sz w:val="26"/>
          <w:szCs w:val="26"/>
          <w:highlight w:val="white"/>
        </w:rPr>
      </w:pPr>
      <w:r w:rsidDel="00000000" w:rsidR="00000000" w:rsidRPr="00000000">
        <w:rPr>
          <w:sz w:val="26"/>
          <w:szCs w:val="26"/>
          <w:highlight w:val="white"/>
          <w:rtl w:val="0"/>
        </w:rPr>
        <w:t xml:space="preserve">This conversation should take place within the first moments or days from the incident to avoid one’s first notice of claim via email.</w:t>
      </w:r>
    </w:p>
    <w:p w:rsidR="00000000" w:rsidDel="00000000" w:rsidP="00000000" w:rsidRDefault="00000000" w:rsidRPr="00000000" w14:paraId="00000020">
      <w:pPr>
        <w:ind w:left="720" w:firstLine="0"/>
        <w:rPr>
          <w:sz w:val="20"/>
          <w:szCs w:val="20"/>
          <w:highlight w:val="green"/>
        </w:rPr>
      </w:pPr>
      <w:r w:rsidDel="00000000" w:rsidR="00000000" w:rsidRPr="00000000">
        <w:rPr>
          <w:sz w:val="26"/>
          <w:szCs w:val="26"/>
          <w:highlight w:val="white"/>
          <w:rtl w:val="0"/>
        </w:rPr>
        <w:t xml:space="preserve">&gt; If NO positive outcome is noted, or you feel uncomfortable or threatened, visit your local Common Law Court and seek the Court Clerk for guidance on the sovereign-to-sovereign claim system.</w:t>
      </w:r>
      <w:r w:rsidDel="00000000" w:rsidR="00000000" w:rsidRPr="00000000">
        <w:rPr>
          <w:sz w:val="20"/>
          <w:szCs w:val="20"/>
          <w:highlight w:val="white"/>
          <w:rtl w:val="0"/>
        </w:rPr>
        <w:t xml:space="preserve"> </w:t>
      </w:r>
      <w:r w:rsidDel="00000000" w:rsidR="00000000" w:rsidRPr="00000000">
        <w:rPr>
          <w:sz w:val="20"/>
          <w:szCs w:val="20"/>
          <w:highlight w:val="green"/>
          <w:rtl w:val="0"/>
        </w:rPr>
        <w:t xml:space="preserve"> </w:t>
      </w:r>
    </w:p>
    <w:p w:rsidR="00000000" w:rsidDel="00000000" w:rsidP="00000000" w:rsidRDefault="00000000" w:rsidRPr="00000000" w14:paraId="00000021">
      <w:pPr>
        <w:rPr>
          <w:sz w:val="26"/>
          <w:szCs w:val="26"/>
          <w:highlight w:val="yellow"/>
        </w:rPr>
      </w:pPr>
      <w:r w:rsidDel="00000000" w:rsidR="00000000" w:rsidRPr="00000000">
        <w:rPr>
          <w:rtl w:val="0"/>
        </w:rPr>
      </w:r>
    </w:p>
    <w:p w:rsidR="00000000" w:rsidDel="00000000" w:rsidP="00000000" w:rsidRDefault="00000000" w:rsidRPr="00000000" w14:paraId="00000022">
      <w:pPr>
        <w:ind w:left="720" w:firstLine="0"/>
        <w:rPr>
          <w:sz w:val="26"/>
          <w:szCs w:val="26"/>
        </w:rPr>
      </w:pPr>
      <w:r w:rsidDel="00000000" w:rsidR="00000000" w:rsidRPr="00000000">
        <w:rPr>
          <w:rtl w:val="0"/>
        </w:rPr>
      </w:r>
    </w:p>
    <w:p w:rsidR="00000000" w:rsidDel="00000000" w:rsidP="00000000" w:rsidRDefault="00000000" w:rsidRPr="00000000" w14:paraId="00000023">
      <w:pPr>
        <w:rPr>
          <w:b w:val="1"/>
          <w:sz w:val="26"/>
          <w:szCs w:val="26"/>
          <w:highlight w:val="white"/>
          <w:u w:val="single"/>
        </w:rPr>
      </w:pPr>
      <w:r w:rsidDel="00000000" w:rsidR="00000000" w:rsidRPr="00000000">
        <w:rPr>
          <w:b w:val="1"/>
          <w:sz w:val="26"/>
          <w:szCs w:val="26"/>
          <w:u w:val="single"/>
          <w:rtl w:val="0"/>
        </w:rPr>
        <w:t xml:space="preserve">Step 2: </w:t>
      </w:r>
      <w:r w:rsidDel="00000000" w:rsidR="00000000" w:rsidRPr="00000000">
        <w:rPr>
          <w:b w:val="1"/>
          <w:sz w:val="26"/>
          <w:szCs w:val="26"/>
          <w:highlight w:val="white"/>
          <w:u w:val="single"/>
          <w:rtl w:val="0"/>
        </w:rPr>
        <w:t xml:space="preserve">Document  the damage, incident and man/woman responsible</w:t>
      </w:r>
    </w:p>
    <w:p w:rsidR="00000000" w:rsidDel="00000000" w:rsidP="00000000" w:rsidRDefault="00000000" w:rsidRPr="00000000" w14:paraId="00000024">
      <w:pPr>
        <w:rPr>
          <w:sz w:val="26"/>
          <w:szCs w:val="26"/>
          <w:highlight w:val="white"/>
        </w:rPr>
      </w:pPr>
      <w:r w:rsidDel="00000000" w:rsidR="00000000" w:rsidRPr="00000000">
        <w:rPr>
          <w:rtl w:val="0"/>
        </w:rPr>
      </w:r>
    </w:p>
    <w:p w:rsidR="00000000" w:rsidDel="00000000" w:rsidP="00000000" w:rsidRDefault="00000000" w:rsidRPr="00000000" w14:paraId="00000025">
      <w:pPr>
        <w:numPr>
          <w:ilvl w:val="0"/>
          <w:numId w:val="28"/>
        </w:numPr>
        <w:ind w:left="1440" w:hanging="360"/>
        <w:rPr>
          <w:sz w:val="26"/>
          <w:szCs w:val="26"/>
          <w:highlight w:val="white"/>
        </w:rPr>
      </w:pPr>
      <w:r w:rsidDel="00000000" w:rsidR="00000000" w:rsidRPr="00000000">
        <w:rPr>
          <w:sz w:val="26"/>
          <w:szCs w:val="26"/>
          <w:highlight w:val="white"/>
          <w:rtl w:val="0"/>
        </w:rPr>
        <w:t xml:space="preserve">Take photos, personal or public video sources, and notes on the damage, including dates, times, and details of what happened.</w:t>
      </w:r>
    </w:p>
    <w:p w:rsidR="00000000" w:rsidDel="00000000" w:rsidP="00000000" w:rsidRDefault="00000000" w:rsidRPr="00000000" w14:paraId="00000026">
      <w:pPr>
        <w:numPr>
          <w:ilvl w:val="0"/>
          <w:numId w:val="28"/>
        </w:numPr>
        <w:ind w:left="1440" w:hanging="360"/>
        <w:rPr>
          <w:sz w:val="26"/>
          <w:szCs w:val="26"/>
          <w:highlight w:val="white"/>
        </w:rPr>
      </w:pPr>
      <w:r w:rsidDel="00000000" w:rsidR="00000000" w:rsidRPr="00000000">
        <w:rPr>
          <w:sz w:val="26"/>
          <w:szCs w:val="26"/>
          <w:highlight w:val="white"/>
          <w:rtl w:val="0"/>
        </w:rPr>
        <w:t xml:space="preserve">Identify the responsible party: Determine who caused the damage and gather evidence of their involvement.</w:t>
      </w:r>
    </w:p>
    <w:p w:rsidR="00000000" w:rsidDel="00000000" w:rsidP="00000000" w:rsidRDefault="00000000" w:rsidRPr="00000000" w14:paraId="00000027">
      <w:pPr>
        <w:numPr>
          <w:ilvl w:val="0"/>
          <w:numId w:val="28"/>
        </w:numPr>
        <w:ind w:left="1440" w:hanging="360"/>
        <w:rPr>
          <w:sz w:val="26"/>
          <w:szCs w:val="26"/>
          <w:highlight w:val="white"/>
        </w:rPr>
      </w:pPr>
      <w:r w:rsidDel="00000000" w:rsidR="00000000" w:rsidRPr="00000000">
        <w:rPr>
          <w:sz w:val="26"/>
          <w:szCs w:val="26"/>
          <w:highlight w:val="white"/>
          <w:rtl w:val="0"/>
        </w:rPr>
        <w:t xml:space="preserve">Make sure to get the accused’s name, phone number, address and </w:t>
      </w:r>
      <w:r w:rsidDel="00000000" w:rsidR="00000000" w:rsidRPr="00000000">
        <w:rPr>
          <w:i w:val="1"/>
          <w:sz w:val="26"/>
          <w:szCs w:val="26"/>
          <w:highlight w:val="white"/>
          <w:u w:val="single"/>
          <w:rtl w:val="0"/>
        </w:rPr>
        <w:t xml:space="preserve">email address </w:t>
      </w:r>
      <w:r w:rsidDel="00000000" w:rsidR="00000000" w:rsidRPr="00000000">
        <w:rPr>
          <w:sz w:val="26"/>
          <w:szCs w:val="26"/>
          <w:highlight w:val="white"/>
          <w:rtl w:val="0"/>
        </w:rPr>
        <w:t xml:space="preserve">and any available insurance information.</w:t>
      </w:r>
    </w:p>
    <w:p w:rsidR="00000000" w:rsidDel="00000000" w:rsidP="00000000" w:rsidRDefault="00000000" w:rsidRPr="00000000" w14:paraId="00000028">
      <w:pPr>
        <w:numPr>
          <w:ilvl w:val="0"/>
          <w:numId w:val="28"/>
        </w:numPr>
        <w:ind w:left="1440" w:hanging="360"/>
        <w:rPr>
          <w:sz w:val="26"/>
          <w:szCs w:val="26"/>
          <w:highlight w:val="white"/>
        </w:rPr>
      </w:pPr>
      <w:r w:rsidDel="00000000" w:rsidR="00000000" w:rsidRPr="00000000">
        <w:rPr>
          <w:sz w:val="26"/>
          <w:szCs w:val="26"/>
          <w:highlight w:val="white"/>
          <w:rtl w:val="0"/>
        </w:rPr>
        <w:t xml:space="preserve">Make sure to obtain a County Sheriff report if applicable.</w:t>
      </w:r>
    </w:p>
    <w:p w:rsidR="00000000" w:rsidDel="00000000" w:rsidP="00000000" w:rsidRDefault="00000000" w:rsidRPr="00000000" w14:paraId="00000029">
      <w:pPr>
        <w:numPr>
          <w:ilvl w:val="0"/>
          <w:numId w:val="28"/>
        </w:numPr>
        <w:ind w:left="1440" w:hanging="360"/>
        <w:rPr>
          <w:sz w:val="26"/>
          <w:szCs w:val="26"/>
          <w:highlight w:val="white"/>
        </w:rPr>
      </w:pPr>
      <w:r w:rsidDel="00000000" w:rsidR="00000000" w:rsidRPr="00000000">
        <w:rPr>
          <w:sz w:val="26"/>
          <w:szCs w:val="26"/>
          <w:highlight w:val="white"/>
          <w:rtl w:val="0"/>
        </w:rPr>
        <w:t xml:space="preserve">Gather witness statements: Collect statements from anyone who witnessed the damage or has relevant information.</w:t>
      </w:r>
    </w:p>
    <w:p w:rsidR="00000000" w:rsidDel="00000000" w:rsidP="00000000" w:rsidRDefault="00000000" w:rsidRPr="00000000" w14:paraId="0000002A">
      <w:pPr>
        <w:numPr>
          <w:ilvl w:val="0"/>
          <w:numId w:val="28"/>
        </w:numPr>
        <w:ind w:left="1440" w:hanging="360"/>
        <w:rPr>
          <w:sz w:val="26"/>
          <w:szCs w:val="26"/>
          <w:highlight w:val="white"/>
        </w:rPr>
      </w:pPr>
      <w:r w:rsidDel="00000000" w:rsidR="00000000" w:rsidRPr="00000000">
        <w:rPr>
          <w:sz w:val="26"/>
          <w:szCs w:val="26"/>
          <w:highlight w:val="white"/>
          <w:rtl w:val="0"/>
        </w:rPr>
        <w:t xml:space="preserve">Create your Remedy. Calculate damages with professional quotes/estimates, at least three (3) if possible, or estimate the value of the damages, including costs, losses, and expenses and show an itemization of the costs proving the total amount of the claim. </w:t>
      </w:r>
      <w:r w:rsidDel="00000000" w:rsidR="00000000" w:rsidRPr="00000000">
        <w:rPr>
          <w:i w:val="1"/>
          <w:sz w:val="26"/>
          <w:szCs w:val="26"/>
          <w:highlight w:val="white"/>
          <w:rtl w:val="0"/>
        </w:rPr>
        <w:t xml:space="preserve">(Remember, In KINDNESS, we do not price gouge the accused. However, in FAIRNESS, the amount should at least indicate all costs incurred)</w:t>
      </w:r>
    </w:p>
    <w:p w:rsidR="00000000" w:rsidDel="00000000" w:rsidP="00000000" w:rsidRDefault="00000000" w:rsidRPr="00000000" w14:paraId="0000002B">
      <w:pPr>
        <w:numPr>
          <w:ilvl w:val="1"/>
          <w:numId w:val="28"/>
        </w:numPr>
        <w:ind w:left="2160" w:hanging="360"/>
        <w:rPr>
          <w:i w:val="1"/>
          <w:sz w:val="26"/>
          <w:szCs w:val="26"/>
          <w:highlight w:val="white"/>
        </w:rPr>
      </w:pPr>
      <w:r w:rsidDel="00000000" w:rsidR="00000000" w:rsidRPr="00000000">
        <w:rPr>
          <w:i w:val="1"/>
          <w:sz w:val="26"/>
          <w:szCs w:val="26"/>
          <w:highlight w:val="white"/>
          <w:u w:val="single"/>
          <w:rtl w:val="0"/>
        </w:rPr>
        <w:t xml:space="preserve">If your claim is against a de Facto ‘public official’ use your Schedule of Charges for Harm and Trespass for your requested remedy amounts. Also include their bond number and oath if possible. Do not use the Schedule of Charges for Harm and Trespass against another ASN!    </w:t>
      </w:r>
      <w:r w:rsidDel="00000000" w:rsidR="00000000" w:rsidRPr="00000000">
        <w:rPr>
          <w:rtl w:val="0"/>
        </w:rPr>
      </w:r>
    </w:p>
    <w:p w:rsidR="00000000" w:rsidDel="00000000" w:rsidP="00000000" w:rsidRDefault="00000000" w:rsidRPr="00000000" w14:paraId="0000002C">
      <w:pPr>
        <w:numPr>
          <w:ilvl w:val="0"/>
          <w:numId w:val="28"/>
        </w:numPr>
        <w:ind w:left="1440" w:hanging="360"/>
        <w:rPr>
          <w:sz w:val="26"/>
          <w:szCs w:val="26"/>
          <w:highlight w:val="white"/>
        </w:rPr>
      </w:pPr>
      <w:r w:rsidDel="00000000" w:rsidR="00000000" w:rsidRPr="00000000">
        <w:rPr>
          <w:sz w:val="26"/>
          <w:szCs w:val="26"/>
          <w:highlight w:val="white"/>
          <w:rtl w:val="0"/>
        </w:rPr>
        <w:t xml:space="preserve">All evidence should be witnessed and autographed by someone involved in the case or at least by a ‘bystander’ man or woman. All documents should be originals, NOT copies. </w:t>
      </w:r>
    </w:p>
    <w:p w:rsidR="00000000" w:rsidDel="00000000" w:rsidP="00000000" w:rsidRDefault="00000000" w:rsidRPr="00000000" w14:paraId="0000002D">
      <w:pPr>
        <w:numPr>
          <w:ilvl w:val="0"/>
          <w:numId w:val="28"/>
        </w:numPr>
        <w:ind w:left="1440" w:hanging="360"/>
        <w:rPr>
          <w:sz w:val="26"/>
          <w:szCs w:val="26"/>
          <w:highlight w:val="white"/>
        </w:rPr>
      </w:pPr>
      <w:r w:rsidDel="00000000" w:rsidR="00000000" w:rsidRPr="00000000">
        <w:rPr>
          <w:sz w:val="26"/>
          <w:szCs w:val="26"/>
          <w:highlight w:val="white"/>
          <w:rtl w:val="0"/>
        </w:rPr>
        <w:t xml:space="preserve">Make sure to get names and all contact information for potential Witnesses. You will need them for Living Court.</w:t>
      </w:r>
    </w:p>
    <w:p w:rsidR="00000000" w:rsidDel="00000000" w:rsidP="00000000" w:rsidRDefault="00000000" w:rsidRPr="00000000" w14:paraId="0000002E">
      <w:pPr>
        <w:numPr>
          <w:ilvl w:val="0"/>
          <w:numId w:val="28"/>
        </w:numPr>
        <w:spacing w:line="278.00000000000006" w:lineRule="auto"/>
        <w:ind w:left="1440" w:hanging="360"/>
        <w:rPr>
          <w:sz w:val="26"/>
          <w:szCs w:val="26"/>
          <w:highlight w:val="white"/>
        </w:rPr>
      </w:pPr>
      <w:r w:rsidDel="00000000" w:rsidR="00000000" w:rsidRPr="00000000">
        <w:rPr>
          <w:sz w:val="26"/>
          <w:szCs w:val="26"/>
          <w:highlight w:val="white"/>
          <w:rtl w:val="0"/>
        </w:rPr>
        <w:t xml:space="preserve">It is critical for you, and your neighbors to “SAY something,  if you SEE something”. BE A WITNESS! This is how the Neighborhood Watch system works. We keep each other safe. So use your media devices to film or collect information. However, if the incident has caused great harm, please take the evidence to the Sheriff, Coroner or Court Clerk. They may submit the evidence to a Grand Jury Committee for help. DO NOT share the evidence on social media. </w:t>
      </w:r>
    </w:p>
    <w:p w:rsidR="00000000" w:rsidDel="00000000" w:rsidP="00000000" w:rsidRDefault="00000000" w:rsidRPr="00000000" w14:paraId="0000002F">
      <w:pPr>
        <w:spacing w:line="278.00000000000006" w:lineRule="auto"/>
        <w:rPr>
          <w:sz w:val="20"/>
          <w:szCs w:val="20"/>
          <w:highlight w:val="green"/>
        </w:rPr>
      </w:pPr>
      <w:r w:rsidDel="00000000" w:rsidR="00000000" w:rsidRPr="00000000">
        <w:rPr>
          <w:rtl w:val="0"/>
        </w:rPr>
      </w:r>
    </w:p>
    <w:p w:rsidR="00000000" w:rsidDel="00000000" w:rsidP="00000000" w:rsidRDefault="00000000" w:rsidRPr="00000000" w14:paraId="00000030">
      <w:pPr>
        <w:rPr>
          <w:b w:val="1"/>
          <w:sz w:val="26"/>
          <w:szCs w:val="26"/>
          <w:highlight w:val="white"/>
          <w:u w:val="single"/>
        </w:rPr>
      </w:pPr>
      <w:r w:rsidDel="00000000" w:rsidR="00000000" w:rsidRPr="00000000">
        <w:rPr>
          <w:b w:val="1"/>
          <w:sz w:val="26"/>
          <w:szCs w:val="26"/>
          <w:highlight w:val="white"/>
          <w:u w:val="single"/>
          <w:rtl w:val="0"/>
        </w:rPr>
        <w:t xml:space="preserve">Step 3:  Email contact- the FIRST NOTICE of correspondence.</w:t>
      </w:r>
    </w:p>
    <w:p w:rsidR="00000000" w:rsidDel="00000000" w:rsidP="00000000" w:rsidRDefault="00000000" w:rsidRPr="00000000" w14:paraId="00000031">
      <w:pPr>
        <w:numPr>
          <w:ilvl w:val="0"/>
          <w:numId w:val="27"/>
        </w:numPr>
        <w:ind w:left="720" w:hanging="360"/>
        <w:rPr>
          <w:sz w:val="26"/>
          <w:szCs w:val="26"/>
          <w:highlight w:val="white"/>
        </w:rPr>
      </w:pPr>
      <w:r w:rsidDel="00000000" w:rsidR="00000000" w:rsidRPr="00000000">
        <w:rPr>
          <w:sz w:val="26"/>
          <w:szCs w:val="26"/>
          <w:highlight w:val="white"/>
          <w:rtl w:val="0"/>
        </w:rPr>
        <w:t xml:space="preserve">Follow Step 2 and get as much information as you can. </w:t>
      </w:r>
    </w:p>
    <w:p w:rsidR="00000000" w:rsidDel="00000000" w:rsidP="00000000" w:rsidRDefault="00000000" w:rsidRPr="00000000" w14:paraId="00000032">
      <w:pPr>
        <w:numPr>
          <w:ilvl w:val="0"/>
          <w:numId w:val="27"/>
        </w:numPr>
        <w:ind w:left="720" w:hanging="360"/>
        <w:rPr>
          <w:sz w:val="26"/>
          <w:szCs w:val="26"/>
          <w:highlight w:val="white"/>
        </w:rPr>
      </w:pPr>
      <w:r w:rsidDel="00000000" w:rsidR="00000000" w:rsidRPr="00000000">
        <w:rPr>
          <w:sz w:val="26"/>
          <w:szCs w:val="26"/>
          <w:highlight w:val="white"/>
          <w:rtl w:val="0"/>
        </w:rPr>
        <w:t xml:space="preserve">Your documentation is evidence of claim, be precise and obtain witness autographs if available.</w:t>
      </w:r>
    </w:p>
    <w:p w:rsidR="00000000" w:rsidDel="00000000" w:rsidP="00000000" w:rsidRDefault="00000000" w:rsidRPr="00000000" w14:paraId="00000033">
      <w:pPr>
        <w:numPr>
          <w:ilvl w:val="0"/>
          <w:numId w:val="27"/>
        </w:numPr>
        <w:ind w:left="720" w:hanging="360"/>
        <w:rPr>
          <w:sz w:val="26"/>
          <w:szCs w:val="26"/>
          <w:highlight w:val="white"/>
          <w:u w:val="none"/>
        </w:rPr>
      </w:pPr>
      <w:r w:rsidDel="00000000" w:rsidR="00000000" w:rsidRPr="00000000">
        <w:rPr>
          <w:sz w:val="26"/>
          <w:szCs w:val="26"/>
          <w:highlight w:val="white"/>
          <w:rtl w:val="0"/>
        </w:rPr>
        <w:t xml:space="preserve">Make contact as soon as possible with the best intentions to settle the claim.</w:t>
      </w:r>
    </w:p>
    <w:p w:rsidR="00000000" w:rsidDel="00000000" w:rsidP="00000000" w:rsidRDefault="00000000" w:rsidRPr="00000000" w14:paraId="00000034">
      <w:pPr>
        <w:numPr>
          <w:ilvl w:val="0"/>
          <w:numId w:val="27"/>
        </w:numPr>
        <w:ind w:left="720" w:hanging="360"/>
        <w:rPr>
          <w:sz w:val="26"/>
          <w:szCs w:val="26"/>
          <w:highlight w:val="white"/>
        </w:rPr>
      </w:pPr>
      <w:r w:rsidDel="00000000" w:rsidR="00000000" w:rsidRPr="00000000">
        <w:rPr>
          <w:sz w:val="26"/>
          <w:szCs w:val="26"/>
          <w:highlight w:val="white"/>
          <w:rtl w:val="0"/>
        </w:rPr>
        <w:t xml:space="preserve">Make sure to save and archive all emails addressed.</w:t>
      </w:r>
    </w:p>
    <w:p w:rsidR="00000000" w:rsidDel="00000000" w:rsidP="00000000" w:rsidRDefault="00000000" w:rsidRPr="00000000" w14:paraId="00000035">
      <w:pPr>
        <w:numPr>
          <w:ilvl w:val="0"/>
          <w:numId w:val="27"/>
        </w:numPr>
        <w:ind w:left="720" w:hanging="360"/>
        <w:rPr>
          <w:sz w:val="26"/>
          <w:szCs w:val="26"/>
          <w:highlight w:val="white"/>
        </w:rPr>
      </w:pPr>
      <w:r w:rsidDel="00000000" w:rsidR="00000000" w:rsidRPr="00000000">
        <w:rPr>
          <w:sz w:val="26"/>
          <w:szCs w:val="26"/>
          <w:highlight w:val="white"/>
          <w:rtl w:val="0"/>
        </w:rPr>
        <w:t xml:space="preserve">If no response, or you receive negative feedback, from your accused begin the formal notice process.</w:t>
      </w:r>
    </w:p>
    <w:p w:rsidR="00000000" w:rsidDel="00000000" w:rsidP="00000000" w:rsidRDefault="00000000" w:rsidRPr="00000000" w14:paraId="00000036">
      <w:pPr>
        <w:spacing w:after="160" w:line="278.00000000000006" w:lineRule="auto"/>
        <w:rPr>
          <w:sz w:val="26"/>
          <w:szCs w:val="26"/>
          <w:highlight w:val="yellow"/>
        </w:rPr>
      </w:pPr>
      <w:r w:rsidDel="00000000" w:rsidR="00000000" w:rsidRPr="00000000">
        <w:rPr>
          <w:rtl w:val="0"/>
        </w:rPr>
      </w:r>
    </w:p>
    <w:p w:rsidR="00000000" w:rsidDel="00000000" w:rsidP="00000000" w:rsidRDefault="00000000" w:rsidRPr="00000000" w14:paraId="00000037">
      <w:pPr>
        <w:spacing w:after="160" w:line="278.00000000000006" w:lineRule="auto"/>
        <w:rPr>
          <w:sz w:val="26"/>
          <w:szCs w:val="26"/>
          <w:highlight w:val="white"/>
        </w:rPr>
      </w:pPr>
      <w:r w:rsidDel="00000000" w:rsidR="00000000" w:rsidRPr="00000000">
        <w:rPr>
          <w:b w:val="1"/>
          <w:sz w:val="26"/>
          <w:szCs w:val="26"/>
          <w:highlight w:val="white"/>
          <w:u w:val="single"/>
          <w:rtl w:val="0"/>
        </w:rPr>
        <w:t xml:space="preserve">Step 4: Serve your next  two (2) notices:</w:t>
      </w:r>
      <w:r w:rsidDel="00000000" w:rsidR="00000000" w:rsidRPr="00000000">
        <w:rPr>
          <w:sz w:val="26"/>
          <w:szCs w:val="26"/>
          <w:highlight w:val="white"/>
          <w:rtl w:val="0"/>
        </w:rPr>
        <w:t xml:space="preserve">  (Refer to Virginia Common Law suggested Notice of Claim process below) </w:t>
      </w:r>
    </w:p>
    <w:p w:rsidR="00000000" w:rsidDel="00000000" w:rsidP="00000000" w:rsidRDefault="00000000" w:rsidRPr="00000000" w14:paraId="00000038">
      <w:pPr>
        <w:numPr>
          <w:ilvl w:val="0"/>
          <w:numId w:val="14"/>
        </w:numPr>
        <w:spacing w:line="278.00000000000006" w:lineRule="auto"/>
        <w:ind w:left="1440" w:hanging="360"/>
        <w:rPr>
          <w:sz w:val="26"/>
          <w:szCs w:val="26"/>
          <w:highlight w:val="white"/>
        </w:rPr>
      </w:pPr>
      <w:r w:rsidDel="00000000" w:rsidR="00000000" w:rsidRPr="00000000">
        <w:rPr>
          <w:sz w:val="26"/>
          <w:szCs w:val="26"/>
          <w:highlight w:val="white"/>
          <w:rtl w:val="0"/>
        </w:rPr>
        <w:t xml:space="preserve">Provide 2 written notices to the responsible party, using the details of your claim above, and demands for remedy. You should act </w:t>
      </w:r>
      <w:r w:rsidDel="00000000" w:rsidR="00000000" w:rsidRPr="00000000">
        <w:rPr>
          <w:i w:val="1"/>
          <w:sz w:val="26"/>
          <w:szCs w:val="26"/>
          <w:highlight w:val="white"/>
          <w:u w:val="single"/>
          <w:rtl w:val="0"/>
        </w:rPr>
        <w:t xml:space="preserve">promptly </w:t>
      </w:r>
      <w:r w:rsidDel="00000000" w:rsidR="00000000" w:rsidRPr="00000000">
        <w:rPr>
          <w:sz w:val="26"/>
          <w:szCs w:val="26"/>
          <w:highlight w:val="white"/>
          <w:rtl w:val="0"/>
        </w:rPr>
        <w:t xml:space="preserve">to pursue your claim.</w:t>
      </w:r>
    </w:p>
    <w:p w:rsidR="00000000" w:rsidDel="00000000" w:rsidP="00000000" w:rsidRDefault="00000000" w:rsidRPr="00000000" w14:paraId="00000039">
      <w:pPr>
        <w:numPr>
          <w:ilvl w:val="1"/>
          <w:numId w:val="14"/>
        </w:numPr>
        <w:spacing w:line="278.00000000000006" w:lineRule="auto"/>
        <w:ind w:left="2160" w:hanging="360"/>
        <w:rPr>
          <w:sz w:val="26"/>
          <w:szCs w:val="26"/>
          <w:highlight w:val="white"/>
        </w:rPr>
      </w:pPr>
      <w:r w:rsidDel="00000000" w:rsidR="00000000" w:rsidRPr="00000000">
        <w:rPr>
          <w:sz w:val="26"/>
          <w:szCs w:val="26"/>
          <w:highlight w:val="white"/>
          <w:rtl w:val="0"/>
        </w:rPr>
        <w:t xml:space="preserve">The first email correspondence should occur within 14-30 days of the incident.</w:t>
      </w:r>
    </w:p>
    <w:p w:rsidR="00000000" w:rsidDel="00000000" w:rsidP="00000000" w:rsidRDefault="00000000" w:rsidRPr="00000000" w14:paraId="0000003A">
      <w:pPr>
        <w:numPr>
          <w:ilvl w:val="1"/>
          <w:numId w:val="14"/>
        </w:numPr>
        <w:spacing w:line="278.00000000000006" w:lineRule="auto"/>
        <w:ind w:left="2160" w:hanging="360"/>
        <w:rPr>
          <w:sz w:val="26"/>
          <w:szCs w:val="26"/>
          <w:highlight w:val="white"/>
        </w:rPr>
      </w:pPr>
      <w:r w:rsidDel="00000000" w:rsidR="00000000" w:rsidRPr="00000000">
        <w:rPr>
          <w:sz w:val="26"/>
          <w:szCs w:val="26"/>
          <w:highlight w:val="white"/>
          <w:rtl w:val="0"/>
        </w:rPr>
        <w:t xml:space="preserve">The second Notice of Injury or Harm should occur 1-2 weeks after the initial correspondence sent date</w:t>
      </w:r>
    </w:p>
    <w:p w:rsidR="00000000" w:rsidDel="00000000" w:rsidP="00000000" w:rsidRDefault="00000000" w:rsidRPr="00000000" w14:paraId="0000003B">
      <w:pPr>
        <w:numPr>
          <w:ilvl w:val="1"/>
          <w:numId w:val="14"/>
        </w:numPr>
        <w:spacing w:line="278.00000000000006" w:lineRule="auto"/>
        <w:ind w:left="2160" w:hanging="360"/>
        <w:rPr>
          <w:sz w:val="26"/>
          <w:szCs w:val="26"/>
          <w:highlight w:val="white"/>
        </w:rPr>
      </w:pPr>
      <w:r w:rsidDel="00000000" w:rsidR="00000000" w:rsidRPr="00000000">
        <w:rPr>
          <w:sz w:val="26"/>
          <w:szCs w:val="26"/>
          <w:highlight w:val="white"/>
          <w:rtl w:val="0"/>
        </w:rPr>
        <w:t xml:space="preserve">The third notice of default and referral to mediation should occur 1-2 weeks from receipt of Notice of Injury or Harm</w:t>
      </w:r>
    </w:p>
    <w:p w:rsidR="00000000" w:rsidDel="00000000" w:rsidP="00000000" w:rsidRDefault="00000000" w:rsidRPr="00000000" w14:paraId="0000003C">
      <w:pPr>
        <w:numPr>
          <w:ilvl w:val="0"/>
          <w:numId w:val="14"/>
        </w:numPr>
        <w:spacing w:line="278.00000000000006" w:lineRule="auto"/>
        <w:ind w:left="1440" w:hanging="360"/>
        <w:rPr>
          <w:sz w:val="26"/>
          <w:szCs w:val="26"/>
          <w:highlight w:val="white"/>
        </w:rPr>
      </w:pPr>
      <w:r w:rsidDel="00000000" w:rsidR="00000000" w:rsidRPr="00000000">
        <w:rPr>
          <w:sz w:val="26"/>
          <w:szCs w:val="26"/>
          <w:highlight w:val="white"/>
          <w:rtl w:val="0"/>
        </w:rPr>
        <w:t xml:space="preserve">Be firm in your request for full and fair remedy: Clearly state what you expect as remedy, such as repair, replacement, or compensation.</w:t>
      </w:r>
    </w:p>
    <w:p w:rsidR="00000000" w:rsidDel="00000000" w:rsidP="00000000" w:rsidRDefault="00000000" w:rsidRPr="00000000" w14:paraId="0000003D">
      <w:pPr>
        <w:numPr>
          <w:ilvl w:val="0"/>
          <w:numId w:val="14"/>
        </w:numPr>
        <w:spacing w:line="278.00000000000006" w:lineRule="auto"/>
        <w:ind w:left="1440" w:hanging="360"/>
        <w:rPr>
          <w:sz w:val="26"/>
          <w:szCs w:val="26"/>
          <w:highlight w:val="white"/>
        </w:rPr>
      </w:pPr>
      <w:r w:rsidDel="00000000" w:rsidR="00000000" w:rsidRPr="00000000">
        <w:rPr>
          <w:sz w:val="26"/>
          <w:szCs w:val="26"/>
          <w:highlight w:val="white"/>
          <w:rtl w:val="0"/>
        </w:rPr>
        <w:t xml:space="preserve">Verify that all notices have been delivered using certified, registered or priority mail. If hand delivered, or placed with the accused, take photos of them for your evidence of delivery. Using honorable witnesses (ASC, Sheriff Deputy or Militia) for authentication .</w:t>
      </w:r>
    </w:p>
    <w:p w:rsidR="00000000" w:rsidDel="00000000" w:rsidP="00000000" w:rsidRDefault="00000000" w:rsidRPr="00000000" w14:paraId="0000003E">
      <w:pPr>
        <w:numPr>
          <w:ilvl w:val="0"/>
          <w:numId w:val="14"/>
        </w:numPr>
        <w:spacing w:line="278.00000000000006" w:lineRule="auto"/>
        <w:ind w:left="1440" w:hanging="360"/>
        <w:rPr>
          <w:sz w:val="26"/>
          <w:szCs w:val="26"/>
          <w:highlight w:val="white"/>
        </w:rPr>
      </w:pPr>
      <w:r w:rsidDel="00000000" w:rsidR="00000000" w:rsidRPr="00000000">
        <w:rPr>
          <w:sz w:val="26"/>
          <w:szCs w:val="26"/>
          <w:highlight w:val="white"/>
          <w:rtl w:val="0"/>
        </w:rPr>
        <w:t xml:space="preserve">All notices should be ‘wet ink’ autographed complete with seal (thumb print).</w:t>
      </w:r>
    </w:p>
    <w:p w:rsidR="00000000" w:rsidDel="00000000" w:rsidP="00000000" w:rsidRDefault="00000000" w:rsidRPr="00000000" w14:paraId="0000003F">
      <w:pPr>
        <w:numPr>
          <w:ilvl w:val="0"/>
          <w:numId w:val="14"/>
        </w:numPr>
        <w:spacing w:line="278.00000000000006" w:lineRule="auto"/>
        <w:ind w:left="1440" w:hanging="360"/>
        <w:rPr>
          <w:sz w:val="26"/>
          <w:szCs w:val="26"/>
          <w:highlight w:val="white"/>
        </w:rPr>
      </w:pPr>
      <w:r w:rsidDel="00000000" w:rsidR="00000000" w:rsidRPr="00000000">
        <w:rPr>
          <w:sz w:val="26"/>
          <w:szCs w:val="26"/>
          <w:highlight w:val="white"/>
          <w:rtl w:val="0"/>
        </w:rPr>
        <w:t xml:space="preserve">If further help is needed, find a knowledgeable Common Law “Counselor in Law” for help. </w:t>
      </w:r>
    </w:p>
    <w:p w:rsidR="00000000" w:rsidDel="00000000" w:rsidP="00000000" w:rsidRDefault="00000000" w:rsidRPr="00000000" w14:paraId="00000040">
      <w:pPr>
        <w:spacing w:after="160" w:line="278.00000000000006" w:lineRule="auto"/>
        <w:rPr>
          <w:sz w:val="26"/>
          <w:szCs w:val="26"/>
          <w:highlight w:val="yellow"/>
        </w:rPr>
      </w:pPr>
      <w:r w:rsidDel="00000000" w:rsidR="00000000" w:rsidRPr="00000000">
        <w:rPr>
          <w:sz w:val="26"/>
          <w:szCs w:val="26"/>
          <w:highlight w:val="yellow"/>
          <w:rtl w:val="0"/>
        </w:rPr>
        <w:t xml:space="preserve">Are they supposed to send the accused their evidence? Or, should we tell them not to? I see it is under “remedy sought”. But, should they send ALL the evidence?</w:t>
      </w:r>
    </w:p>
    <w:p w:rsidR="00000000" w:rsidDel="00000000" w:rsidP="00000000" w:rsidRDefault="00000000" w:rsidRPr="00000000" w14:paraId="00000041">
      <w:pPr>
        <w:spacing w:after="160" w:line="278.00000000000006" w:lineRule="auto"/>
        <w:rPr>
          <w:i w:val="1"/>
          <w:color w:val="ff0000"/>
          <w:sz w:val="26"/>
          <w:szCs w:val="26"/>
        </w:rPr>
      </w:pPr>
      <w:r w:rsidDel="00000000" w:rsidR="00000000" w:rsidRPr="00000000">
        <w:rPr>
          <w:i w:val="1"/>
          <w:color w:val="ff0000"/>
          <w:sz w:val="26"/>
          <w:szCs w:val="26"/>
          <w:rtl w:val="0"/>
        </w:rPr>
        <w:t xml:space="preserve">IMPORTANT!  Your evidence packet is used to build your case and remedy. You must be able to present your case in an orderly fashion, therefore, organizing and creating a plan with this information will help you prove your case. </w:t>
      </w:r>
    </w:p>
    <w:p w:rsidR="00000000" w:rsidDel="00000000" w:rsidP="00000000" w:rsidRDefault="00000000" w:rsidRPr="00000000" w14:paraId="00000042">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3">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4">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5">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6">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7">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8">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9">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A">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B">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C">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D">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E">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4F">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50">
      <w:pPr>
        <w:spacing w:after="160" w:line="278.00000000000006" w:lineRule="auto"/>
        <w:rPr>
          <w:i w:val="1"/>
          <w:color w:val="ff0000"/>
          <w:sz w:val="26"/>
          <w:szCs w:val="26"/>
          <w:highlight w:val="yellow"/>
        </w:rPr>
      </w:pPr>
      <w:r w:rsidDel="00000000" w:rsidR="00000000" w:rsidRPr="00000000">
        <w:rPr>
          <w:rtl w:val="0"/>
        </w:rPr>
      </w:r>
    </w:p>
    <w:p w:rsidR="00000000" w:rsidDel="00000000" w:rsidP="00000000" w:rsidRDefault="00000000" w:rsidRPr="00000000" w14:paraId="00000051">
      <w:pPr>
        <w:spacing w:after="160" w:line="278.00000000000006" w:lineRule="auto"/>
        <w:jc w:val="center"/>
        <w:rPr>
          <w:b w:val="1"/>
          <w:i w:val="1"/>
          <w:sz w:val="28"/>
          <w:szCs w:val="28"/>
          <w:highlight w:val="white"/>
          <w:u w:val="single"/>
        </w:rPr>
      </w:pPr>
      <w:r w:rsidDel="00000000" w:rsidR="00000000" w:rsidRPr="00000000">
        <w:rPr>
          <w:b w:val="1"/>
          <w:i w:val="1"/>
          <w:sz w:val="28"/>
          <w:szCs w:val="28"/>
          <w:highlight w:val="white"/>
          <w:u w:val="single"/>
          <w:rtl w:val="0"/>
        </w:rPr>
        <w:t xml:space="preserve">A suggestion for the Virginia Common Law Claim Process</w:t>
      </w:r>
    </w:p>
    <w:p w:rsidR="00000000" w:rsidDel="00000000" w:rsidP="00000000" w:rsidRDefault="00000000" w:rsidRPr="00000000" w14:paraId="00000052">
      <w:pPr>
        <w:spacing w:after="160" w:line="278.00000000000006" w:lineRule="auto"/>
        <w:rPr>
          <w:b w:val="1"/>
          <w:sz w:val="26"/>
          <w:szCs w:val="26"/>
          <w:highlight w:val="white"/>
        </w:rPr>
      </w:pPr>
      <w:r w:rsidDel="00000000" w:rsidR="00000000" w:rsidRPr="00000000">
        <w:rPr>
          <w:rtl w:val="0"/>
        </w:rPr>
      </w:r>
    </w:p>
    <w:p w:rsidR="00000000" w:rsidDel="00000000" w:rsidP="00000000" w:rsidRDefault="00000000" w:rsidRPr="00000000" w14:paraId="00000053">
      <w:pPr>
        <w:numPr>
          <w:ilvl w:val="0"/>
          <w:numId w:val="17"/>
        </w:numPr>
        <w:spacing w:after="160" w:line="278.00000000000006" w:lineRule="auto"/>
        <w:ind w:left="720" w:hanging="360"/>
        <w:rPr>
          <w:b w:val="1"/>
          <w:i w:val="1"/>
          <w:sz w:val="25"/>
          <w:szCs w:val="25"/>
          <w:highlight w:val="white"/>
        </w:rPr>
      </w:pPr>
      <w:r w:rsidDel="00000000" w:rsidR="00000000" w:rsidRPr="00000000">
        <w:rPr>
          <w:b w:val="1"/>
          <w:i w:val="1"/>
          <w:sz w:val="25"/>
          <w:szCs w:val="25"/>
          <w:highlight w:val="white"/>
          <w:u w:val="single"/>
          <w:rtl w:val="0"/>
        </w:rPr>
        <w:t xml:space="preserve">NOTICE OF INJURY OR HARM</w:t>
      </w:r>
      <w:r w:rsidDel="00000000" w:rsidR="00000000" w:rsidRPr="00000000">
        <w:rPr>
          <w:rtl w:val="0"/>
        </w:rPr>
      </w:r>
    </w:p>
    <w:p w:rsidR="00000000" w:rsidDel="00000000" w:rsidP="00000000" w:rsidRDefault="00000000" w:rsidRPr="00000000" w14:paraId="00000054">
      <w:pPr>
        <w:spacing w:after="160" w:line="278.00000000000006" w:lineRule="auto"/>
        <w:rPr>
          <w:sz w:val="25"/>
          <w:szCs w:val="25"/>
          <w:highlight w:val="white"/>
        </w:rPr>
      </w:pPr>
      <w:r w:rsidDel="00000000" w:rsidR="00000000" w:rsidRPr="00000000">
        <w:rPr>
          <w:sz w:val="25"/>
          <w:szCs w:val="25"/>
          <w:highlight w:val="white"/>
          <w:rtl w:val="0"/>
        </w:rPr>
        <w:t xml:space="preserve">To: [Name of man or woman alleged to have caused harm]</w:t>
      </w:r>
    </w:p>
    <w:p w:rsidR="00000000" w:rsidDel="00000000" w:rsidP="00000000" w:rsidRDefault="00000000" w:rsidRPr="00000000" w14:paraId="00000055">
      <w:pPr>
        <w:spacing w:after="160" w:line="278.00000000000006" w:lineRule="auto"/>
        <w:rPr>
          <w:sz w:val="25"/>
          <w:szCs w:val="25"/>
          <w:highlight w:val="white"/>
        </w:rPr>
      </w:pPr>
      <w:r w:rsidDel="00000000" w:rsidR="00000000" w:rsidRPr="00000000">
        <w:rPr>
          <w:sz w:val="25"/>
          <w:szCs w:val="25"/>
          <w:highlight w:val="white"/>
          <w:rtl w:val="0"/>
        </w:rPr>
        <w:t xml:space="preserve">From: [Name of living man or woman] </w:t>
      </w:r>
    </w:p>
    <w:p w:rsidR="00000000" w:rsidDel="00000000" w:rsidP="00000000" w:rsidRDefault="00000000" w:rsidRPr="00000000" w14:paraId="00000056">
      <w:pPr>
        <w:spacing w:after="160" w:line="278.00000000000006" w:lineRule="auto"/>
        <w:rPr>
          <w:sz w:val="25"/>
          <w:szCs w:val="25"/>
          <w:highlight w:val="white"/>
        </w:rPr>
      </w:pPr>
      <w:r w:rsidDel="00000000" w:rsidR="00000000" w:rsidRPr="00000000">
        <w:rPr>
          <w:sz w:val="25"/>
          <w:szCs w:val="25"/>
          <w:highlight w:val="white"/>
          <w:rtl w:val="0"/>
        </w:rPr>
        <w:t xml:space="preserve">Date: [Date of notice]</w:t>
      </w:r>
    </w:p>
    <w:p w:rsidR="00000000" w:rsidDel="00000000" w:rsidP="00000000" w:rsidRDefault="00000000" w:rsidRPr="00000000" w14:paraId="00000057">
      <w:pPr>
        <w:spacing w:after="160" w:line="278.00000000000006" w:lineRule="auto"/>
        <w:rPr>
          <w:sz w:val="25"/>
          <w:szCs w:val="25"/>
          <w:highlight w:val="white"/>
        </w:rPr>
      </w:pPr>
      <w:r w:rsidDel="00000000" w:rsidR="00000000" w:rsidRPr="00000000">
        <w:rPr>
          <w:sz w:val="25"/>
          <w:szCs w:val="25"/>
          <w:highlight w:val="white"/>
          <w:rtl w:val="0"/>
        </w:rPr>
        <w:t xml:space="preserve">*When applicable, and the accused is a public official, include Bond or BAR number and confirm their Oath of office.</w:t>
      </w:r>
    </w:p>
    <w:p w:rsidR="00000000" w:rsidDel="00000000" w:rsidP="00000000" w:rsidRDefault="00000000" w:rsidRPr="00000000" w14:paraId="00000058">
      <w:pPr>
        <w:spacing w:after="160" w:line="278.00000000000006" w:lineRule="auto"/>
        <w:rPr>
          <w:sz w:val="28"/>
          <w:szCs w:val="28"/>
          <w:highlight w:val="white"/>
        </w:rPr>
      </w:pPr>
      <w:r w:rsidDel="00000000" w:rsidR="00000000" w:rsidRPr="00000000">
        <w:rPr>
          <w:rtl w:val="0"/>
        </w:rPr>
      </w:r>
    </w:p>
    <w:p w:rsidR="00000000" w:rsidDel="00000000" w:rsidP="00000000" w:rsidRDefault="00000000" w:rsidRPr="00000000" w14:paraId="00000059">
      <w:pPr>
        <w:spacing w:after="160" w:line="278.00000000000006" w:lineRule="auto"/>
        <w:rPr>
          <w:b w:val="1"/>
          <w:sz w:val="28"/>
          <w:szCs w:val="28"/>
          <w:highlight w:val="white"/>
        </w:rPr>
      </w:pPr>
      <w:r w:rsidDel="00000000" w:rsidR="00000000" w:rsidRPr="00000000">
        <w:rPr>
          <w:b w:val="1"/>
          <w:sz w:val="25"/>
          <w:szCs w:val="25"/>
          <w:highlight w:val="white"/>
          <w:rtl w:val="0"/>
        </w:rPr>
        <w:t xml:space="preserve">FACTS and Injury or Harm suffered</w:t>
      </w:r>
      <w:r w:rsidDel="00000000" w:rsidR="00000000" w:rsidRPr="00000000">
        <w:rPr>
          <w:rtl w:val="0"/>
        </w:rPr>
      </w:r>
    </w:p>
    <w:p w:rsidR="00000000" w:rsidDel="00000000" w:rsidP="00000000" w:rsidRDefault="00000000" w:rsidRPr="00000000" w14:paraId="0000005A">
      <w:pPr>
        <w:spacing w:after="160" w:line="278.00000000000006" w:lineRule="auto"/>
        <w:rPr>
          <w:sz w:val="25"/>
          <w:szCs w:val="25"/>
          <w:highlight w:val="white"/>
        </w:rPr>
      </w:pPr>
      <w:r w:rsidDel="00000000" w:rsidR="00000000" w:rsidRPr="00000000">
        <w:rPr>
          <w:sz w:val="25"/>
          <w:szCs w:val="25"/>
          <w:highlight w:val="white"/>
          <w:rtl w:val="0"/>
        </w:rPr>
        <w:t xml:space="preserve">On [date of incident], I suffered injury or harm as a result of your actions or omissions.</w:t>
      </w:r>
    </w:p>
    <w:p w:rsidR="00000000" w:rsidDel="00000000" w:rsidP="00000000" w:rsidRDefault="00000000" w:rsidRPr="00000000" w14:paraId="0000005B">
      <w:pPr>
        <w:spacing w:after="160" w:line="278.00000000000006" w:lineRule="auto"/>
        <w:rPr>
          <w:sz w:val="25"/>
          <w:szCs w:val="25"/>
          <w:highlight w:val="white"/>
        </w:rPr>
      </w:pPr>
      <w:r w:rsidDel="00000000" w:rsidR="00000000" w:rsidRPr="00000000">
        <w:rPr>
          <w:sz w:val="25"/>
          <w:szCs w:val="25"/>
          <w:highlight w:val="white"/>
          <w:rtl w:val="0"/>
        </w:rPr>
        <w:t xml:space="preserve">The details of the incident are as follows: </w:t>
      </w:r>
    </w:p>
    <w:p w:rsidR="00000000" w:rsidDel="00000000" w:rsidP="00000000" w:rsidRDefault="00000000" w:rsidRPr="00000000" w14:paraId="0000005C">
      <w:pPr>
        <w:spacing w:after="160" w:line="278.00000000000006" w:lineRule="auto"/>
        <w:ind w:firstLine="720"/>
        <w:rPr>
          <w:sz w:val="25"/>
          <w:szCs w:val="25"/>
          <w:highlight w:val="white"/>
        </w:rPr>
      </w:pPr>
      <w:r w:rsidDel="00000000" w:rsidR="00000000" w:rsidRPr="00000000">
        <w:rPr>
          <w:sz w:val="25"/>
          <w:szCs w:val="25"/>
          <w:highlight w:val="white"/>
          <w:rtl w:val="0"/>
        </w:rPr>
        <w:t xml:space="preserve">-Provide a clear and concise description of the incident, including the time, location, and nature of the harm or injury suffered.</w:t>
      </w:r>
    </w:p>
    <w:p w:rsidR="00000000" w:rsidDel="00000000" w:rsidP="00000000" w:rsidRDefault="00000000" w:rsidRPr="00000000" w14:paraId="0000005D">
      <w:pPr>
        <w:spacing w:after="160" w:line="278.00000000000006" w:lineRule="auto"/>
        <w:ind w:firstLine="720"/>
        <w:rPr>
          <w:sz w:val="25"/>
          <w:szCs w:val="25"/>
          <w:highlight w:val="white"/>
        </w:rPr>
      </w:pPr>
      <w:r w:rsidDel="00000000" w:rsidR="00000000" w:rsidRPr="00000000">
        <w:rPr>
          <w:sz w:val="25"/>
          <w:szCs w:val="25"/>
          <w:highlight w:val="white"/>
          <w:rtl w:val="0"/>
        </w:rPr>
        <w:t xml:space="preserve">-See Step 2 above. This is your evidence for Claim. Be thorough</w:t>
      </w:r>
    </w:p>
    <w:p w:rsidR="00000000" w:rsidDel="00000000" w:rsidP="00000000" w:rsidRDefault="00000000" w:rsidRPr="00000000" w14:paraId="0000005E">
      <w:pPr>
        <w:spacing w:after="160" w:line="278.00000000000006" w:lineRule="auto"/>
        <w:rPr>
          <w:b w:val="1"/>
          <w:sz w:val="25"/>
          <w:szCs w:val="25"/>
          <w:highlight w:val="white"/>
        </w:rPr>
      </w:pPr>
      <w:r w:rsidDel="00000000" w:rsidR="00000000" w:rsidRPr="00000000">
        <w:rPr>
          <w:rtl w:val="0"/>
        </w:rPr>
      </w:r>
    </w:p>
    <w:p w:rsidR="00000000" w:rsidDel="00000000" w:rsidP="00000000" w:rsidRDefault="00000000" w:rsidRPr="00000000" w14:paraId="0000005F">
      <w:pPr>
        <w:spacing w:after="160" w:line="278.00000000000006" w:lineRule="auto"/>
        <w:rPr>
          <w:b w:val="1"/>
          <w:sz w:val="28"/>
          <w:szCs w:val="28"/>
          <w:highlight w:val="white"/>
        </w:rPr>
      </w:pPr>
      <w:r w:rsidDel="00000000" w:rsidR="00000000" w:rsidRPr="00000000">
        <w:rPr>
          <w:b w:val="1"/>
          <w:sz w:val="25"/>
          <w:szCs w:val="25"/>
          <w:highlight w:val="white"/>
          <w:rtl w:val="0"/>
        </w:rPr>
        <w:t xml:space="preserve">REMEDY SOUGHT</w:t>
      </w:r>
      <w:r w:rsidDel="00000000" w:rsidR="00000000" w:rsidRPr="00000000">
        <w:rPr>
          <w:rtl w:val="0"/>
        </w:rPr>
      </w:r>
    </w:p>
    <w:p w:rsidR="00000000" w:rsidDel="00000000" w:rsidP="00000000" w:rsidRDefault="00000000" w:rsidRPr="00000000" w14:paraId="00000060">
      <w:pPr>
        <w:spacing w:after="160" w:line="278.00000000000006" w:lineRule="auto"/>
        <w:rPr>
          <w:sz w:val="25"/>
          <w:szCs w:val="25"/>
          <w:highlight w:val="white"/>
        </w:rPr>
      </w:pPr>
      <w:r w:rsidDel="00000000" w:rsidR="00000000" w:rsidRPr="00000000">
        <w:rPr>
          <w:sz w:val="25"/>
          <w:szCs w:val="25"/>
          <w:highlight w:val="white"/>
          <w:rtl w:val="0"/>
        </w:rPr>
        <w:t xml:space="preserve">I am seeking the following remedy to resolve this matter. </w:t>
      </w:r>
    </w:p>
    <w:p w:rsidR="00000000" w:rsidDel="00000000" w:rsidP="00000000" w:rsidRDefault="00000000" w:rsidRPr="00000000" w14:paraId="00000061">
      <w:pPr>
        <w:spacing w:after="160" w:line="278.00000000000006" w:lineRule="auto"/>
        <w:ind w:firstLine="720"/>
        <w:rPr>
          <w:sz w:val="25"/>
          <w:szCs w:val="25"/>
          <w:highlight w:val="white"/>
        </w:rPr>
      </w:pPr>
      <w:r w:rsidDel="00000000" w:rsidR="00000000" w:rsidRPr="00000000">
        <w:rPr>
          <w:sz w:val="25"/>
          <w:szCs w:val="25"/>
          <w:highlight w:val="white"/>
          <w:rtl w:val="0"/>
        </w:rPr>
        <w:t xml:space="preserve">-Describe the remedy, including any specific actions or compensation sought.</w:t>
      </w:r>
    </w:p>
    <w:p w:rsidR="00000000" w:rsidDel="00000000" w:rsidP="00000000" w:rsidRDefault="00000000" w:rsidRPr="00000000" w14:paraId="00000062">
      <w:pPr>
        <w:spacing w:after="160" w:line="278.00000000000006" w:lineRule="auto"/>
        <w:ind w:firstLine="720"/>
        <w:rPr>
          <w:sz w:val="25"/>
          <w:szCs w:val="25"/>
          <w:highlight w:val="white"/>
        </w:rPr>
      </w:pPr>
      <w:r w:rsidDel="00000000" w:rsidR="00000000" w:rsidRPr="00000000">
        <w:rPr>
          <w:sz w:val="25"/>
          <w:szCs w:val="25"/>
          <w:highlight w:val="white"/>
          <w:rtl w:val="0"/>
        </w:rPr>
        <w:t xml:space="preserve">-Add any original quotes for repairs and labor, medical/hospital bills, etc.</w:t>
      </w:r>
    </w:p>
    <w:p w:rsidR="00000000" w:rsidDel="00000000" w:rsidP="00000000" w:rsidRDefault="00000000" w:rsidRPr="00000000" w14:paraId="00000063">
      <w:pPr>
        <w:spacing w:after="160" w:line="278.00000000000006" w:lineRule="auto"/>
        <w:ind w:firstLine="720"/>
        <w:rPr>
          <w:sz w:val="25"/>
          <w:szCs w:val="25"/>
          <w:highlight w:val="white"/>
        </w:rPr>
      </w:pPr>
      <w:r w:rsidDel="00000000" w:rsidR="00000000" w:rsidRPr="00000000">
        <w:rPr>
          <w:sz w:val="25"/>
          <w:szCs w:val="25"/>
          <w:highlight w:val="white"/>
          <w:rtl w:val="0"/>
        </w:rPr>
        <w:t xml:space="preserve">-Estimate a total amount for your remedy</w:t>
      </w:r>
    </w:p>
    <w:p w:rsidR="00000000" w:rsidDel="00000000" w:rsidP="00000000" w:rsidRDefault="00000000" w:rsidRPr="00000000" w14:paraId="00000064">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65">
      <w:pPr>
        <w:spacing w:after="160" w:line="278.00000000000006" w:lineRule="auto"/>
        <w:rPr>
          <w:sz w:val="25"/>
          <w:szCs w:val="25"/>
          <w:highlight w:val="white"/>
        </w:rPr>
      </w:pPr>
      <w:r w:rsidDel="00000000" w:rsidR="00000000" w:rsidRPr="00000000">
        <w:rPr>
          <w:sz w:val="25"/>
          <w:szCs w:val="25"/>
          <w:highlight w:val="white"/>
          <w:rtl w:val="0"/>
        </w:rPr>
        <w:t xml:space="preserve">Claimant ____________________________________</w:t>
        <w:tab/>
        <w:t xml:space="preserve">(seal)</w:t>
        <w:tab/>
        <w:tab/>
        <w:t xml:space="preserve">Date:__________</w:t>
      </w:r>
    </w:p>
    <w:p w:rsidR="00000000" w:rsidDel="00000000" w:rsidP="00000000" w:rsidRDefault="00000000" w:rsidRPr="00000000" w14:paraId="00000066">
      <w:pPr>
        <w:spacing w:after="160" w:line="278.00000000000006" w:lineRule="auto"/>
        <w:rPr>
          <w:sz w:val="25"/>
          <w:szCs w:val="25"/>
          <w:highlight w:val="yellow"/>
        </w:rPr>
      </w:pPr>
      <w:r w:rsidDel="00000000" w:rsidR="00000000" w:rsidRPr="00000000">
        <w:rPr>
          <w:rtl w:val="0"/>
        </w:rPr>
      </w:r>
    </w:p>
    <w:p w:rsidR="00000000" w:rsidDel="00000000" w:rsidP="00000000" w:rsidRDefault="00000000" w:rsidRPr="00000000" w14:paraId="00000067">
      <w:pPr>
        <w:spacing w:after="160" w:line="278.00000000000006" w:lineRule="auto"/>
        <w:rPr>
          <w:sz w:val="25"/>
          <w:szCs w:val="25"/>
          <w:highlight w:val="white"/>
        </w:rPr>
      </w:pPr>
      <w:r w:rsidDel="00000000" w:rsidR="00000000" w:rsidRPr="00000000">
        <w:rPr>
          <w:sz w:val="25"/>
          <w:szCs w:val="25"/>
          <w:highlight w:val="white"/>
          <w:rtl w:val="0"/>
        </w:rPr>
        <w:t xml:space="preserve">Witness _____________________________________</w:t>
        <w:tab/>
        <w:t xml:space="preserve">(seal)</w:t>
        <w:tab/>
        <w:tab/>
        <w:t xml:space="preserve">Date____________</w:t>
      </w:r>
    </w:p>
    <w:p w:rsidR="00000000" w:rsidDel="00000000" w:rsidP="00000000" w:rsidRDefault="00000000" w:rsidRPr="00000000" w14:paraId="00000068">
      <w:pPr>
        <w:numPr>
          <w:ilvl w:val="0"/>
          <w:numId w:val="17"/>
        </w:numPr>
        <w:spacing w:after="160" w:line="278.00000000000006" w:lineRule="auto"/>
        <w:ind w:left="720" w:hanging="360"/>
        <w:rPr>
          <w:b w:val="1"/>
          <w:i w:val="1"/>
          <w:sz w:val="25"/>
          <w:szCs w:val="25"/>
          <w:highlight w:val="white"/>
        </w:rPr>
      </w:pPr>
      <w:r w:rsidDel="00000000" w:rsidR="00000000" w:rsidRPr="00000000">
        <w:rPr>
          <w:b w:val="1"/>
          <w:i w:val="1"/>
          <w:sz w:val="25"/>
          <w:szCs w:val="25"/>
          <w:highlight w:val="white"/>
          <w:u w:val="single"/>
          <w:rtl w:val="0"/>
        </w:rPr>
        <w:t xml:space="preserve">NOTICE OF DEFAULT</w:t>
      </w:r>
      <w:r w:rsidDel="00000000" w:rsidR="00000000" w:rsidRPr="00000000">
        <w:rPr>
          <w:rtl w:val="0"/>
        </w:rPr>
      </w:r>
    </w:p>
    <w:p w:rsidR="00000000" w:rsidDel="00000000" w:rsidP="00000000" w:rsidRDefault="00000000" w:rsidRPr="00000000" w14:paraId="00000069">
      <w:pPr>
        <w:spacing w:after="160" w:line="278.00000000000006" w:lineRule="auto"/>
        <w:rPr>
          <w:sz w:val="25"/>
          <w:szCs w:val="25"/>
          <w:highlight w:val="white"/>
        </w:rPr>
      </w:pPr>
      <w:r w:rsidDel="00000000" w:rsidR="00000000" w:rsidRPr="00000000">
        <w:rPr>
          <w:sz w:val="25"/>
          <w:szCs w:val="25"/>
          <w:highlight w:val="white"/>
          <w:rtl w:val="0"/>
        </w:rPr>
        <w:t xml:space="preserve">To: [Name of man or woman alleged to have caused harm]</w:t>
      </w:r>
    </w:p>
    <w:p w:rsidR="00000000" w:rsidDel="00000000" w:rsidP="00000000" w:rsidRDefault="00000000" w:rsidRPr="00000000" w14:paraId="0000006A">
      <w:pPr>
        <w:spacing w:after="160" w:line="278.00000000000006" w:lineRule="auto"/>
        <w:rPr>
          <w:sz w:val="25"/>
          <w:szCs w:val="25"/>
          <w:highlight w:val="white"/>
        </w:rPr>
      </w:pPr>
      <w:r w:rsidDel="00000000" w:rsidR="00000000" w:rsidRPr="00000000">
        <w:rPr>
          <w:sz w:val="25"/>
          <w:szCs w:val="25"/>
          <w:highlight w:val="white"/>
          <w:rtl w:val="0"/>
        </w:rPr>
        <w:t xml:space="preserve">From: [Name of living man or woman] </w:t>
      </w:r>
    </w:p>
    <w:p w:rsidR="00000000" w:rsidDel="00000000" w:rsidP="00000000" w:rsidRDefault="00000000" w:rsidRPr="00000000" w14:paraId="0000006B">
      <w:pPr>
        <w:spacing w:after="160" w:line="278.00000000000006" w:lineRule="auto"/>
        <w:rPr>
          <w:sz w:val="25"/>
          <w:szCs w:val="25"/>
          <w:highlight w:val="white"/>
        </w:rPr>
      </w:pPr>
      <w:r w:rsidDel="00000000" w:rsidR="00000000" w:rsidRPr="00000000">
        <w:rPr>
          <w:sz w:val="25"/>
          <w:szCs w:val="25"/>
          <w:highlight w:val="white"/>
          <w:rtl w:val="0"/>
        </w:rPr>
        <w:t xml:space="preserve">Date: [Date of notice]</w:t>
      </w:r>
    </w:p>
    <w:p w:rsidR="00000000" w:rsidDel="00000000" w:rsidP="00000000" w:rsidRDefault="00000000" w:rsidRPr="00000000" w14:paraId="0000006C">
      <w:pPr>
        <w:spacing w:after="160" w:line="278.00000000000006" w:lineRule="auto"/>
        <w:rPr>
          <w:sz w:val="25"/>
          <w:szCs w:val="25"/>
          <w:highlight w:val="white"/>
        </w:rPr>
      </w:pPr>
      <w:r w:rsidDel="00000000" w:rsidR="00000000" w:rsidRPr="00000000">
        <w:rPr>
          <w:sz w:val="25"/>
          <w:szCs w:val="25"/>
          <w:highlight w:val="white"/>
          <w:rtl w:val="0"/>
        </w:rPr>
        <w:t xml:space="preserve">*When applicable, and the accused is a public official, include Bond or BAR number and confirm their Oath of office</w:t>
      </w:r>
    </w:p>
    <w:p w:rsidR="00000000" w:rsidDel="00000000" w:rsidP="00000000" w:rsidRDefault="00000000" w:rsidRPr="00000000" w14:paraId="0000006D">
      <w:pPr>
        <w:spacing w:after="160" w:line="278.00000000000006" w:lineRule="auto"/>
        <w:rPr>
          <w:sz w:val="25"/>
          <w:szCs w:val="25"/>
          <w:highlight w:val="white"/>
        </w:rPr>
      </w:pPr>
      <w:r w:rsidDel="00000000" w:rsidR="00000000" w:rsidRPr="00000000">
        <w:rPr>
          <w:sz w:val="25"/>
          <w:szCs w:val="25"/>
          <w:highlight w:val="white"/>
          <w:rtl w:val="0"/>
        </w:rPr>
        <w:t xml:space="preserve">You have failed to remedy the injury or harm caused to me, [name of living man or woman], as outlined in the NOTICE OF INJURY OR HARM dated [date of notice].</w:t>
      </w:r>
    </w:p>
    <w:p w:rsidR="00000000" w:rsidDel="00000000" w:rsidP="00000000" w:rsidRDefault="00000000" w:rsidRPr="00000000" w14:paraId="0000006E">
      <w:pPr>
        <w:spacing w:after="160" w:line="278.00000000000006" w:lineRule="auto"/>
        <w:rPr>
          <w:b w:val="1"/>
          <w:sz w:val="27"/>
          <w:szCs w:val="27"/>
          <w:highlight w:val="white"/>
        </w:rPr>
      </w:pPr>
      <w:r w:rsidDel="00000000" w:rsidR="00000000" w:rsidRPr="00000000">
        <w:rPr>
          <w:b w:val="1"/>
          <w:sz w:val="27"/>
          <w:szCs w:val="27"/>
          <w:highlight w:val="white"/>
          <w:rtl w:val="0"/>
        </w:rPr>
        <w:t xml:space="preserve">Remedy Sought</w:t>
      </w:r>
    </w:p>
    <w:p w:rsidR="00000000" w:rsidDel="00000000" w:rsidP="00000000" w:rsidRDefault="00000000" w:rsidRPr="00000000" w14:paraId="0000006F">
      <w:pPr>
        <w:spacing w:after="160" w:line="278.00000000000006" w:lineRule="auto"/>
        <w:rPr>
          <w:sz w:val="25"/>
          <w:szCs w:val="25"/>
          <w:highlight w:val="white"/>
        </w:rPr>
      </w:pPr>
      <w:r w:rsidDel="00000000" w:rsidR="00000000" w:rsidRPr="00000000">
        <w:rPr>
          <w:sz w:val="25"/>
          <w:szCs w:val="25"/>
          <w:highlight w:val="white"/>
          <w:rtl w:val="0"/>
        </w:rPr>
        <w:t xml:space="preserve">Re-insert/repeat a copy original facts from Notice of Claim for Injury or Harm.</w:t>
      </w:r>
    </w:p>
    <w:p w:rsidR="00000000" w:rsidDel="00000000" w:rsidP="00000000" w:rsidRDefault="00000000" w:rsidRPr="00000000" w14:paraId="00000070">
      <w:pPr>
        <w:spacing w:after="160" w:line="278.00000000000006" w:lineRule="auto"/>
        <w:rPr>
          <w:sz w:val="25"/>
          <w:szCs w:val="25"/>
          <w:highlight w:val="white"/>
        </w:rPr>
      </w:pPr>
      <w:r w:rsidDel="00000000" w:rsidR="00000000" w:rsidRPr="00000000">
        <w:rPr>
          <w:sz w:val="25"/>
          <w:szCs w:val="25"/>
          <w:highlight w:val="white"/>
          <w:rtl w:val="0"/>
        </w:rPr>
        <w:t xml:space="preserve">As a result, you are now in default.</w:t>
      </w:r>
    </w:p>
    <w:p w:rsidR="00000000" w:rsidDel="00000000" w:rsidP="00000000" w:rsidRDefault="00000000" w:rsidRPr="00000000" w14:paraId="00000071">
      <w:pPr>
        <w:spacing w:after="160" w:line="278.00000000000006" w:lineRule="auto"/>
        <w:rPr>
          <w:sz w:val="25"/>
          <w:szCs w:val="25"/>
          <w:highlight w:val="white"/>
        </w:rPr>
      </w:pPr>
      <w:r w:rsidDel="00000000" w:rsidR="00000000" w:rsidRPr="00000000">
        <w:rPr>
          <w:sz w:val="25"/>
          <w:szCs w:val="25"/>
          <w:highlight w:val="white"/>
          <w:rtl w:val="0"/>
        </w:rPr>
        <w:t xml:space="preserve">I establish these facts as a matter of record, and they shall be deemed as true and accurate unless rebutted by competent evidence. If we are unable to come to remedy my next step will be mediation.</w:t>
      </w:r>
    </w:p>
    <w:p w:rsidR="00000000" w:rsidDel="00000000" w:rsidP="00000000" w:rsidRDefault="00000000" w:rsidRPr="00000000" w14:paraId="00000072">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3">
      <w:pPr>
        <w:spacing w:after="160" w:line="278.00000000000006" w:lineRule="auto"/>
        <w:rPr>
          <w:sz w:val="25"/>
          <w:szCs w:val="25"/>
          <w:highlight w:val="white"/>
        </w:rPr>
      </w:pPr>
      <w:r w:rsidDel="00000000" w:rsidR="00000000" w:rsidRPr="00000000">
        <w:rPr>
          <w:sz w:val="25"/>
          <w:szCs w:val="25"/>
          <w:highlight w:val="white"/>
          <w:rtl w:val="0"/>
        </w:rPr>
        <w:t xml:space="preserve">Claimant ____________________________________</w:t>
        <w:tab/>
        <w:t xml:space="preserve">(seal)</w:t>
        <w:tab/>
        <w:tab/>
        <w:t xml:space="preserve">Date:__________</w:t>
      </w:r>
    </w:p>
    <w:p w:rsidR="00000000" w:rsidDel="00000000" w:rsidP="00000000" w:rsidRDefault="00000000" w:rsidRPr="00000000" w14:paraId="00000074">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5">
      <w:pPr>
        <w:spacing w:after="160" w:line="278.00000000000006" w:lineRule="auto"/>
        <w:rPr>
          <w:sz w:val="25"/>
          <w:szCs w:val="25"/>
          <w:highlight w:val="white"/>
        </w:rPr>
      </w:pPr>
      <w:r w:rsidDel="00000000" w:rsidR="00000000" w:rsidRPr="00000000">
        <w:rPr>
          <w:sz w:val="25"/>
          <w:szCs w:val="25"/>
          <w:highlight w:val="white"/>
          <w:rtl w:val="0"/>
        </w:rPr>
        <w:t xml:space="preserve">Witness _____________________________________</w:t>
        <w:tab/>
        <w:t xml:space="preserve">(seal)</w:t>
        <w:tab/>
        <w:tab/>
        <w:t xml:space="preserve">Date___________</w:t>
      </w:r>
    </w:p>
    <w:p w:rsidR="00000000" w:rsidDel="00000000" w:rsidP="00000000" w:rsidRDefault="00000000" w:rsidRPr="00000000" w14:paraId="00000076">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7">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8">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9">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A">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B">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C">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D">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7E">
      <w:pPr>
        <w:numPr>
          <w:ilvl w:val="0"/>
          <w:numId w:val="17"/>
        </w:numPr>
        <w:spacing w:after="160" w:line="278.00000000000006" w:lineRule="auto"/>
        <w:ind w:left="720" w:hanging="360"/>
        <w:rPr>
          <w:b w:val="1"/>
          <w:i w:val="1"/>
          <w:sz w:val="25"/>
          <w:szCs w:val="25"/>
          <w:highlight w:val="white"/>
        </w:rPr>
      </w:pPr>
      <w:r w:rsidDel="00000000" w:rsidR="00000000" w:rsidRPr="00000000">
        <w:rPr>
          <w:b w:val="1"/>
          <w:i w:val="1"/>
          <w:sz w:val="25"/>
          <w:szCs w:val="25"/>
          <w:highlight w:val="white"/>
          <w:u w:val="single"/>
          <w:rtl w:val="0"/>
        </w:rPr>
        <w:t xml:space="preserve">NOTICE OF RIGHTFUL CLAIM</w:t>
      </w:r>
      <w:r w:rsidDel="00000000" w:rsidR="00000000" w:rsidRPr="00000000">
        <w:rPr>
          <w:rtl w:val="0"/>
        </w:rPr>
      </w:r>
    </w:p>
    <w:p w:rsidR="00000000" w:rsidDel="00000000" w:rsidP="00000000" w:rsidRDefault="00000000" w:rsidRPr="00000000" w14:paraId="0000007F">
      <w:pPr>
        <w:spacing w:after="160" w:line="278.00000000000006" w:lineRule="auto"/>
        <w:rPr>
          <w:sz w:val="25"/>
          <w:szCs w:val="25"/>
          <w:highlight w:val="white"/>
        </w:rPr>
      </w:pPr>
      <w:r w:rsidDel="00000000" w:rsidR="00000000" w:rsidRPr="00000000">
        <w:rPr>
          <w:sz w:val="25"/>
          <w:szCs w:val="25"/>
          <w:highlight w:val="white"/>
          <w:rtl w:val="0"/>
        </w:rPr>
        <w:t xml:space="preserve">To: [Name of man or woman alleged to have caused harm]</w:t>
      </w:r>
    </w:p>
    <w:p w:rsidR="00000000" w:rsidDel="00000000" w:rsidP="00000000" w:rsidRDefault="00000000" w:rsidRPr="00000000" w14:paraId="00000080">
      <w:pPr>
        <w:spacing w:after="160" w:line="278.00000000000006" w:lineRule="auto"/>
        <w:rPr>
          <w:sz w:val="25"/>
          <w:szCs w:val="25"/>
          <w:highlight w:val="white"/>
        </w:rPr>
      </w:pPr>
      <w:r w:rsidDel="00000000" w:rsidR="00000000" w:rsidRPr="00000000">
        <w:rPr>
          <w:sz w:val="25"/>
          <w:szCs w:val="25"/>
          <w:highlight w:val="white"/>
          <w:rtl w:val="0"/>
        </w:rPr>
        <w:t xml:space="preserve">From: [Name of living man or woman] </w:t>
      </w:r>
    </w:p>
    <w:p w:rsidR="00000000" w:rsidDel="00000000" w:rsidP="00000000" w:rsidRDefault="00000000" w:rsidRPr="00000000" w14:paraId="00000081">
      <w:pPr>
        <w:spacing w:after="160" w:line="278.00000000000006" w:lineRule="auto"/>
        <w:rPr>
          <w:sz w:val="25"/>
          <w:szCs w:val="25"/>
          <w:highlight w:val="white"/>
        </w:rPr>
      </w:pPr>
      <w:r w:rsidDel="00000000" w:rsidR="00000000" w:rsidRPr="00000000">
        <w:rPr>
          <w:sz w:val="25"/>
          <w:szCs w:val="25"/>
          <w:highlight w:val="white"/>
          <w:rtl w:val="0"/>
        </w:rPr>
        <w:t xml:space="preserve">Date: [Date of notice]</w:t>
      </w:r>
    </w:p>
    <w:p w:rsidR="00000000" w:rsidDel="00000000" w:rsidP="00000000" w:rsidRDefault="00000000" w:rsidRPr="00000000" w14:paraId="00000082">
      <w:pPr>
        <w:spacing w:after="160" w:line="278.00000000000006" w:lineRule="auto"/>
        <w:rPr>
          <w:sz w:val="25"/>
          <w:szCs w:val="25"/>
          <w:highlight w:val="white"/>
        </w:rPr>
      </w:pPr>
      <w:r w:rsidDel="00000000" w:rsidR="00000000" w:rsidRPr="00000000">
        <w:rPr>
          <w:sz w:val="25"/>
          <w:szCs w:val="25"/>
          <w:highlight w:val="white"/>
          <w:rtl w:val="0"/>
        </w:rPr>
        <w:t xml:space="preserve">*When applicable, and the accused is a public official, include their Bond or BAR number and confirm their Oath of office.</w:t>
      </w:r>
    </w:p>
    <w:p w:rsidR="00000000" w:rsidDel="00000000" w:rsidP="00000000" w:rsidRDefault="00000000" w:rsidRPr="00000000" w14:paraId="00000083">
      <w:pPr>
        <w:spacing w:after="160" w:line="278.00000000000006" w:lineRule="auto"/>
        <w:rPr>
          <w:sz w:val="25"/>
          <w:szCs w:val="25"/>
          <w:highlight w:val="white"/>
        </w:rPr>
      </w:pPr>
      <w:r w:rsidDel="00000000" w:rsidR="00000000" w:rsidRPr="00000000">
        <w:rPr>
          <w:sz w:val="25"/>
          <w:szCs w:val="25"/>
          <w:highlight w:val="white"/>
          <w:rtl w:val="0"/>
        </w:rPr>
        <w:t xml:space="preserve">I, [name of living man or woman], do hereby make a rightful claim for remedy for the injury or harm suffered.</w:t>
      </w:r>
    </w:p>
    <w:p w:rsidR="00000000" w:rsidDel="00000000" w:rsidP="00000000" w:rsidRDefault="00000000" w:rsidRPr="00000000" w14:paraId="00000084">
      <w:pPr>
        <w:spacing w:after="160" w:line="278.00000000000006" w:lineRule="auto"/>
        <w:rPr>
          <w:sz w:val="25"/>
          <w:szCs w:val="25"/>
          <w:highlight w:val="white"/>
        </w:rPr>
      </w:pPr>
      <w:r w:rsidDel="00000000" w:rsidR="00000000" w:rsidRPr="00000000">
        <w:rPr>
          <w:sz w:val="25"/>
          <w:szCs w:val="25"/>
          <w:highlight w:val="white"/>
          <w:rtl w:val="0"/>
        </w:rPr>
        <w:t xml:space="preserve">I, _________________________, (living man/woman) give public notice of my personal claim of right and lawful excuse to seek private mediation under my liberty as a flesh and blood man or woman; and I do hereby call upon the support of competent men and women to assist me in this lawful right.</w:t>
      </w:r>
    </w:p>
    <w:p w:rsidR="00000000" w:rsidDel="00000000" w:rsidP="00000000" w:rsidRDefault="00000000" w:rsidRPr="00000000" w14:paraId="00000085">
      <w:pPr>
        <w:spacing w:after="160" w:line="278.00000000000006" w:lineRule="auto"/>
        <w:rPr>
          <w:sz w:val="25"/>
          <w:szCs w:val="25"/>
          <w:highlight w:val="white"/>
        </w:rPr>
      </w:pPr>
      <w:r w:rsidDel="00000000" w:rsidR="00000000" w:rsidRPr="00000000">
        <w:rPr>
          <w:sz w:val="25"/>
          <w:szCs w:val="25"/>
          <w:highlight w:val="white"/>
          <w:rtl w:val="0"/>
        </w:rPr>
        <w:t xml:space="preserve">In the event mediation is unsuccessful I, _______________________, will give public notice of my personal claim of right and lawful excuse to establish and convene and American Common Law Court with a jury of 12 of my peers, man or woman, to judge a matter of my well-being, rights, and safety for myself and my community.</w:t>
      </w:r>
    </w:p>
    <w:p w:rsidR="00000000" w:rsidDel="00000000" w:rsidP="00000000" w:rsidRDefault="00000000" w:rsidRPr="00000000" w14:paraId="00000086">
      <w:pPr>
        <w:spacing w:after="160" w:line="278.00000000000006" w:lineRule="auto"/>
        <w:rPr>
          <w:sz w:val="25"/>
          <w:szCs w:val="25"/>
          <w:highlight w:val="white"/>
        </w:rPr>
      </w:pPr>
      <w:r w:rsidDel="00000000" w:rsidR="00000000" w:rsidRPr="00000000">
        <w:rPr>
          <w:sz w:val="25"/>
          <w:szCs w:val="25"/>
          <w:highlight w:val="white"/>
          <w:rtl w:val="0"/>
        </w:rPr>
        <w:t xml:space="preserve">I, _________________________, further give public notice that this jury of my peers will have the jurisdictional competence to judge this matter and issue a sentence or verdict within the said court based upon proven and lawful evidence presented to the court.</w:t>
      </w:r>
    </w:p>
    <w:p w:rsidR="00000000" w:rsidDel="00000000" w:rsidP="00000000" w:rsidRDefault="00000000" w:rsidRPr="00000000" w14:paraId="00000087">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88">
      <w:pPr>
        <w:spacing w:after="160" w:line="278.00000000000006" w:lineRule="auto"/>
        <w:rPr>
          <w:sz w:val="25"/>
          <w:szCs w:val="25"/>
          <w:highlight w:val="white"/>
        </w:rPr>
      </w:pPr>
      <w:r w:rsidDel="00000000" w:rsidR="00000000" w:rsidRPr="00000000">
        <w:rPr>
          <w:sz w:val="25"/>
          <w:szCs w:val="25"/>
          <w:highlight w:val="white"/>
          <w:rtl w:val="0"/>
        </w:rPr>
        <w:t xml:space="preserve">Claimant ____________________________________</w:t>
        <w:tab/>
        <w:t xml:space="preserve">(seal)</w:t>
        <w:tab/>
        <w:tab/>
        <w:t xml:space="preserve">Date:__________</w:t>
      </w:r>
    </w:p>
    <w:p w:rsidR="00000000" w:rsidDel="00000000" w:rsidP="00000000" w:rsidRDefault="00000000" w:rsidRPr="00000000" w14:paraId="00000089">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8A">
      <w:pPr>
        <w:spacing w:after="160" w:line="278.00000000000006" w:lineRule="auto"/>
        <w:rPr>
          <w:sz w:val="25"/>
          <w:szCs w:val="25"/>
          <w:highlight w:val="white"/>
        </w:rPr>
      </w:pPr>
      <w:r w:rsidDel="00000000" w:rsidR="00000000" w:rsidRPr="00000000">
        <w:rPr>
          <w:sz w:val="25"/>
          <w:szCs w:val="25"/>
          <w:highlight w:val="white"/>
          <w:rtl w:val="0"/>
        </w:rPr>
        <w:t xml:space="preserve">Witness _____________________________________</w:t>
        <w:tab/>
        <w:t xml:space="preserve">(seal)</w:t>
        <w:tab/>
        <w:tab/>
        <w:t xml:space="preserve">Date___________ </w:t>
      </w:r>
    </w:p>
    <w:p w:rsidR="00000000" w:rsidDel="00000000" w:rsidP="00000000" w:rsidRDefault="00000000" w:rsidRPr="00000000" w14:paraId="0000008B">
      <w:pPr>
        <w:spacing w:after="160" w:line="278.00000000000006" w:lineRule="auto"/>
        <w:rPr>
          <w:sz w:val="25"/>
          <w:szCs w:val="25"/>
          <w:highlight w:val="white"/>
        </w:rPr>
      </w:pPr>
      <w:r w:rsidDel="00000000" w:rsidR="00000000" w:rsidRPr="00000000">
        <w:rPr>
          <w:rtl w:val="0"/>
        </w:rPr>
      </w:r>
    </w:p>
    <w:p w:rsidR="00000000" w:rsidDel="00000000" w:rsidP="00000000" w:rsidRDefault="00000000" w:rsidRPr="00000000" w14:paraId="0000008C">
      <w:pPr>
        <w:spacing w:after="160" w:line="278.00000000000006" w:lineRule="auto"/>
        <w:rPr>
          <w:i w:val="1"/>
          <w:sz w:val="25"/>
          <w:szCs w:val="25"/>
          <w:highlight w:val="white"/>
        </w:rPr>
      </w:pPr>
      <w:r w:rsidDel="00000000" w:rsidR="00000000" w:rsidRPr="00000000">
        <w:rPr>
          <w:i w:val="1"/>
          <w:sz w:val="25"/>
          <w:szCs w:val="25"/>
          <w:highlight w:val="white"/>
          <w:rtl w:val="0"/>
        </w:rPr>
        <w:t xml:space="preserve">NOTE: Be sure to take your entire evidence packet, copies of your notices and this notice. This notice opens the door to your ‘public’ trial.</w:t>
      </w:r>
    </w:p>
    <w:p w:rsidR="00000000" w:rsidDel="00000000" w:rsidP="00000000" w:rsidRDefault="00000000" w:rsidRPr="00000000" w14:paraId="0000008D">
      <w:pPr>
        <w:spacing w:after="160" w:line="278.00000000000006" w:lineRule="auto"/>
        <w:jc w:val="left"/>
        <w:rPr>
          <w:b w:val="1"/>
          <w:sz w:val="35"/>
          <w:szCs w:val="35"/>
          <w:highlight w:val="white"/>
          <w:u w:val="single"/>
        </w:rPr>
      </w:pPr>
      <w:r w:rsidDel="00000000" w:rsidR="00000000" w:rsidRPr="00000000">
        <w:rPr>
          <w:rtl w:val="0"/>
        </w:rPr>
      </w:r>
    </w:p>
    <w:p w:rsidR="00000000" w:rsidDel="00000000" w:rsidP="00000000" w:rsidRDefault="00000000" w:rsidRPr="00000000" w14:paraId="0000008E">
      <w:pPr>
        <w:spacing w:after="160" w:line="278.00000000000006" w:lineRule="auto"/>
        <w:jc w:val="center"/>
        <w:rPr>
          <w:b w:val="1"/>
          <w:sz w:val="35"/>
          <w:szCs w:val="35"/>
          <w:highlight w:val="white"/>
          <w:u w:val="single"/>
        </w:rPr>
      </w:pPr>
      <w:r w:rsidDel="00000000" w:rsidR="00000000" w:rsidRPr="00000000">
        <w:rPr>
          <w:b w:val="1"/>
          <w:sz w:val="35"/>
          <w:szCs w:val="35"/>
          <w:highlight w:val="white"/>
          <w:u w:val="single"/>
          <w:rtl w:val="0"/>
        </w:rPr>
        <w:t xml:space="preserve">PHASE 2: Private Mediation</w:t>
      </w:r>
    </w:p>
    <w:p w:rsidR="00000000" w:rsidDel="00000000" w:rsidP="00000000" w:rsidRDefault="00000000" w:rsidRPr="00000000" w14:paraId="0000008F">
      <w:pPr>
        <w:spacing w:after="160" w:line="278.00000000000006" w:lineRule="auto"/>
        <w:rPr>
          <w:b w:val="1"/>
          <w:i w:val="1"/>
          <w:sz w:val="29"/>
          <w:szCs w:val="29"/>
          <w:highlight w:val="white"/>
        </w:rPr>
      </w:pPr>
      <w:r w:rsidDel="00000000" w:rsidR="00000000" w:rsidRPr="00000000">
        <w:rPr>
          <w:b w:val="1"/>
          <w:i w:val="1"/>
          <w:sz w:val="29"/>
          <w:szCs w:val="29"/>
          <w:highlight w:val="white"/>
          <w:rtl w:val="0"/>
        </w:rPr>
        <w:t xml:space="preserve">What is mediation?</w:t>
      </w:r>
    </w:p>
    <w:p w:rsidR="00000000" w:rsidDel="00000000" w:rsidP="00000000" w:rsidRDefault="00000000" w:rsidRPr="00000000" w14:paraId="00000090">
      <w:pPr>
        <w:spacing w:after="160" w:lineRule="auto"/>
        <w:rPr>
          <w:i w:val="1"/>
          <w:sz w:val="23"/>
          <w:szCs w:val="23"/>
          <w:highlight w:val="white"/>
        </w:rPr>
      </w:pPr>
      <w:r w:rsidDel="00000000" w:rsidR="00000000" w:rsidRPr="00000000">
        <w:rPr>
          <w:sz w:val="27"/>
          <w:szCs w:val="27"/>
          <w:highlight w:val="white"/>
          <w:rtl w:val="0"/>
        </w:rPr>
        <w:t xml:space="preserve">Mediation should take place in a private environment outside the Living Court. Its purpose is to continue the phase of Self Governance allowing men and women to settle their own disputes in a private environment.    (</w:t>
      </w:r>
      <w:r w:rsidDel="00000000" w:rsidR="00000000" w:rsidRPr="00000000">
        <w:rPr>
          <w:i w:val="1"/>
          <w:sz w:val="23"/>
          <w:szCs w:val="23"/>
          <w:highlight w:val="white"/>
          <w:rtl w:val="0"/>
        </w:rPr>
        <w:t xml:space="preserve">**More information on mediation can be found in the  Virginia Common Law Court Process Handbook.)</w:t>
      </w:r>
    </w:p>
    <w:p w:rsidR="00000000" w:rsidDel="00000000" w:rsidP="00000000" w:rsidRDefault="00000000" w:rsidRPr="00000000" w14:paraId="00000091">
      <w:pPr>
        <w:spacing w:after="160" w:lineRule="auto"/>
        <w:rPr>
          <w:sz w:val="27"/>
          <w:szCs w:val="27"/>
          <w:highlight w:val="white"/>
        </w:rPr>
      </w:pPr>
      <w:r w:rsidDel="00000000" w:rsidR="00000000" w:rsidRPr="00000000">
        <w:rPr>
          <w:sz w:val="27"/>
          <w:szCs w:val="27"/>
          <w:highlight w:val="white"/>
          <w:rtl w:val="0"/>
        </w:rPr>
        <w:t xml:space="preserve">Mediation can have several advantages other than going to “public court”. They are:</w:t>
      </w:r>
    </w:p>
    <w:p w:rsidR="00000000" w:rsidDel="00000000" w:rsidP="00000000" w:rsidRDefault="00000000" w:rsidRPr="00000000" w14:paraId="00000092">
      <w:pPr>
        <w:numPr>
          <w:ilvl w:val="0"/>
          <w:numId w:val="15"/>
        </w:numPr>
        <w:ind w:left="720" w:hanging="360"/>
        <w:rPr>
          <w:sz w:val="27"/>
          <w:szCs w:val="27"/>
          <w:highlight w:val="white"/>
        </w:rPr>
      </w:pPr>
      <w:r w:rsidDel="00000000" w:rsidR="00000000" w:rsidRPr="00000000">
        <w:rPr>
          <w:sz w:val="27"/>
          <w:szCs w:val="27"/>
          <w:highlight w:val="white"/>
          <w:rtl w:val="0"/>
        </w:rPr>
        <w:t xml:space="preserve">You can still have control over the outcome</w:t>
      </w:r>
    </w:p>
    <w:p w:rsidR="00000000" w:rsidDel="00000000" w:rsidP="00000000" w:rsidRDefault="00000000" w:rsidRPr="00000000" w14:paraId="00000093">
      <w:pPr>
        <w:numPr>
          <w:ilvl w:val="0"/>
          <w:numId w:val="15"/>
        </w:numPr>
        <w:ind w:left="720" w:hanging="360"/>
        <w:rPr>
          <w:sz w:val="27"/>
          <w:szCs w:val="27"/>
          <w:highlight w:val="white"/>
        </w:rPr>
      </w:pPr>
      <w:r w:rsidDel="00000000" w:rsidR="00000000" w:rsidRPr="00000000">
        <w:rPr>
          <w:sz w:val="27"/>
          <w:szCs w:val="27"/>
          <w:highlight w:val="white"/>
          <w:rtl w:val="0"/>
        </w:rPr>
        <w:t xml:space="preserve">Its private, NOT public</w:t>
      </w:r>
    </w:p>
    <w:p w:rsidR="00000000" w:rsidDel="00000000" w:rsidP="00000000" w:rsidRDefault="00000000" w:rsidRPr="00000000" w14:paraId="00000094">
      <w:pPr>
        <w:numPr>
          <w:ilvl w:val="0"/>
          <w:numId w:val="15"/>
        </w:numPr>
        <w:ind w:left="720" w:hanging="360"/>
        <w:rPr>
          <w:sz w:val="27"/>
          <w:szCs w:val="27"/>
          <w:highlight w:val="white"/>
        </w:rPr>
      </w:pPr>
      <w:r w:rsidDel="00000000" w:rsidR="00000000" w:rsidRPr="00000000">
        <w:rPr>
          <w:sz w:val="27"/>
          <w:szCs w:val="27"/>
          <w:highlight w:val="white"/>
          <w:rtl w:val="0"/>
        </w:rPr>
        <w:t xml:space="preserve">It can be a road to a faster remedy than the public Living Court process</w:t>
      </w:r>
    </w:p>
    <w:p w:rsidR="00000000" w:rsidDel="00000000" w:rsidP="00000000" w:rsidRDefault="00000000" w:rsidRPr="00000000" w14:paraId="00000095">
      <w:pPr>
        <w:numPr>
          <w:ilvl w:val="0"/>
          <w:numId w:val="15"/>
        </w:numPr>
        <w:ind w:left="720" w:hanging="360"/>
        <w:rPr>
          <w:sz w:val="27"/>
          <w:szCs w:val="27"/>
          <w:highlight w:val="white"/>
        </w:rPr>
      </w:pPr>
      <w:r w:rsidDel="00000000" w:rsidR="00000000" w:rsidRPr="00000000">
        <w:rPr>
          <w:sz w:val="27"/>
          <w:szCs w:val="27"/>
          <w:highlight w:val="white"/>
          <w:rtl w:val="0"/>
        </w:rPr>
        <w:t xml:space="preserve">Having a third party to help mediate the situation can preserve relationships, offer emotional support and customized remedies</w:t>
      </w:r>
    </w:p>
    <w:p w:rsidR="00000000" w:rsidDel="00000000" w:rsidP="00000000" w:rsidRDefault="00000000" w:rsidRPr="00000000" w14:paraId="00000096">
      <w:pPr>
        <w:numPr>
          <w:ilvl w:val="0"/>
          <w:numId w:val="15"/>
        </w:numPr>
        <w:ind w:left="720" w:hanging="360"/>
        <w:rPr>
          <w:i w:val="1"/>
          <w:sz w:val="27"/>
          <w:szCs w:val="27"/>
          <w:highlight w:val="white"/>
        </w:rPr>
      </w:pPr>
      <w:r w:rsidDel="00000000" w:rsidR="00000000" w:rsidRPr="00000000">
        <w:rPr>
          <w:i w:val="1"/>
          <w:sz w:val="27"/>
          <w:szCs w:val="27"/>
          <w:highlight w:val="white"/>
          <w:rtl w:val="0"/>
        </w:rPr>
        <w:t xml:space="preserve">Free service or reasonable fee or donations accepted? (Fluid)</w:t>
      </w:r>
    </w:p>
    <w:p w:rsidR="00000000" w:rsidDel="00000000" w:rsidP="00000000" w:rsidRDefault="00000000" w:rsidRPr="00000000" w14:paraId="00000097">
      <w:pPr>
        <w:spacing w:after="160" w:line="278.00000000000006" w:lineRule="auto"/>
        <w:rPr>
          <w:sz w:val="27"/>
          <w:szCs w:val="27"/>
          <w:shd w:fill="ea9999" w:val="clear"/>
        </w:rPr>
      </w:pPr>
      <w:r w:rsidDel="00000000" w:rsidR="00000000" w:rsidRPr="00000000">
        <w:rPr>
          <w:rtl w:val="0"/>
        </w:rPr>
      </w:r>
    </w:p>
    <w:p w:rsidR="00000000" w:rsidDel="00000000" w:rsidP="00000000" w:rsidRDefault="00000000" w:rsidRPr="00000000" w14:paraId="00000098">
      <w:pPr>
        <w:spacing w:after="160" w:line="278.00000000000006" w:lineRule="auto"/>
        <w:rPr>
          <w:i w:val="1"/>
          <w:sz w:val="27"/>
          <w:szCs w:val="27"/>
          <w:highlight w:val="white"/>
        </w:rPr>
      </w:pPr>
      <w:r w:rsidDel="00000000" w:rsidR="00000000" w:rsidRPr="00000000">
        <w:rPr>
          <w:b w:val="1"/>
          <w:sz w:val="27"/>
          <w:szCs w:val="27"/>
          <w:highlight w:val="white"/>
          <w:rtl w:val="0"/>
        </w:rPr>
        <w:t xml:space="preserve">The road to Mediation? </w:t>
      </w:r>
      <w:r w:rsidDel="00000000" w:rsidR="00000000" w:rsidRPr="00000000">
        <w:rPr>
          <w:rtl w:val="0"/>
        </w:rPr>
      </w:r>
    </w:p>
    <w:p w:rsidR="00000000" w:rsidDel="00000000" w:rsidP="00000000" w:rsidRDefault="00000000" w:rsidRPr="00000000" w14:paraId="00000099">
      <w:pPr>
        <w:spacing w:after="220" w:before="220" w:line="360" w:lineRule="auto"/>
        <w:rPr>
          <w:sz w:val="26"/>
          <w:szCs w:val="26"/>
          <w:highlight w:val="white"/>
          <w:u w:val="single"/>
        </w:rPr>
      </w:pPr>
      <w:r w:rsidDel="00000000" w:rsidR="00000000" w:rsidRPr="00000000">
        <w:rPr>
          <w:sz w:val="26"/>
          <w:szCs w:val="26"/>
          <w:highlight w:val="white"/>
          <w:u w:val="single"/>
          <w:rtl w:val="0"/>
        </w:rPr>
        <w:t xml:space="preserve">Step 1:  Do you need help? </w:t>
      </w:r>
    </w:p>
    <w:p w:rsidR="00000000" w:rsidDel="00000000" w:rsidP="00000000" w:rsidRDefault="00000000" w:rsidRPr="00000000" w14:paraId="0000009A">
      <w:pPr>
        <w:spacing w:after="220" w:before="220" w:lineRule="auto"/>
        <w:rPr>
          <w:sz w:val="26"/>
          <w:szCs w:val="26"/>
          <w:highlight w:val="white"/>
        </w:rPr>
      </w:pPr>
      <w:r w:rsidDel="00000000" w:rsidR="00000000" w:rsidRPr="00000000">
        <w:rPr>
          <w:sz w:val="26"/>
          <w:szCs w:val="26"/>
          <w:highlight w:val="white"/>
          <w:rtl w:val="0"/>
        </w:rPr>
        <w:t xml:space="preserve">Should help be needed, the claimant could seek help from the ‘thevirginiaassembly.org’  website, or from the Court Clerk after the third Self-Governance notice has gone</w:t>
      </w:r>
      <w:r w:rsidDel="00000000" w:rsidR="00000000" w:rsidRPr="00000000">
        <w:rPr>
          <w:sz w:val="24"/>
          <w:szCs w:val="24"/>
          <w:highlight w:val="white"/>
          <w:rtl w:val="0"/>
        </w:rPr>
        <w:t xml:space="preserve"> </w:t>
      </w:r>
      <w:r w:rsidDel="00000000" w:rsidR="00000000" w:rsidRPr="00000000">
        <w:rPr>
          <w:sz w:val="26"/>
          <w:szCs w:val="26"/>
          <w:highlight w:val="white"/>
          <w:rtl w:val="0"/>
        </w:rPr>
        <w:t xml:space="preserve">un-resolved/unanswered and/or after 30 days. </w:t>
      </w:r>
    </w:p>
    <w:p w:rsidR="00000000" w:rsidDel="00000000" w:rsidP="00000000" w:rsidRDefault="00000000" w:rsidRPr="00000000" w14:paraId="0000009B">
      <w:pPr>
        <w:spacing w:after="220" w:before="220" w:lineRule="auto"/>
        <w:rPr>
          <w:sz w:val="26"/>
          <w:szCs w:val="26"/>
          <w:highlight w:val="white"/>
        </w:rPr>
      </w:pPr>
      <w:r w:rsidDel="00000000" w:rsidR="00000000" w:rsidRPr="00000000">
        <w:rPr>
          <w:sz w:val="26"/>
          <w:szCs w:val="26"/>
          <w:highlight w:val="white"/>
          <w:u w:val="single"/>
          <w:rtl w:val="0"/>
        </w:rPr>
        <w:t xml:space="preserve">Step 2:  The Claimant will bring their Evidence packet to the Court Clerk.</w:t>
      </w:r>
      <w:r w:rsidDel="00000000" w:rsidR="00000000" w:rsidRPr="00000000">
        <w:rPr>
          <w:sz w:val="26"/>
          <w:szCs w:val="26"/>
          <w:highlight w:val="white"/>
          <w:rtl w:val="0"/>
        </w:rPr>
        <w:t xml:space="preserve"> </w:t>
      </w:r>
    </w:p>
    <w:p w:rsidR="00000000" w:rsidDel="00000000" w:rsidP="00000000" w:rsidRDefault="00000000" w:rsidRPr="00000000" w14:paraId="0000009C">
      <w:pPr>
        <w:spacing w:after="220" w:before="220" w:lineRule="auto"/>
        <w:rPr>
          <w:sz w:val="26"/>
          <w:szCs w:val="26"/>
          <w:highlight w:val="white"/>
        </w:rPr>
      </w:pPr>
      <w:r w:rsidDel="00000000" w:rsidR="00000000" w:rsidRPr="00000000">
        <w:rPr>
          <w:sz w:val="26"/>
          <w:szCs w:val="26"/>
          <w:highlight w:val="white"/>
          <w:rtl w:val="0"/>
        </w:rPr>
        <w:t xml:space="preserve">The Court Clerk can help determine if the case needs to be mediated and can offer advice and recommend/refer them to available Private Mediation services. The Court Clerk can also note, at this time, if there has been harm done requiring a Sheriff's help or even recommend dismissing the claim due to frivolousness.  Once the recommendation is made it is solely up to the claimant and accused to make mediation work. Remember, it's VOLUNTARY. </w:t>
      </w:r>
    </w:p>
    <w:p w:rsidR="00000000" w:rsidDel="00000000" w:rsidP="00000000" w:rsidRDefault="00000000" w:rsidRPr="00000000" w14:paraId="0000009D">
      <w:pPr>
        <w:spacing w:after="220" w:before="220" w:line="360" w:lineRule="auto"/>
        <w:rPr>
          <w:sz w:val="26"/>
          <w:szCs w:val="26"/>
          <w:highlight w:val="white"/>
          <w:u w:val="single"/>
        </w:rPr>
      </w:pPr>
      <w:r w:rsidDel="00000000" w:rsidR="00000000" w:rsidRPr="00000000">
        <w:rPr>
          <w:sz w:val="26"/>
          <w:szCs w:val="26"/>
          <w:highlight w:val="white"/>
          <w:u w:val="single"/>
          <w:rtl w:val="0"/>
        </w:rPr>
        <w:t xml:space="preserve">Step 3: Claimant and Accused engage in the mediation process.</w:t>
      </w:r>
    </w:p>
    <w:p w:rsidR="00000000" w:rsidDel="00000000" w:rsidP="00000000" w:rsidRDefault="00000000" w:rsidRPr="00000000" w14:paraId="0000009E">
      <w:pPr>
        <w:numPr>
          <w:ilvl w:val="0"/>
          <w:numId w:val="9"/>
        </w:numPr>
        <w:spacing w:before="220" w:lineRule="auto"/>
        <w:ind w:left="720" w:hanging="360"/>
        <w:rPr>
          <w:sz w:val="26"/>
          <w:szCs w:val="26"/>
          <w:highlight w:val="white"/>
        </w:rPr>
      </w:pPr>
      <w:r w:rsidDel="00000000" w:rsidR="00000000" w:rsidRPr="00000000">
        <w:rPr>
          <w:sz w:val="26"/>
          <w:szCs w:val="26"/>
          <w:highlight w:val="white"/>
          <w:rtl w:val="0"/>
        </w:rPr>
        <w:t xml:space="preserve">Mediation must be attempted with every potential claim prior to engaging the court trial.</w:t>
      </w:r>
    </w:p>
    <w:p w:rsidR="00000000" w:rsidDel="00000000" w:rsidP="00000000" w:rsidRDefault="00000000" w:rsidRPr="00000000" w14:paraId="0000009F">
      <w:pPr>
        <w:numPr>
          <w:ilvl w:val="0"/>
          <w:numId w:val="9"/>
        </w:numPr>
        <w:spacing w:before="220" w:lineRule="auto"/>
        <w:ind w:left="720" w:hanging="360"/>
        <w:rPr>
          <w:sz w:val="26"/>
          <w:szCs w:val="26"/>
          <w:highlight w:val="white"/>
        </w:rPr>
      </w:pPr>
      <w:r w:rsidDel="00000000" w:rsidR="00000000" w:rsidRPr="00000000">
        <w:rPr>
          <w:sz w:val="26"/>
          <w:szCs w:val="26"/>
          <w:highlight w:val="white"/>
          <w:rtl w:val="0"/>
        </w:rPr>
        <w:t xml:space="preserve">If mediation is successful then the remedy is</w:t>
      </w:r>
      <w:r w:rsidDel="00000000" w:rsidR="00000000" w:rsidRPr="00000000">
        <w:rPr>
          <w:color w:val="9900ff"/>
          <w:sz w:val="26"/>
          <w:szCs w:val="26"/>
          <w:highlight w:val="white"/>
          <w:rtl w:val="0"/>
        </w:rPr>
        <w:t xml:space="preserve"> </w:t>
      </w:r>
      <w:r w:rsidDel="00000000" w:rsidR="00000000" w:rsidRPr="00000000">
        <w:rPr>
          <w:sz w:val="26"/>
          <w:szCs w:val="26"/>
          <w:highlight w:val="white"/>
          <w:rtl w:val="0"/>
        </w:rPr>
        <w:t xml:space="preserve">autographed and sealed by both parties. Copies will go to both claimant and accused and to the mediator for filing. You have successfully avoided Living Court!</w:t>
      </w:r>
    </w:p>
    <w:p w:rsidR="00000000" w:rsidDel="00000000" w:rsidP="00000000" w:rsidRDefault="00000000" w:rsidRPr="00000000" w14:paraId="000000A0">
      <w:pPr>
        <w:rPr>
          <w:sz w:val="26"/>
          <w:szCs w:val="26"/>
          <w:highlight w:val="white"/>
        </w:rPr>
      </w:pPr>
      <w:r w:rsidDel="00000000" w:rsidR="00000000" w:rsidRPr="00000000">
        <w:rPr>
          <w:rtl w:val="0"/>
        </w:rPr>
      </w:r>
    </w:p>
    <w:p w:rsidR="00000000" w:rsidDel="00000000" w:rsidP="00000000" w:rsidRDefault="00000000" w:rsidRPr="00000000" w14:paraId="000000A1">
      <w:pPr>
        <w:numPr>
          <w:ilvl w:val="0"/>
          <w:numId w:val="9"/>
        </w:numPr>
        <w:spacing w:after="220" w:lineRule="auto"/>
        <w:ind w:left="720" w:hanging="360"/>
        <w:rPr>
          <w:sz w:val="26"/>
          <w:szCs w:val="26"/>
          <w:highlight w:val="white"/>
        </w:rPr>
      </w:pPr>
      <w:r w:rsidDel="00000000" w:rsidR="00000000" w:rsidRPr="00000000">
        <w:rPr>
          <w:sz w:val="26"/>
          <w:szCs w:val="26"/>
          <w:highlight w:val="white"/>
          <w:rtl w:val="0"/>
        </w:rPr>
        <w:t xml:space="preserve">If mediation does not take place, experiences delinquency or non-remedy then the Claimant visits the Court Clerk for initiating Living Court process.</w:t>
      </w:r>
    </w:p>
    <w:p w:rsidR="00000000" w:rsidDel="00000000" w:rsidP="00000000" w:rsidRDefault="00000000" w:rsidRPr="00000000" w14:paraId="000000A2">
      <w:pPr>
        <w:numPr>
          <w:ilvl w:val="0"/>
          <w:numId w:val="9"/>
        </w:numPr>
        <w:spacing w:after="220" w:lineRule="auto"/>
        <w:ind w:left="720" w:hanging="360"/>
        <w:rPr>
          <w:sz w:val="26"/>
          <w:szCs w:val="26"/>
          <w:highlight w:val="white"/>
        </w:rPr>
      </w:pPr>
      <w:r w:rsidDel="00000000" w:rsidR="00000000" w:rsidRPr="00000000">
        <w:rPr>
          <w:sz w:val="26"/>
          <w:szCs w:val="26"/>
          <w:highlight w:val="white"/>
          <w:rtl w:val="0"/>
        </w:rPr>
        <w:t xml:space="preserve">The Notice of Rightful Claim should be submitted along with the verification form the Mediation Services.</w:t>
      </w:r>
    </w:p>
    <w:p w:rsidR="00000000" w:rsidDel="00000000" w:rsidP="00000000" w:rsidRDefault="00000000" w:rsidRPr="00000000" w14:paraId="000000A3">
      <w:pPr>
        <w:numPr>
          <w:ilvl w:val="0"/>
          <w:numId w:val="9"/>
        </w:numPr>
        <w:spacing w:after="220" w:lineRule="auto"/>
        <w:ind w:left="720" w:hanging="360"/>
        <w:rPr>
          <w:sz w:val="26"/>
          <w:szCs w:val="26"/>
          <w:highlight w:val="white"/>
        </w:rPr>
      </w:pPr>
      <w:r w:rsidDel="00000000" w:rsidR="00000000" w:rsidRPr="00000000">
        <w:rPr>
          <w:sz w:val="26"/>
          <w:szCs w:val="26"/>
          <w:highlight w:val="white"/>
          <w:rtl w:val="0"/>
        </w:rPr>
        <w:t xml:space="preserve">For evidence purposes there needs to be an official document from Mediator to Claimant that mediation was a failure and for what reason, for use in their evidence packet. ( See the Unresolved Mediation form below)</w:t>
      </w:r>
    </w:p>
    <w:p w:rsidR="00000000" w:rsidDel="00000000" w:rsidP="00000000" w:rsidRDefault="00000000" w:rsidRPr="00000000" w14:paraId="000000A4">
      <w:pPr>
        <w:spacing w:after="220" w:lineRule="auto"/>
        <w:ind w:left="720" w:firstLine="0"/>
        <w:rPr>
          <w:sz w:val="26"/>
          <w:szCs w:val="26"/>
          <w:highlight w:val="white"/>
        </w:rPr>
      </w:pPr>
      <w:r w:rsidDel="00000000" w:rsidR="00000000" w:rsidRPr="00000000">
        <w:rPr>
          <w:rtl w:val="0"/>
        </w:rPr>
      </w:r>
    </w:p>
    <w:p w:rsidR="00000000" w:rsidDel="00000000" w:rsidP="00000000" w:rsidRDefault="00000000" w:rsidRPr="00000000" w14:paraId="000000A5">
      <w:pPr>
        <w:spacing w:after="220" w:line="360" w:lineRule="auto"/>
        <w:jc w:val="center"/>
        <w:rPr>
          <w:b w:val="1"/>
          <w:i w:val="1"/>
          <w:sz w:val="32"/>
          <w:szCs w:val="32"/>
        </w:rPr>
      </w:pPr>
      <w:r w:rsidDel="00000000" w:rsidR="00000000" w:rsidRPr="00000000">
        <w:rPr>
          <w:sz w:val="26"/>
          <w:szCs w:val="26"/>
          <w:rtl w:val="0"/>
        </w:rPr>
        <w:t xml:space="preserve">“</w:t>
      </w:r>
      <w:r w:rsidDel="00000000" w:rsidR="00000000" w:rsidRPr="00000000">
        <w:rPr>
          <w:b w:val="1"/>
          <w:i w:val="1"/>
          <w:sz w:val="32"/>
          <w:szCs w:val="32"/>
          <w:rtl w:val="0"/>
        </w:rPr>
        <w:t xml:space="preserve">Seeking Remedies in a Lawful Manner”</w:t>
      </w:r>
    </w:p>
    <w:p w:rsidR="00000000" w:rsidDel="00000000" w:rsidP="00000000" w:rsidRDefault="00000000" w:rsidRPr="00000000" w14:paraId="000000A6">
      <w:pPr>
        <w:spacing w:after="220" w:line="360" w:lineRule="auto"/>
        <w:jc w:val="center"/>
        <w:rPr>
          <w:i w:val="1"/>
          <w:sz w:val="26"/>
          <w:szCs w:val="26"/>
        </w:rPr>
      </w:pPr>
      <w:r w:rsidDel="00000000" w:rsidR="00000000" w:rsidRPr="00000000">
        <w:rPr>
          <w:i w:val="1"/>
          <w:sz w:val="26"/>
          <w:szCs w:val="26"/>
          <w:rtl w:val="0"/>
        </w:rPr>
        <w:t xml:space="preserve">We are Self-Governing And seek peace and fellowship with our brothers and sisters.</w:t>
      </w:r>
    </w:p>
    <w:p w:rsidR="00000000" w:rsidDel="00000000" w:rsidP="00000000" w:rsidRDefault="00000000" w:rsidRPr="00000000" w14:paraId="000000A7">
      <w:pPr>
        <w:spacing w:after="220" w:line="360" w:lineRule="auto"/>
        <w:jc w:val="center"/>
        <w:rPr>
          <w:i w:val="1"/>
          <w:sz w:val="26"/>
          <w:szCs w:val="26"/>
        </w:rPr>
      </w:pPr>
      <w:r w:rsidDel="00000000" w:rsidR="00000000" w:rsidRPr="00000000">
        <w:rPr>
          <w:i w:val="1"/>
          <w:sz w:val="26"/>
          <w:szCs w:val="26"/>
          <w:rtl w:val="0"/>
        </w:rPr>
        <w:t xml:space="preserve">When a harm or trespass occurs to an man/woman, it is our duty to resolve the issue to receptor honor for all</w:t>
      </w:r>
    </w:p>
    <w:p w:rsidR="00000000" w:rsidDel="00000000" w:rsidP="00000000" w:rsidRDefault="00000000" w:rsidRPr="00000000" w14:paraId="000000A8">
      <w:pPr>
        <w:spacing w:after="220" w:line="360" w:lineRule="auto"/>
        <w:jc w:val="center"/>
        <w:rPr>
          <w:i w:val="1"/>
          <w:sz w:val="26"/>
          <w:szCs w:val="26"/>
        </w:rPr>
      </w:pPr>
      <w:r w:rsidDel="00000000" w:rsidR="00000000" w:rsidRPr="00000000">
        <w:rPr>
          <w:i w:val="1"/>
          <w:sz w:val="26"/>
          <w:szCs w:val="26"/>
          <w:rtl w:val="0"/>
        </w:rPr>
        <w:t xml:space="preserve">Each harm or trespass is considered an issue/incident between two people.</w:t>
      </w:r>
    </w:p>
    <w:p w:rsidR="00000000" w:rsidDel="00000000" w:rsidP="00000000" w:rsidRDefault="00000000" w:rsidRPr="00000000" w14:paraId="000000A9">
      <w:pPr>
        <w:spacing w:after="220" w:line="360" w:lineRule="auto"/>
        <w:jc w:val="center"/>
        <w:rPr>
          <w:b w:val="1"/>
          <w:sz w:val="40"/>
          <w:szCs w:val="40"/>
          <w:u w:val="single"/>
        </w:rPr>
      </w:pPr>
      <w:r w:rsidDel="00000000" w:rsidR="00000000" w:rsidRPr="00000000">
        <w:rPr>
          <w:i w:val="1"/>
          <w:sz w:val="26"/>
          <w:szCs w:val="26"/>
          <w:rtl w:val="0"/>
        </w:rPr>
        <w:t xml:space="preserve">If several people are involved in the issue/incident, each incident will be considered separate</w:t>
      </w:r>
      <w:r w:rsidDel="00000000" w:rsidR="00000000" w:rsidRPr="00000000">
        <w:rPr>
          <w:rtl w:val="0"/>
        </w:rPr>
      </w:r>
    </w:p>
    <w:p w:rsidR="00000000" w:rsidDel="00000000" w:rsidP="00000000" w:rsidRDefault="00000000" w:rsidRPr="00000000" w14:paraId="000000AA">
      <w:pPr>
        <w:spacing w:after="220" w:before="220" w:line="360" w:lineRule="auto"/>
        <w:jc w:val="left"/>
        <w:rPr>
          <w:b w:val="1"/>
          <w:sz w:val="40"/>
          <w:szCs w:val="40"/>
          <w:highlight w:val="white"/>
          <w:u w:val="single"/>
        </w:rPr>
      </w:pPr>
      <w:r w:rsidDel="00000000" w:rsidR="00000000" w:rsidRPr="00000000">
        <w:rPr>
          <w:rtl w:val="0"/>
        </w:rPr>
      </w:r>
    </w:p>
    <w:p w:rsidR="00000000" w:rsidDel="00000000" w:rsidP="00000000" w:rsidRDefault="00000000" w:rsidRPr="00000000" w14:paraId="000000AB">
      <w:pPr>
        <w:spacing w:after="220" w:before="220" w:line="360" w:lineRule="auto"/>
        <w:jc w:val="left"/>
        <w:rPr>
          <w:b w:val="1"/>
          <w:sz w:val="40"/>
          <w:szCs w:val="40"/>
          <w:highlight w:val="white"/>
          <w:u w:val="single"/>
        </w:rPr>
      </w:pPr>
      <w:r w:rsidDel="00000000" w:rsidR="00000000" w:rsidRPr="00000000">
        <w:rPr>
          <w:rtl w:val="0"/>
        </w:rPr>
      </w:r>
    </w:p>
    <w:p w:rsidR="00000000" w:rsidDel="00000000" w:rsidP="00000000" w:rsidRDefault="00000000" w:rsidRPr="00000000" w14:paraId="000000AC">
      <w:pPr>
        <w:spacing w:after="220" w:before="220" w:line="360" w:lineRule="auto"/>
        <w:jc w:val="center"/>
        <w:rPr>
          <w:b w:val="1"/>
          <w:sz w:val="32"/>
          <w:szCs w:val="32"/>
          <w:highlight w:val="yellow"/>
        </w:rPr>
      </w:pPr>
      <w:r w:rsidDel="00000000" w:rsidR="00000000" w:rsidRPr="00000000">
        <w:rPr>
          <w:b w:val="1"/>
          <w:sz w:val="40"/>
          <w:szCs w:val="40"/>
          <w:highlight w:val="white"/>
          <w:u w:val="single"/>
          <w:rtl w:val="0"/>
        </w:rPr>
        <w:t xml:space="preserve">Virginia Living Court- Civil Jurisdiction</w:t>
      </w:r>
      <w:r w:rsidDel="00000000" w:rsidR="00000000" w:rsidRPr="00000000">
        <w:rPr>
          <w:rtl w:val="0"/>
        </w:rPr>
      </w:r>
    </w:p>
    <w:p w:rsidR="00000000" w:rsidDel="00000000" w:rsidP="00000000" w:rsidRDefault="00000000" w:rsidRPr="00000000" w14:paraId="000000AD">
      <w:pPr>
        <w:spacing w:after="160" w:line="278.00000000000006" w:lineRule="auto"/>
        <w:rPr>
          <w:b w:val="1"/>
          <w:i w:val="1"/>
          <w:sz w:val="29"/>
          <w:szCs w:val="29"/>
          <w:highlight w:val="white"/>
          <w:u w:val="single"/>
        </w:rPr>
      </w:pPr>
      <w:r w:rsidDel="00000000" w:rsidR="00000000" w:rsidRPr="00000000">
        <w:rPr>
          <w:sz w:val="27"/>
          <w:szCs w:val="27"/>
          <w:highlight w:val="white"/>
          <w:u w:val="single"/>
          <w:rtl w:val="0"/>
        </w:rPr>
        <w:t xml:space="preserve">Step 1: Claimant visits the Court Clerk</w:t>
      </w:r>
      <w:r w:rsidDel="00000000" w:rsidR="00000000" w:rsidRPr="00000000">
        <w:rPr>
          <w:rtl w:val="0"/>
        </w:rPr>
      </w:r>
    </w:p>
    <w:p w:rsidR="00000000" w:rsidDel="00000000" w:rsidP="00000000" w:rsidRDefault="00000000" w:rsidRPr="00000000" w14:paraId="000000AE">
      <w:pPr>
        <w:numPr>
          <w:ilvl w:val="0"/>
          <w:numId w:val="13"/>
        </w:numPr>
        <w:ind w:left="720" w:hanging="360"/>
        <w:rPr>
          <w:sz w:val="27"/>
          <w:szCs w:val="27"/>
          <w:highlight w:val="white"/>
        </w:rPr>
      </w:pPr>
      <w:r w:rsidDel="00000000" w:rsidR="00000000" w:rsidRPr="00000000">
        <w:rPr>
          <w:sz w:val="27"/>
          <w:szCs w:val="27"/>
          <w:highlight w:val="white"/>
          <w:rtl w:val="0"/>
        </w:rPr>
        <w:t xml:space="preserve">1.The Court Clerk will have the claimant read and sign the Notice of Rightful Claim if not already done. (see above) </w:t>
      </w:r>
      <w:r w:rsidDel="00000000" w:rsidR="00000000" w:rsidRPr="00000000">
        <w:rPr>
          <w:sz w:val="23"/>
          <w:szCs w:val="23"/>
          <w:highlight w:val="white"/>
          <w:rtl w:val="0"/>
        </w:rPr>
        <w:t xml:space="preserve"> </w:t>
      </w:r>
      <w:r w:rsidDel="00000000" w:rsidR="00000000" w:rsidRPr="00000000">
        <w:rPr>
          <w:rtl w:val="0"/>
        </w:rPr>
      </w:r>
    </w:p>
    <w:p w:rsidR="00000000" w:rsidDel="00000000" w:rsidP="00000000" w:rsidRDefault="00000000" w:rsidRPr="00000000" w14:paraId="000000AF">
      <w:pPr>
        <w:numPr>
          <w:ilvl w:val="1"/>
          <w:numId w:val="13"/>
        </w:numPr>
        <w:ind w:left="1440" w:hanging="360"/>
        <w:rPr>
          <w:sz w:val="27"/>
          <w:szCs w:val="27"/>
          <w:highlight w:val="white"/>
        </w:rPr>
      </w:pPr>
      <w:r w:rsidDel="00000000" w:rsidR="00000000" w:rsidRPr="00000000">
        <w:rPr>
          <w:sz w:val="23"/>
          <w:szCs w:val="23"/>
          <w:highlight w:val="white"/>
          <w:rtl w:val="0"/>
        </w:rPr>
        <w:t xml:space="preserve">Court Clerk takes claimant evidence pocket, Notice of Rightful Claim, Private Mediation Non-Resolution form (if used) and the Claimant Remedy</w:t>
      </w:r>
      <w:r w:rsidDel="00000000" w:rsidR="00000000" w:rsidRPr="00000000">
        <w:rPr>
          <w:rtl w:val="0"/>
        </w:rPr>
      </w:r>
    </w:p>
    <w:p w:rsidR="00000000" w:rsidDel="00000000" w:rsidP="00000000" w:rsidRDefault="00000000" w:rsidRPr="00000000" w14:paraId="000000B0">
      <w:pPr>
        <w:numPr>
          <w:ilvl w:val="0"/>
          <w:numId w:val="13"/>
        </w:numPr>
        <w:ind w:left="720" w:hanging="360"/>
        <w:rPr>
          <w:sz w:val="27"/>
          <w:szCs w:val="27"/>
          <w:highlight w:val="white"/>
        </w:rPr>
      </w:pPr>
      <w:r w:rsidDel="00000000" w:rsidR="00000000" w:rsidRPr="00000000">
        <w:rPr>
          <w:sz w:val="27"/>
          <w:szCs w:val="27"/>
          <w:highlight w:val="white"/>
          <w:rtl w:val="0"/>
        </w:rPr>
        <w:t xml:space="preserve">The Court Clerk will provide documents to help the claimant and accused build the evidence packet which will be used to present their case to the “jury of peers”. In other words, </w:t>
      </w:r>
      <w:r w:rsidDel="00000000" w:rsidR="00000000" w:rsidRPr="00000000">
        <w:rPr>
          <w:sz w:val="26"/>
          <w:szCs w:val="26"/>
          <w:highlight w:val="white"/>
          <w:rtl w:val="0"/>
        </w:rPr>
        <w:t xml:space="preserve">a checklist for the claimant and accused to better be prepared for Living Court.</w:t>
      </w:r>
      <w:r w:rsidDel="00000000" w:rsidR="00000000" w:rsidRPr="00000000">
        <w:rPr>
          <w:rtl w:val="0"/>
        </w:rPr>
      </w:r>
    </w:p>
    <w:p w:rsidR="00000000" w:rsidDel="00000000" w:rsidP="00000000" w:rsidRDefault="00000000" w:rsidRPr="00000000" w14:paraId="000000B1">
      <w:pPr>
        <w:numPr>
          <w:ilvl w:val="1"/>
          <w:numId w:val="13"/>
        </w:numPr>
        <w:ind w:left="1440" w:hanging="360"/>
        <w:rPr>
          <w:sz w:val="26"/>
          <w:szCs w:val="26"/>
          <w:highlight w:val="white"/>
        </w:rPr>
      </w:pPr>
      <w:r w:rsidDel="00000000" w:rsidR="00000000" w:rsidRPr="00000000">
        <w:rPr>
          <w:sz w:val="27"/>
          <w:szCs w:val="27"/>
          <w:highlight w:val="white"/>
          <w:rtl w:val="0"/>
        </w:rPr>
        <w:t xml:space="preserve">Schedule of Charges for Harm and Trespass only if the accused is a deFacto official</w:t>
      </w:r>
      <w:r w:rsidDel="00000000" w:rsidR="00000000" w:rsidRPr="00000000">
        <w:rPr>
          <w:rtl w:val="0"/>
        </w:rPr>
      </w:r>
    </w:p>
    <w:p w:rsidR="00000000" w:rsidDel="00000000" w:rsidP="00000000" w:rsidRDefault="00000000" w:rsidRPr="00000000" w14:paraId="000000B2">
      <w:pPr>
        <w:numPr>
          <w:ilvl w:val="1"/>
          <w:numId w:val="13"/>
        </w:numPr>
        <w:ind w:left="1440" w:hanging="360"/>
        <w:rPr>
          <w:sz w:val="26"/>
          <w:szCs w:val="26"/>
          <w:highlight w:val="white"/>
        </w:rPr>
      </w:pPr>
      <w:r w:rsidDel="00000000" w:rsidR="00000000" w:rsidRPr="00000000">
        <w:rPr>
          <w:sz w:val="27"/>
          <w:szCs w:val="27"/>
          <w:highlight w:val="white"/>
          <w:rtl w:val="0"/>
        </w:rPr>
        <w:t xml:space="preserve"> Claimant Remedy, including all the copies of the claim process</w:t>
      </w:r>
      <w:r w:rsidDel="00000000" w:rsidR="00000000" w:rsidRPr="00000000">
        <w:rPr>
          <w:rtl w:val="0"/>
        </w:rPr>
      </w:r>
    </w:p>
    <w:p w:rsidR="00000000" w:rsidDel="00000000" w:rsidP="00000000" w:rsidRDefault="00000000" w:rsidRPr="00000000" w14:paraId="000000B3">
      <w:pPr>
        <w:numPr>
          <w:ilvl w:val="1"/>
          <w:numId w:val="13"/>
        </w:numPr>
        <w:ind w:left="1440" w:hanging="360"/>
        <w:rPr>
          <w:sz w:val="26"/>
          <w:szCs w:val="26"/>
          <w:highlight w:val="white"/>
        </w:rPr>
      </w:pPr>
      <w:r w:rsidDel="00000000" w:rsidR="00000000" w:rsidRPr="00000000">
        <w:rPr>
          <w:sz w:val="27"/>
          <w:szCs w:val="27"/>
          <w:highlight w:val="white"/>
          <w:rtl w:val="0"/>
        </w:rPr>
        <w:t xml:space="preserve">Notice of Rightful Claim</w:t>
      </w:r>
      <w:r w:rsidDel="00000000" w:rsidR="00000000" w:rsidRPr="00000000">
        <w:rPr>
          <w:rtl w:val="0"/>
        </w:rPr>
      </w:r>
    </w:p>
    <w:p w:rsidR="00000000" w:rsidDel="00000000" w:rsidP="00000000" w:rsidRDefault="00000000" w:rsidRPr="00000000" w14:paraId="000000B4">
      <w:pPr>
        <w:numPr>
          <w:ilvl w:val="1"/>
          <w:numId w:val="13"/>
        </w:numPr>
        <w:ind w:left="1440" w:hanging="360"/>
        <w:rPr>
          <w:sz w:val="26"/>
          <w:szCs w:val="26"/>
          <w:highlight w:val="white"/>
        </w:rPr>
      </w:pPr>
      <w:r w:rsidDel="00000000" w:rsidR="00000000" w:rsidRPr="00000000">
        <w:rPr>
          <w:sz w:val="27"/>
          <w:szCs w:val="27"/>
          <w:highlight w:val="white"/>
          <w:rtl w:val="0"/>
        </w:rPr>
        <w:t xml:space="preserve">Private Mediation Non-Resolution form if mediation was </w:t>
      </w:r>
      <w:r w:rsidDel="00000000" w:rsidR="00000000" w:rsidRPr="00000000">
        <w:rPr>
          <w:sz w:val="27"/>
          <w:szCs w:val="27"/>
          <w:rtl w:val="0"/>
        </w:rPr>
        <w:t xml:space="preserve">undertaken.</w:t>
      </w:r>
      <w:r w:rsidDel="00000000" w:rsidR="00000000" w:rsidRPr="00000000">
        <w:rPr>
          <w:rtl w:val="0"/>
        </w:rPr>
      </w:r>
    </w:p>
    <w:p w:rsidR="00000000" w:rsidDel="00000000" w:rsidP="00000000" w:rsidRDefault="00000000" w:rsidRPr="00000000" w14:paraId="000000B5">
      <w:pPr>
        <w:numPr>
          <w:ilvl w:val="0"/>
          <w:numId w:val="13"/>
        </w:numPr>
        <w:ind w:left="720" w:hanging="360"/>
        <w:rPr>
          <w:sz w:val="26"/>
          <w:szCs w:val="26"/>
        </w:rPr>
      </w:pPr>
      <w:r w:rsidDel="00000000" w:rsidR="00000000" w:rsidRPr="00000000">
        <w:rPr>
          <w:sz w:val="26"/>
          <w:szCs w:val="26"/>
          <w:rtl w:val="0"/>
        </w:rPr>
        <w:t xml:space="preserve">The Court Clerk may have to add the following to Evidence Packet at this time: </w:t>
      </w:r>
    </w:p>
    <w:p w:rsidR="00000000" w:rsidDel="00000000" w:rsidP="00000000" w:rsidRDefault="00000000" w:rsidRPr="00000000" w14:paraId="000000B6">
      <w:pPr>
        <w:numPr>
          <w:ilvl w:val="1"/>
          <w:numId w:val="13"/>
        </w:numPr>
        <w:ind w:left="1440" w:hanging="360"/>
        <w:rPr>
          <w:sz w:val="26"/>
          <w:szCs w:val="26"/>
        </w:rPr>
      </w:pPr>
      <w:r w:rsidDel="00000000" w:rsidR="00000000" w:rsidRPr="00000000">
        <w:rPr>
          <w:sz w:val="26"/>
          <w:szCs w:val="26"/>
          <w:rtl w:val="0"/>
        </w:rPr>
        <w:t xml:space="preserve"> A Criminal Incident Report to fill out, or receive one already signed by an ASN, </w:t>
      </w:r>
    </w:p>
    <w:p w:rsidR="00000000" w:rsidDel="00000000" w:rsidP="00000000" w:rsidRDefault="00000000" w:rsidRPr="00000000" w14:paraId="000000B7">
      <w:pPr>
        <w:numPr>
          <w:ilvl w:val="1"/>
          <w:numId w:val="13"/>
        </w:numPr>
        <w:ind w:left="1440" w:hanging="360"/>
        <w:rPr>
          <w:sz w:val="26"/>
          <w:szCs w:val="26"/>
        </w:rPr>
      </w:pPr>
      <w:r w:rsidDel="00000000" w:rsidR="00000000" w:rsidRPr="00000000">
        <w:rPr>
          <w:sz w:val="26"/>
          <w:szCs w:val="26"/>
          <w:rtl w:val="0"/>
        </w:rPr>
        <w:t xml:space="preserve">OR, receive a Criminal Incident Report from a Sheriff</w:t>
      </w:r>
    </w:p>
    <w:p w:rsidR="00000000" w:rsidDel="00000000" w:rsidP="00000000" w:rsidRDefault="00000000" w:rsidRPr="00000000" w14:paraId="000000B8">
      <w:pPr>
        <w:numPr>
          <w:ilvl w:val="1"/>
          <w:numId w:val="13"/>
        </w:numPr>
        <w:ind w:left="1440" w:hanging="360"/>
        <w:rPr>
          <w:sz w:val="26"/>
          <w:szCs w:val="26"/>
        </w:rPr>
      </w:pPr>
      <w:r w:rsidDel="00000000" w:rsidR="00000000" w:rsidRPr="00000000">
        <w:rPr>
          <w:sz w:val="26"/>
          <w:szCs w:val="26"/>
          <w:rtl w:val="0"/>
        </w:rPr>
        <w:t xml:space="preserve">OR receive a “Warrant for Arrest, Detention or Appearance from the Grand Jury, as well as a Grand Jury Presentment of Acquittal or Indictment.</w:t>
      </w:r>
    </w:p>
    <w:p w:rsidR="00000000" w:rsidDel="00000000" w:rsidP="00000000" w:rsidRDefault="00000000" w:rsidRPr="00000000" w14:paraId="000000B9">
      <w:pPr>
        <w:numPr>
          <w:ilvl w:val="1"/>
          <w:numId w:val="13"/>
        </w:numPr>
        <w:ind w:left="1440" w:hanging="360"/>
        <w:rPr>
          <w:sz w:val="26"/>
          <w:szCs w:val="26"/>
        </w:rPr>
      </w:pPr>
      <w:r w:rsidDel="00000000" w:rsidR="00000000" w:rsidRPr="00000000">
        <w:rPr>
          <w:sz w:val="26"/>
          <w:szCs w:val="26"/>
          <w:rtl w:val="0"/>
        </w:rPr>
        <w:t xml:space="preserve">OR, a Coroner Inquest form </w:t>
      </w:r>
    </w:p>
    <w:p w:rsidR="00000000" w:rsidDel="00000000" w:rsidP="00000000" w:rsidRDefault="00000000" w:rsidRPr="00000000" w14:paraId="000000BA">
      <w:pPr>
        <w:numPr>
          <w:ilvl w:val="0"/>
          <w:numId w:val="13"/>
        </w:numPr>
        <w:ind w:left="720" w:hanging="360"/>
        <w:rPr>
          <w:sz w:val="26"/>
          <w:szCs w:val="26"/>
        </w:rPr>
      </w:pPr>
      <w:r w:rsidDel="00000000" w:rsidR="00000000" w:rsidRPr="00000000">
        <w:rPr>
          <w:sz w:val="26"/>
          <w:szCs w:val="26"/>
          <w:rtl w:val="0"/>
        </w:rPr>
        <w:t xml:space="preserve">The Court Clerk will determine if the claimant or the accused will require help for special needs via friend, relative o</w:t>
      </w:r>
      <w:r w:rsidDel="00000000" w:rsidR="00000000" w:rsidRPr="00000000">
        <w:rPr>
          <w:sz w:val="26"/>
          <w:szCs w:val="26"/>
          <w:rtl w:val="0"/>
        </w:rPr>
        <w:t xml:space="preserve">r Counselor at Law in the event of a disability or death.</w:t>
      </w:r>
    </w:p>
    <w:p w:rsidR="00000000" w:rsidDel="00000000" w:rsidP="00000000" w:rsidRDefault="00000000" w:rsidRPr="00000000" w14:paraId="000000BB">
      <w:pPr>
        <w:rPr>
          <w:sz w:val="26"/>
          <w:szCs w:val="26"/>
          <w:highlight w:val="white"/>
        </w:rPr>
      </w:pPr>
      <w:r w:rsidDel="00000000" w:rsidR="00000000" w:rsidRPr="00000000">
        <w:rPr>
          <w:rtl w:val="0"/>
        </w:rPr>
      </w:r>
    </w:p>
    <w:p w:rsidR="00000000" w:rsidDel="00000000" w:rsidP="00000000" w:rsidRDefault="00000000" w:rsidRPr="00000000" w14:paraId="000000BC">
      <w:pPr>
        <w:rPr>
          <w:sz w:val="26"/>
          <w:szCs w:val="26"/>
          <w:highlight w:val="white"/>
          <w:u w:val="single"/>
        </w:rPr>
      </w:pPr>
      <w:r w:rsidDel="00000000" w:rsidR="00000000" w:rsidRPr="00000000">
        <w:rPr>
          <w:rtl w:val="0"/>
        </w:rPr>
      </w:r>
    </w:p>
    <w:p w:rsidR="00000000" w:rsidDel="00000000" w:rsidP="00000000" w:rsidRDefault="00000000" w:rsidRPr="00000000" w14:paraId="000000BD">
      <w:pPr>
        <w:rPr>
          <w:sz w:val="26"/>
          <w:szCs w:val="26"/>
          <w:highlight w:val="white"/>
          <w:u w:val="single"/>
        </w:rPr>
      </w:pPr>
      <w:r w:rsidDel="00000000" w:rsidR="00000000" w:rsidRPr="00000000">
        <w:rPr>
          <w:rtl w:val="0"/>
        </w:rPr>
      </w:r>
    </w:p>
    <w:p w:rsidR="00000000" w:rsidDel="00000000" w:rsidP="00000000" w:rsidRDefault="00000000" w:rsidRPr="00000000" w14:paraId="000000BE">
      <w:pPr>
        <w:rPr>
          <w:sz w:val="26"/>
          <w:szCs w:val="26"/>
          <w:highlight w:val="white"/>
          <w:u w:val="single"/>
        </w:rPr>
      </w:pPr>
      <w:r w:rsidDel="00000000" w:rsidR="00000000" w:rsidRPr="00000000">
        <w:rPr>
          <w:rtl w:val="0"/>
        </w:rPr>
      </w:r>
    </w:p>
    <w:p w:rsidR="00000000" w:rsidDel="00000000" w:rsidP="00000000" w:rsidRDefault="00000000" w:rsidRPr="00000000" w14:paraId="000000BF">
      <w:pPr>
        <w:rPr>
          <w:sz w:val="26"/>
          <w:szCs w:val="26"/>
          <w:highlight w:val="white"/>
          <w:u w:val="single"/>
        </w:rPr>
      </w:pPr>
      <w:r w:rsidDel="00000000" w:rsidR="00000000" w:rsidRPr="00000000">
        <w:rPr>
          <w:sz w:val="26"/>
          <w:szCs w:val="26"/>
          <w:highlight w:val="white"/>
          <w:u w:val="single"/>
          <w:rtl w:val="0"/>
        </w:rPr>
        <w:t xml:space="preserve">Step 2: The Court Clerk confers with the Magistrate/Justice to confirm a Civil jurisdiction trial.</w:t>
      </w:r>
    </w:p>
    <w:p w:rsidR="00000000" w:rsidDel="00000000" w:rsidP="00000000" w:rsidRDefault="00000000" w:rsidRPr="00000000" w14:paraId="000000C0">
      <w:pPr>
        <w:rPr>
          <w:sz w:val="26"/>
          <w:szCs w:val="26"/>
          <w:highlight w:val="white"/>
        </w:rPr>
      </w:pPr>
      <w:r w:rsidDel="00000000" w:rsidR="00000000" w:rsidRPr="00000000">
        <w:rPr>
          <w:rtl w:val="0"/>
        </w:rPr>
      </w:r>
    </w:p>
    <w:p w:rsidR="00000000" w:rsidDel="00000000" w:rsidP="00000000" w:rsidRDefault="00000000" w:rsidRPr="00000000" w14:paraId="000000C1">
      <w:pPr>
        <w:numPr>
          <w:ilvl w:val="0"/>
          <w:numId w:val="16"/>
        </w:numPr>
        <w:ind w:left="720" w:hanging="360"/>
        <w:rPr>
          <w:sz w:val="27"/>
          <w:szCs w:val="27"/>
          <w:highlight w:val="white"/>
        </w:rPr>
      </w:pPr>
      <w:r w:rsidDel="00000000" w:rsidR="00000000" w:rsidRPr="00000000">
        <w:rPr>
          <w:sz w:val="27"/>
          <w:szCs w:val="27"/>
          <w:highlight w:val="white"/>
          <w:rtl w:val="0"/>
        </w:rPr>
        <w:t xml:space="preserve">The Court Clerk presents the case, complete with the Evidence Packet and the possibility of a Non-resolution/delinquency notice from Mediation Services to a Magistrate/Justice to initiate the process to the Living Court.</w:t>
      </w:r>
    </w:p>
    <w:p w:rsidR="00000000" w:rsidDel="00000000" w:rsidP="00000000" w:rsidRDefault="00000000" w:rsidRPr="00000000" w14:paraId="000000C2">
      <w:pPr>
        <w:numPr>
          <w:ilvl w:val="0"/>
          <w:numId w:val="16"/>
        </w:numPr>
        <w:ind w:left="720" w:hanging="360"/>
        <w:rPr>
          <w:sz w:val="27"/>
          <w:szCs w:val="27"/>
          <w:highlight w:val="white"/>
        </w:rPr>
      </w:pPr>
      <w:r w:rsidDel="00000000" w:rsidR="00000000" w:rsidRPr="00000000">
        <w:rPr>
          <w:sz w:val="27"/>
          <w:szCs w:val="27"/>
          <w:highlight w:val="white"/>
          <w:rtl w:val="0"/>
        </w:rPr>
        <w:t xml:space="preserve">If a Law is involved in the case, the Court Clerk and the Justice will determine and note if that Law has value and is lawful to remind the Jury to try any applicable laws first. Laws can be:</w:t>
      </w:r>
    </w:p>
    <w:p w:rsidR="00000000" w:rsidDel="00000000" w:rsidP="00000000" w:rsidRDefault="00000000" w:rsidRPr="00000000" w14:paraId="000000C3">
      <w:pPr>
        <w:numPr>
          <w:ilvl w:val="1"/>
          <w:numId w:val="16"/>
        </w:numPr>
        <w:ind w:left="1440" w:hanging="360"/>
        <w:rPr>
          <w:sz w:val="27"/>
          <w:szCs w:val="27"/>
        </w:rPr>
      </w:pPr>
      <w:r w:rsidDel="00000000" w:rsidR="00000000" w:rsidRPr="00000000">
        <w:rPr>
          <w:sz w:val="27"/>
          <w:szCs w:val="27"/>
          <w:rtl w:val="0"/>
        </w:rPr>
        <w:t xml:space="preserve">Repugnant to Natural, Public Law? Ie: God-Given freedoms of Common Law vs Roman Civil Law’s statutes, codes and mandates</w:t>
      </w:r>
    </w:p>
    <w:p w:rsidR="00000000" w:rsidDel="00000000" w:rsidP="00000000" w:rsidRDefault="00000000" w:rsidRPr="00000000" w14:paraId="000000C4">
      <w:pPr>
        <w:numPr>
          <w:ilvl w:val="1"/>
          <w:numId w:val="16"/>
        </w:numPr>
        <w:ind w:left="1440" w:hanging="360"/>
        <w:rPr>
          <w:sz w:val="27"/>
          <w:szCs w:val="27"/>
        </w:rPr>
      </w:pPr>
      <w:r w:rsidDel="00000000" w:rsidR="00000000" w:rsidRPr="00000000">
        <w:rPr>
          <w:sz w:val="27"/>
          <w:szCs w:val="27"/>
          <w:rtl w:val="0"/>
        </w:rPr>
        <w:t xml:space="preserve">Repugnant to the Declaration of Independence &amp; Bill of Rights</w:t>
      </w:r>
    </w:p>
    <w:p w:rsidR="00000000" w:rsidDel="00000000" w:rsidP="00000000" w:rsidRDefault="00000000" w:rsidRPr="00000000" w14:paraId="000000C5">
      <w:pPr>
        <w:numPr>
          <w:ilvl w:val="1"/>
          <w:numId w:val="16"/>
        </w:numPr>
        <w:ind w:left="1440" w:hanging="360"/>
        <w:rPr>
          <w:sz w:val="27"/>
          <w:szCs w:val="27"/>
        </w:rPr>
      </w:pPr>
      <w:r w:rsidDel="00000000" w:rsidR="00000000" w:rsidRPr="00000000">
        <w:rPr>
          <w:sz w:val="27"/>
          <w:szCs w:val="27"/>
          <w:rtl w:val="0"/>
        </w:rPr>
        <w:t xml:space="preserve">Unconstitutional? (Under the 1779 version)</w:t>
      </w:r>
    </w:p>
    <w:p w:rsidR="00000000" w:rsidDel="00000000" w:rsidP="00000000" w:rsidRDefault="00000000" w:rsidRPr="00000000" w14:paraId="000000C6">
      <w:pPr>
        <w:numPr>
          <w:ilvl w:val="0"/>
          <w:numId w:val="16"/>
        </w:numPr>
        <w:ind w:left="720" w:hanging="360"/>
        <w:rPr>
          <w:sz w:val="27"/>
          <w:szCs w:val="27"/>
        </w:rPr>
      </w:pPr>
      <w:r w:rsidDel="00000000" w:rsidR="00000000" w:rsidRPr="00000000">
        <w:rPr>
          <w:sz w:val="27"/>
          <w:szCs w:val="27"/>
          <w:rtl w:val="0"/>
        </w:rPr>
        <w:t xml:space="preserve">The Court Clerk and the Justice can determine at this time:</w:t>
      </w:r>
    </w:p>
    <w:p w:rsidR="00000000" w:rsidDel="00000000" w:rsidP="00000000" w:rsidRDefault="00000000" w:rsidRPr="00000000" w14:paraId="000000C7">
      <w:pPr>
        <w:numPr>
          <w:ilvl w:val="1"/>
          <w:numId w:val="16"/>
        </w:numPr>
        <w:ind w:left="1440" w:hanging="360"/>
        <w:rPr>
          <w:sz w:val="27"/>
          <w:szCs w:val="27"/>
        </w:rPr>
      </w:pPr>
      <w:r w:rsidDel="00000000" w:rsidR="00000000" w:rsidRPr="00000000">
        <w:rPr>
          <w:sz w:val="27"/>
          <w:szCs w:val="27"/>
          <w:rtl w:val="0"/>
        </w:rPr>
        <w:t xml:space="preserve">If the case is accidental and only involves restitution or remedy declaring it a Civil Court trial</w:t>
      </w:r>
    </w:p>
    <w:p w:rsidR="00000000" w:rsidDel="00000000" w:rsidP="00000000" w:rsidRDefault="00000000" w:rsidRPr="00000000" w14:paraId="000000C8">
      <w:pPr>
        <w:numPr>
          <w:ilvl w:val="1"/>
          <w:numId w:val="16"/>
        </w:numPr>
        <w:ind w:left="1440" w:hanging="360"/>
        <w:rPr>
          <w:sz w:val="27"/>
          <w:szCs w:val="27"/>
        </w:rPr>
      </w:pPr>
      <w:r w:rsidDel="00000000" w:rsidR="00000000" w:rsidRPr="00000000">
        <w:rPr>
          <w:sz w:val="27"/>
          <w:szCs w:val="27"/>
          <w:rtl w:val="0"/>
        </w:rPr>
        <w:t xml:space="preserve"> whether the case has caused harm which moves the Court to Criminal Jurisdiction</w:t>
      </w:r>
    </w:p>
    <w:p w:rsidR="00000000" w:rsidDel="00000000" w:rsidP="00000000" w:rsidRDefault="00000000" w:rsidRPr="00000000" w14:paraId="000000C9">
      <w:pPr>
        <w:numPr>
          <w:ilvl w:val="1"/>
          <w:numId w:val="16"/>
        </w:numPr>
        <w:ind w:left="1440" w:hanging="360"/>
        <w:rPr>
          <w:sz w:val="27"/>
          <w:szCs w:val="27"/>
        </w:rPr>
      </w:pPr>
      <w:r w:rsidDel="00000000" w:rsidR="00000000" w:rsidRPr="00000000">
        <w:rPr>
          <w:sz w:val="27"/>
          <w:szCs w:val="27"/>
          <w:rtl w:val="0"/>
        </w:rPr>
        <w:t xml:space="preserve">The case is NOT frivolous, in which case it can be dismissed</w:t>
      </w:r>
    </w:p>
    <w:p w:rsidR="00000000" w:rsidDel="00000000" w:rsidP="00000000" w:rsidRDefault="00000000" w:rsidRPr="00000000" w14:paraId="000000CA">
      <w:pPr>
        <w:numPr>
          <w:ilvl w:val="1"/>
          <w:numId w:val="16"/>
        </w:numPr>
        <w:ind w:left="1440" w:hanging="360"/>
        <w:rPr>
          <w:sz w:val="27"/>
          <w:szCs w:val="27"/>
        </w:rPr>
      </w:pPr>
      <w:r w:rsidDel="00000000" w:rsidR="00000000" w:rsidRPr="00000000">
        <w:rPr>
          <w:sz w:val="27"/>
          <w:szCs w:val="27"/>
          <w:rtl w:val="0"/>
        </w:rPr>
        <w:t xml:space="preserve">If the case appears to be not only intentional, but also involves great harm to more than one party either through injury, financial loss or fraud they may decide to refer to the Grand Jury Committee.</w:t>
      </w:r>
    </w:p>
    <w:p w:rsidR="00000000" w:rsidDel="00000000" w:rsidP="00000000" w:rsidRDefault="00000000" w:rsidRPr="00000000" w14:paraId="000000CB">
      <w:pPr>
        <w:rPr>
          <w:sz w:val="27"/>
          <w:szCs w:val="27"/>
          <w:highlight w:val="white"/>
          <w:u w:val="single"/>
        </w:rPr>
      </w:pPr>
      <w:r w:rsidDel="00000000" w:rsidR="00000000" w:rsidRPr="00000000">
        <w:rPr>
          <w:rtl w:val="0"/>
        </w:rPr>
      </w:r>
    </w:p>
    <w:p w:rsidR="00000000" w:rsidDel="00000000" w:rsidP="00000000" w:rsidRDefault="00000000" w:rsidRPr="00000000" w14:paraId="000000CC">
      <w:pPr>
        <w:rPr>
          <w:sz w:val="27"/>
          <w:szCs w:val="27"/>
          <w:highlight w:val="white"/>
          <w:u w:val="single"/>
        </w:rPr>
      </w:pPr>
      <w:r w:rsidDel="00000000" w:rsidR="00000000" w:rsidRPr="00000000">
        <w:rPr>
          <w:sz w:val="27"/>
          <w:szCs w:val="27"/>
          <w:highlight w:val="white"/>
          <w:u w:val="single"/>
          <w:rtl w:val="0"/>
        </w:rPr>
        <w:t xml:space="preserve">Step 3: The Court Clerk sets up the Living Court</w:t>
      </w:r>
    </w:p>
    <w:p w:rsidR="00000000" w:rsidDel="00000000" w:rsidP="00000000" w:rsidRDefault="00000000" w:rsidRPr="00000000" w14:paraId="000000CD">
      <w:pPr>
        <w:rPr>
          <w:sz w:val="27"/>
          <w:szCs w:val="27"/>
          <w:highlight w:val="white"/>
          <w:u w:val="single"/>
        </w:rPr>
      </w:pPr>
      <w:r w:rsidDel="00000000" w:rsidR="00000000" w:rsidRPr="00000000">
        <w:rPr>
          <w:rtl w:val="0"/>
        </w:rPr>
      </w:r>
    </w:p>
    <w:p w:rsidR="00000000" w:rsidDel="00000000" w:rsidP="00000000" w:rsidRDefault="00000000" w:rsidRPr="00000000" w14:paraId="000000CE">
      <w:pPr>
        <w:numPr>
          <w:ilvl w:val="0"/>
          <w:numId w:val="11"/>
        </w:numPr>
        <w:ind w:left="720" w:hanging="360"/>
        <w:rPr>
          <w:sz w:val="27"/>
          <w:szCs w:val="27"/>
          <w:highlight w:val="white"/>
        </w:rPr>
      </w:pPr>
      <w:r w:rsidDel="00000000" w:rsidR="00000000" w:rsidRPr="00000000">
        <w:rPr>
          <w:sz w:val="27"/>
          <w:szCs w:val="27"/>
          <w:highlight w:val="white"/>
          <w:rtl w:val="0"/>
        </w:rPr>
        <w:t xml:space="preserve">The Court Guarantor confers with the Court Clerk and Justice to read the evidence and remedy to determine the amount of the Assurance Guaranty.  (At this time the Assurance Guaranty is a set fee ranging from $100.00 - 300.00)</w:t>
      </w:r>
    </w:p>
    <w:p w:rsidR="00000000" w:rsidDel="00000000" w:rsidP="00000000" w:rsidRDefault="00000000" w:rsidRPr="00000000" w14:paraId="000000CF">
      <w:pPr>
        <w:rPr>
          <w:sz w:val="27"/>
          <w:szCs w:val="27"/>
          <w:highlight w:val="white"/>
        </w:rPr>
      </w:pPr>
      <w:r w:rsidDel="00000000" w:rsidR="00000000" w:rsidRPr="00000000">
        <w:rPr>
          <w:rtl w:val="0"/>
        </w:rPr>
      </w:r>
    </w:p>
    <w:p w:rsidR="00000000" w:rsidDel="00000000" w:rsidP="00000000" w:rsidRDefault="00000000" w:rsidRPr="00000000" w14:paraId="000000D0">
      <w:pPr>
        <w:rPr>
          <w:sz w:val="27"/>
          <w:szCs w:val="27"/>
          <w:highlight w:val="white"/>
        </w:rPr>
      </w:pPr>
      <w:r w:rsidDel="00000000" w:rsidR="00000000" w:rsidRPr="00000000">
        <w:rPr>
          <w:rtl w:val="0"/>
        </w:rPr>
      </w:r>
    </w:p>
    <w:p w:rsidR="00000000" w:rsidDel="00000000" w:rsidP="00000000" w:rsidRDefault="00000000" w:rsidRPr="00000000" w14:paraId="000000D1">
      <w:pPr>
        <w:numPr>
          <w:ilvl w:val="0"/>
          <w:numId w:val="11"/>
        </w:numPr>
        <w:ind w:left="720" w:hanging="360"/>
        <w:rPr>
          <w:sz w:val="27"/>
          <w:szCs w:val="27"/>
        </w:rPr>
      </w:pPr>
      <w:r w:rsidDel="00000000" w:rsidR="00000000" w:rsidRPr="00000000">
        <w:rPr>
          <w:sz w:val="27"/>
          <w:szCs w:val="27"/>
          <w:rtl w:val="0"/>
        </w:rPr>
        <w:t xml:space="preserve">Court Clerk sends appropriate invitations to jurors, justice, claimant and accused with a court date and time</w:t>
      </w:r>
      <w:r w:rsidDel="00000000" w:rsidR="00000000" w:rsidRPr="00000000">
        <w:rPr>
          <w:sz w:val="19"/>
          <w:szCs w:val="19"/>
          <w:rtl w:val="0"/>
        </w:rPr>
        <w:t xml:space="preserve">  </w:t>
      </w:r>
      <w:r w:rsidDel="00000000" w:rsidR="00000000" w:rsidRPr="00000000">
        <w:rPr>
          <w:sz w:val="23"/>
          <w:szCs w:val="23"/>
          <w:rtl w:val="0"/>
        </w:rPr>
        <w:t xml:space="preserve"> (Writ of Claim TVA.WC.001, Invitation Writ TVA.WC.002, Req.Resp.)</w:t>
      </w:r>
    </w:p>
    <w:p w:rsidR="00000000" w:rsidDel="00000000" w:rsidP="00000000" w:rsidRDefault="00000000" w:rsidRPr="00000000" w14:paraId="000000D2">
      <w:pPr>
        <w:numPr>
          <w:ilvl w:val="1"/>
          <w:numId w:val="11"/>
        </w:numPr>
        <w:ind w:left="1440" w:hanging="360"/>
        <w:rPr>
          <w:sz w:val="27"/>
          <w:szCs w:val="27"/>
        </w:rPr>
      </w:pPr>
      <w:r w:rsidDel="00000000" w:rsidR="00000000" w:rsidRPr="00000000">
        <w:rPr>
          <w:sz w:val="27"/>
          <w:szCs w:val="27"/>
          <w:rtl w:val="0"/>
        </w:rPr>
        <w:t xml:space="preserve">The Court Recorder is notified and assists with planning the trial </w:t>
      </w:r>
    </w:p>
    <w:p w:rsidR="00000000" w:rsidDel="00000000" w:rsidP="00000000" w:rsidRDefault="00000000" w:rsidRPr="00000000" w14:paraId="000000D3">
      <w:pPr>
        <w:numPr>
          <w:ilvl w:val="1"/>
          <w:numId w:val="11"/>
        </w:numPr>
        <w:ind w:left="1440" w:hanging="360"/>
        <w:rPr>
          <w:sz w:val="27"/>
          <w:szCs w:val="27"/>
        </w:rPr>
      </w:pPr>
      <w:r w:rsidDel="00000000" w:rsidR="00000000" w:rsidRPr="00000000">
        <w:rPr>
          <w:sz w:val="27"/>
          <w:szCs w:val="27"/>
          <w:rtl w:val="0"/>
        </w:rPr>
        <w:t xml:space="preserve">A court date and time is set</w:t>
      </w:r>
    </w:p>
    <w:p w:rsidR="00000000" w:rsidDel="00000000" w:rsidP="00000000" w:rsidRDefault="00000000" w:rsidRPr="00000000" w14:paraId="000000D4">
      <w:pPr>
        <w:numPr>
          <w:ilvl w:val="1"/>
          <w:numId w:val="11"/>
        </w:numPr>
        <w:ind w:left="1440" w:hanging="360"/>
        <w:rPr>
          <w:sz w:val="27"/>
          <w:szCs w:val="27"/>
        </w:rPr>
      </w:pPr>
      <w:r w:rsidDel="00000000" w:rsidR="00000000" w:rsidRPr="00000000">
        <w:rPr>
          <w:sz w:val="27"/>
          <w:szCs w:val="27"/>
          <w:rtl w:val="0"/>
        </w:rPr>
        <w:t xml:space="preserve">A case number is applied</w:t>
      </w:r>
    </w:p>
    <w:p w:rsidR="00000000" w:rsidDel="00000000" w:rsidP="00000000" w:rsidRDefault="00000000" w:rsidRPr="00000000" w14:paraId="000000D5">
      <w:pPr>
        <w:numPr>
          <w:ilvl w:val="1"/>
          <w:numId w:val="11"/>
        </w:numPr>
        <w:ind w:left="1440" w:hanging="360"/>
        <w:rPr>
          <w:sz w:val="27"/>
          <w:szCs w:val="27"/>
          <w:highlight w:val="white"/>
        </w:rPr>
      </w:pPr>
      <w:r w:rsidDel="00000000" w:rsidR="00000000" w:rsidRPr="00000000">
        <w:rPr>
          <w:sz w:val="27"/>
          <w:szCs w:val="27"/>
          <w:highlight w:val="white"/>
          <w:rtl w:val="0"/>
        </w:rPr>
        <w:t xml:space="preserve">Assurance Guaranty amount is posted to the invitations. The Guaranty is</w:t>
      </w:r>
      <w:r w:rsidDel="00000000" w:rsidR="00000000" w:rsidRPr="00000000">
        <w:rPr>
          <w:sz w:val="27"/>
          <w:szCs w:val="27"/>
          <w:rtl w:val="0"/>
        </w:rPr>
        <w:t xml:space="preserve"> paid by the Claimant within </w:t>
      </w:r>
      <w:r w:rsidDel="00000000" w:rsidR="00000000" w:rsidRPr="00000000">
        <w:rPr>
          <w:sz w:val="27"/>
          <w:szCs w:val="27"/>
          <w:rtl w:val="0"/>
        </w:rPr>
        <w:t xml:space="preserve">72 hours/3 days prior to court date via cash or check, deposited digitally through the court website or through a Square account.</w:t>
      </w:r>
    </w:p>
    <w:p w:rsidR="00000000" w:rsidDel="00000000" w:rsidP="00000000" w:rsidRDefault="00000000" w:rsidRPr="00000000" w14:paraId="000000D6">
      <w:pPr>
        <w:numPr>
          <w:ilvl w:val="2"/>
          <w:numId w:val="11"/>
        </w:numPr>
        <w:ind w:left="2160" w:hanging="360"/>
        <w:rPr>
          <w:sz w:val="27"/>
          <w:szCs w:val="27"/>
        </w:rPr>
      </w:pPr>
      <w:r w:rsidDel="00000000" w:rsidR="00000000" w:rsidRPr="00000000">
        <w:rPr>
          <w:sz w:val="27"/>
          <w:szCs w:val="27"/>
          <w:rtl w:val="0"/>
        </w:rPr>
        <w:t xml:space="preserve">In the event the Claimant proves their case the Assurance Guaranty they paid will be refunded to them.</w:t>
      </w:r>
    </w:p>
    <w:p w:rsidR="00000000" w:rsidDel="00000000" w:rsidP="00000000" w:rsidRDefault="00000000" w:rsidRPr="00000000" w14:paraId="000000D7">
      <w:pPr>
        <w:numPr>
          <w:ilvl w:val="2"/>
          <w:numId w:val="11"/>
        </w:numPr>
        <w:ind w:left="2160" w:hanging="360"/>
        <w:rPr>
          <w:sz w:val="27"/>
          <w:szCs w:val="27"/>
        </w:rPr>
      </w:pPr>
      <w:r w:rsidDel="00000000" w:rsidR="00000000" w:rsidRPr="00000000">
        <w:rPr>
          <w:sz w:val="27"/>
          <w:szCs w:val="27"/>
          <w:rtl w:val="0"/>
        </w:rPr>
        <w:t xml:space="preserve">In the case of the Claimant proving their case the Accused will then be forced to pay the Assurance Guaranty</w:t>
      </w:r>
      <w:r w:rsidDel="00000000" w:rsidR="00000000" w:rsidRPr="00000000">
        <w:rPr>
          <w:rtl w:val="0"/>
        </w:rPr>
      </w:r>
    </w:p>
    <w:p w:rsidR="00000000" w:rsidDel="00000000" w:rsidP="00000000" w:rsidRDefault="00000000" w:rsidRPr="00000000" w14:paraId="000000D8">
      <w:pPr>
        <w:numPr>
          <w:ilvl w:val="2"/>
          <w:numId w:val="11"/>
        </w:numPr>
        <w:ind w:left="2160" w:hanging="360"/>
        <w:rPr>
          <w:sz w:val="27"/>
          <w:szCs w:val="27"/>
          <w:shd w:fill="d9d9d9" w:val="clear"/>
        </w:rPr>
      </w:pPr>
      <w:r w:rsidDel="00000000" w:rsidR="00000000" w:rsidRPr="00000000">
        <w:rPr>
          <w:sz w:val="27"/>
          <w:szCs w:val="27"/>
          <w:shd w:fill="d9d9d9" w:val="clear"/>
          <w:rtl w:val="0"/>
        </w:rPr>
        <w:t xml:space="preserve">NOTE! If the case was referred to court by a Grand Jury Presentment or Criminal Incident Report, or a Sheriff's Criminal Incident Report or a Warrant for Detain, Arrest and Appearance, or a Coroners Inquest findings, the claimant is EXEMPT from paying the Assurance Guaranty.</w:t>
      </w:r>
    </w:p>
    <w:p w:rsidR="00000000" w:rsidDel="00000000" w:rsidP="00000000" w:rsidRDefault="00000000" w:rsidRPr="00000000" w14:paraId="000000D9">
      <w:pPr>
        <w:numPr>
          <w:ilvl w:val="2"/>
          <w:numId w:val="11"/>
        </w:numPr>
        <w:ind w:left="2160" w:hanging="360"/>
        <w:rPr>
          <w:sz w:val="27"/>
          <w:szCs w:val="27"/>
          <w:highlight w:val="white"/>
        </w:rPr>
      </w:pPr>
      <w:r w:rsidDel="00000000" w:rsidR="00000000" w:rsidRPr="00000000">
        <w:rPr>
          <w:sz w:val="27"/>
          <w:szCs w:val="27"/>
          <w:highlight w:val="white"/>
          <w:rtl w:val="0"/>
        </w:rPr>
        <w:t xml:space="preserve">The Court Guarantor will check the court account daily for the Assurance Guaranty’s needed for the next 72 hours/3 days.. </w:t>
      </w:r>
    </w:p>
    <w:p w:rsidR="00000000" w:rsidDel="00000000" w:rsidP="00000000" w:rsidRDefault="00000000" w:rsidRPr="00000000" w14:paraId="000000DA">
      <w:pPr>
        <w:numPr>
          <w:ilvl w:val="1"/>
          <w:numId w:val="11"/>
        </w:numPr>
        <w:ind w:left="1440" w:hanging="360"/>
        <w:rPr>
          <w:sz w:val="27"/>
          <w:szCs w:val="27"/>
        </w:rPr>
      </w:pPr>
      <w:r w:rsidDel="00000000" w:rsidR="00000000" w:rsidRPr="00000000">
        <w:rPr>
          <w:sz w:val="27"/>
          <w:szCs w:val="27"/>
          <w:rtl w:val="0"/>
        </w:rPr>
        <w:t xml:space="preserve">Invitations to Living Court, </w:t>
      </w:r>
      <w:r w:rsidDel="00000000" w:rsidR="00000000" w:rsidRPr="00000000">
        <w:rPr>
          <w:sz w:val="27"/>
          <w:szCs w:val="27"/>
          <w:rtl w:val="0"/>
        </w:rPr>
        <w:t xml:space="preserve">complete with the Court Affirmation,</w:t>
      </w:r>
      <w:r w:rsidDel="00000000" w:rsidR="00000000" w:rsidRPr="00000000">
        <w:rPr>
          <w:sz w:val="27"/>
          <w:szCs w:val="27"/>
          <w:rtl w:val="0"/>
        </w:rPr>
        <w:t xml:space="preserve"> are sent to the Jury pool to secure 12 jurors and one (1) alternate for the date.</w:t>
      </w:r>
      <w:r w:rsidDel="00000000" w:rsidR="00000000" w:rsidRPr="00000000">
        <w:rPr>
          <w:sz w:val="23"/>
          <w:szCs w:val="23"/>
          <w:rtl w:val="0"/>
        </w:rPr>
        <w:t xml:space="preserve"> (Civil Jury Duty Invitation, TVA.CJD.001)</w:t>
      </w:r>
      <w:r w:rsidDel="00000000" w:rsidR="00000000" w:rsidRPr="00000000">
        <w:rPr>
          <w:rtl w:val="0"/>
        </w:rPr>
      </w:r>
    </w:p>
    <w:p w:rsidR="00000000" w:rsidDel="00000000" w:rsidP="00000000" w:rsidRDefault="00000000" w:rsidRPr="00000000" w14:paraId="000000DB">
      <w:pPr>
        <w:numPr>
          <w:ilvl w:val="1"/>
          <w:numId w:val="11"/>
        </w:numPr>
        <w:ind w:left="1440" w:hanging="360"/>
        <w:rPr>
          <w:sz w:val="25"/>
          <w:szCs w:val="25"/>
        </w:rPr>
      </w:pPr>
      <w:r w:rsidDel="00000000" w:rsidR="00000000" w:rsidRPr="00000000">
        <w:rPr>
          <w:sz w:val="25"/>
          <w:szCs w:val="25"/>
          <w:rtl w:val="0"/>
        </w:rPr>
        <w:t xml:space="preserve">Court Clerk ensures that all evidence packets from the Claimant and the Accused are sent to the Court Recorder for ‘photo filing’ for presentation during court.</w:t>
      </w:r>
    </w:p>
    <w:p w:rsidR="00000000" w:rsidDel="00000000" w:rsidP="00000000" w:rsidRDefault="00000000" w:rsidRPr="00000000" w14:paraId="000000DC">
      <w:pPr>
        <w:numPr>
          <w:ilvl w:val="2"/>
          <w:numId w:val="11"/>
        </w:numPr>
        <w:ind w:left="2160" w:hanging="360"/>
        <w:rPr>
          <w:sz w:val="27"/>
          <w:szCs w:val="27"/>
        </w:rPr>
      </w:pPr>
      <w:r w:rsidDel="00000000" w:rsidR="00000000" w:rsidRPr="00000000">
        <w:rPr>
          <w:sz w:val="27"/>
          <w:szCs w:val="27"/>
          <w:rtl w:val="0"/>
        </w:rPr>
        <w:t xml:space="preserve">Including video, photos, receipts, invoices, affidavits from witnesses, etc</w:t>
      </w:r>
    </w:p>
    <w:p w:rsidR="00000000" w:rsidDel="00000000" w:rsidP="00000000" w:rsidRDefault="00000000" w:rsidRPr="00000000" w14:paraId="000000DD">
      <w:pPr>
        <w:numPr>
          <w:ilvl w:val="2"/>
          <w:numId w:val="11"/>
        </w:numPr>
        <w:ind w:left="2160" w:hanging="360"/>
        <w:rPr>
          <w:sz w:val="25"/>
          <w:szCs w:val="25"/>
        </w:rPr>
      </w:pPr>
      <w:r w:rsidDel="00000000" w:rsidR="00000000" w:rsidRPr="00000000">
        <w:rPr>
          <w:sz w:val="27"/>
          <w:szCs w:val="27"/>
          <w:rtl w:val="0"/>
        </w:rPr>
        <w:t xml:space="preserve">The Court Recorder will check to see if a ‘prerecorded video of witness testimony’ in case of disability or emergency will be needed by the witnesses and schedule and plan such a taping for the evidence packet and day of trial.</w:t>
      </w:r>
      <w:r w:rsidDel="00000000" w:rsidR="00000000" w:rsidRPr="00000000">
        <w:rPr>
          <w:rtl w:val="0"/>
        </w:rPr>
      </w:r>
    </w:p>
    <w:p w:rsidR="00000000" w:rsidDel="00000000" w:rsidP="00000000" w:rsidRDefault="00000000" w:rsidRPr="00000000" w14:paraId="000000DE">
      <w:pPr>
        <w:numPr>
          <w:ilvl w:val="1"/>
          <w:numId w:val="11"/>
        </w:numPr>
        <w:ind w:left="1440" w:hanging="360"/>
        <w:rPr>
          <w:sz w:val="27"/>
          <w:szCs w:val="27"/>
        </w:rPr>
      </w:pPr>
      <w:r w:rsidDel="00000000" w:rsidR="00000000" w:rsidRPr="00000000">
        <w:rPr>
          <w:sz w:val="27"/>
          <w:szCs w:val="27"/>
          <w:rtl w:val="0"/>
        </w:rPr>
        <w:t xml:space="preserve">Invitations for appearance, complete with the Court Affirmations, are sent to both Claimant and Accused.  </w:t>
      </w:r>
      <w:r w:rsidDel="00000000" w:rsidR="00000000" w:rsidRPr="00000000">
        <w:rPr>
          <w:sz w:val="21"/>
          <w:szCs w:val="21"/>
          <w:rtl w:val="0"/>
        </w:rPr>
        <w:t xml:space="preserve">(TVA.WC.003)</w:t>
      </w:r>
    </w:p>
    <w:p w:rsidR="00000000" w:rsidDel="00000000" w:rsidP="00000000" w:rsidRDefault="00000000" w:rsidRPr="00000000" w14:paraId="000000DF">
      <w:pPr>
        <w:numPr>
          <w:ilvl w:val="1"/>
          <w:numId w:val="11"/>
        </w:numPr>
        <w:ind w:left="1440" w:hanging="360"/>
        <w:rPr>
          <w:sz w:val="27"/>
          <w:szCs w:val="27"/>
        </w:rPr>
      </w:pPr>
      <w:r w:rsidDel="00000000" w:rsidR="00000000" w:rsidRPr="00000000">
        <w:rPr>
          <w:sz w:val="27"/>
          <w:szCs w:val="27"/>
          <w:rtl w:val="0"/>
        </w:rPr>
        <w:t xml:space="preserve">Witnesses are also sent invitations, complete with the Court Affirmations. </w:t>
      </w:r>
      <w:r w:rsidDel="00000000" w:rsidR="00000000" w:rsidRPr="00000000">
        <w:rPr>
          <w:sz w:val="23"/>
          <w:szCs w:val="23"/>
          <w:rtl w:val="0"/>
        </w:rPr>
        <w:t xml:space="preserve">(Witness Testimony in the Form of Affidavit, W-01)</w:t>
      </w:r>
      <w:r w:rsidDel="00000000" w:rsidR="00000000" w:rsidRPr="00000000">
        <w:rPr>
          <w:rtl w:val="0"/>
        </w:rPr>
      </w:r>
    </w:p>
    <w:p w:rsidR="00000000" w:rsidDel="00000000" w:rsidP="00000000" w:rsidRDefault="00000000" w:rsidRPr="00000000" w14:paraId="000000E0">
      <w:pPr>
        <w:numPr>
          <w:ilvl w:val="1"/>
          <w:numId w:val="11"/>
        </w:numPr>
        <w:ind w:left="1440" w:hanging="360"/>
        <w:rPr>
          <w:sz w:val="27"/>
          <w:szCs w:val="27"/>
          <w:highlight w:val="white"/>
        </w:rPr>
      </w:pPr>
      <w:r w:rsidDel="00000000" w:rsidR="00000000" w:rsidRPr="00000000">
        <w:rPr>
          <w:sz w:val="27"/>
          <w:szCs w:val="27"/>
          <w:highlight w:val="white"/>
          <w:rtl w:val="0"/>
        </w:rPr>
        <w:t xml:space="preserve">The trial is announced publicly via court docket, website, newspaper, etc.</w:t>
      </w:r>
    </w:p>
    <w:p w:rsidR="00000000" w:rsidDel="00000000" w:rsidP="00000000" w:rsidRDefault="00000000" w:rsidRPr="00000000" w14:paraId="000000E1">
      <w:pPr>
        <w:keepLines w:val="1"/>
        <w:numPr>
          <w:ilvl w:val="1"/>
          <w:numId w:val="11"/>
        </w:numPr>
        <w:ind w:left="1440" w:hanging="360"/>
        <w:rPr>
          <w:sz w:val="27"/>
          <w:szCs w:val="27"/>
          <w:highlight w:val="white"/>
        </w:rPr>
      </w:pPr>
      <w:r w:rsidDel="00000000" w:rsidR="00000000" w:rsidRPr="00000000">
        <w:rPr>
          <w:sz w:val="27"/>
          <w:szCs w:val="27"/>
          <w:highlight w:val="white"/>
          <w:rtl w:val="0"/>
        </w:rPr>
        <w:t xml:space="preserve">Notify Sheriff's office if needed to ensure evidence, report or witness circumstances and transportation</w:t>
      </w:r>
    </w:p>
    <w:p w:rsidR="00000000" w:rsidDel="00000000" w:rsidP="00000000" w:rsidRDefault="00000000" w:rsidRPr="00000000" w14:paraId="000000E2">
      <w:pPr>
        <w:numPr>
          <w:ilvl w:val="1"/>
          <w:numId w:val="11"/>
        </w:numPr>
        <w:ind w:left="1440" w:hanging="360"/>
        <w:rPr>
          <w:i w:val="1"/>
          <w:sz w:val="27"/>
          <w:szCs w:val="27"/>
          <w:highlight w:val="white"/>
        </w:rPr>
      </w:pPr>
      <w:r w:rsidDel="00000000" w:rsidR="00000000" w:rsidRPr="00000000">
        <w:rPr>
          <w:i w:val="1"/>
          <w:sz w:val="27"/>
          <w:szCs w:val="27"/>
          <w:highlight w:val="white"/>
          <w:rtl w:val="0"/>
        </w:rPr>
        <w:t xml:space="preserve">PLEASE NOTE: If so desired, a Jury Committee can be created to assist with slating and interviewing a Grand or Jury of 12.</w:t>
      </w:r>
    </w:p>
    <w:p w:rsidR="00000000" w:rsidDel="00000000" w:rsidP="00000000" w:rsidRDefault="00000000" w:rsidRPr="00000000" w14:paraId="000000E3">
      <w:pPr>
        <w:numPr>
          <w:ilvl w:val="0"/>
          <w:numId w:val="11"/>
        </w:numPr>
        <w:ind w:left="720" w:hanging="360"/>
        <w:rPr>
          <w:sz w:val="27"/>
          <w:szCs w:val="27"/>
          <w:highlight w:val="white"/>
        </w:rPr>
      </w:pPr>
      <w:r w:rsidDel="00000000" w:rsidR="00000000" w:rsidRPr="00000000">
        <w:rPr>
          <w:sz w:val="27"/>
          <w:szCs w:val="27"/>
          <w:highlight w:val="white"/>
          <w:rtl w:val="0"/>
        </w:rPr>
        <w:t xml:space="preserve">The Court Clerk notifies the Court Recorder, Militia/Deputy/Sheriff for delivery of the accused if needed?</w:t>
        <w:tab/>
      </w:r>
    </w:p>
    <w:p w:rsidR="00000000" w:rsidDel="00000000" w:rsidP="00000000" w:rsidRDefault="00000000" w:rsidRPr="00000000" w14:paraId="000000E4">
      <w:pPr>
        <w:numPr>
          <w:ilvl w:val="0"/>
          <w:numId w:val="11"/>
        </w:numPr>
        <w:spacing w:line="278.00000000000006" w:lineRule="auto"/>
        <w:ind w:left="720" w:hanging="360"/>
        <w:rPr>
          <w:sz w:val="27"/>
          <w:szCs w:val="27"/>
          <w:highlight w:val="white"/>
        </w:rPr>
      </w:pPr>
      <w:r w:rsidDel="00000000" w:rsidR="00000000" w:rsidRPr="00000000">
        <w:rPr>
          <w:sz w:val="27"/>
          <w:szCs w:val="27"/>
          <w:highlight w:val="white"/>
          <w:rtl w:val="0"/>
        </w:rPr>
        <w:t xml:space="preserve">The Court Clerk will procure and prepare the Evidence Packets of the Claimant and Accused (</w:t>
      </w:r>
      <w:hyperlink r:id="rId7">
        <w:r w:rsidDel="00000000" w:rsidR="00000000" w:rsidRPr="00000000">
          <w:rPr>
            <w:sz w:val="27"/>
            <w:szCs w:val="27"/>
            <w:highlight w:val="white"/>
            <w:rtl w:val="0"/>
          </w:rPr>
          <w:t xml:space="preserve">TVA.CR.EV</w:t>
        </w:r>
      </w:hyperlink>
      <w:r w:rsidDel="00000000" w:rsidR="00000000" w:rsidRPr="00000000">
        <w:rPr>
          <w:sz w:val="27"/>
          <w:szCs w:val="27"/>
          <w:highlight w:val="white"/>
          <w:rtl w:val="0"/>
        </w:rPr>
        <w:t xml:space="preserve">) for the Jury prior to trial.</w:t>
      </w:r>
      <w:r w:rsidDel="00000000" w:rsidR="00000000" w:rsidRPr="00000000">
        <w:rPr>
          <w:sz w:val="27"/>
          <w:szCs w:val="27"/>
          <w:rtl w:val="0"/>
        </w:rPr>
        <w:t xml:space="preserve">  </w:t>
      </w:r>
      <w:r w:rsidDel="00000000" w:rsidR="00000000" w:rsidRPr="00000000">
        <w:rPr>
          <w:sz w:val="27"/>
          <w:szCs w:val="27"/>
          <w:highlight w:val="white"/>
          <w:rtl w:val="0"/>
        </w:rPr>
        <w:t xml:space="preserve">These Packets will be distributed to the Jury on the day of trial. The packets may also include a Criminal Incident Report or Warrant for Arrest, Detain or Appearance (TVA. WADA) from the Grand Jury or Sheriff (TVA.CR.001), a Presentment of Indictment from the Grand Jury (TVA.PMNT.001) or information from a Coroner’s Inquest. </w:t>
      </w:r>
    </w:p>
    <w:p w:rsidR="00000000" w:rsidDel="00000000" w:rsidP="00000000" w:rsidRDefault="00000000" w:rsidRPr="00000000" w14:paraId="000000E5">
      <w:pPr>
        <w:spacing w:after="220" w:before="220" w:lineRule="auto"/>
        <w:rPr>
          <w:sz w:val="28"/>
          <w:szCs w:val="28"/>
          <w:highlight w:val="white"/>
          <w:u w:val="single"/>
        </w:rPr>
      </w:pPr>
      <w:r w:rsidDel="00000000" w:rsidR="00000000" w:rsidRPr="00000000">
        <w:rPr>
          <w:rtl w:val="0"/>
        </w:rPr>
      </w:r>
    </w:p>
    <w:p w:rsidR="00000000" w:rsidDel="00000000" w:rsidP="00000000" w:rsidRDefault="00000000" w:rsidRPr="00000000" w14:paraId="000000E6">
      <w:pPr>
        <w:spacing w:after="220" w:before="220" w:lineRule="auto"/>
        <w:rPr>
          <w:sz w:val="28"/>
          <w:szCs w:val="28"/>
          <w:highlight w:val="white"/>
          <w:u w:val="single"/>
        </w:rPr>
      </w:pPr>
      <w:r w:rsidDel="00000000" w:rsidR="00000000" w:rsidRPr="00000000">
        <w:rPr>
          <w:sz w:val="28"/>
          <w:szCs w:val="28"/>
          <w:highlight w:val="white"/>
          <w:u w:val="single"/>
          <w:rtl w:val="0"/>
        </w:rPr>
        <w:t xml:space="preserve">Step 4: Court Clerk confirms the date/time for Living Civil Court or if a Continuance is needed?</w:t>
      </w:r>
    </w:p>
    <w:p w:rsidR="00000000" w:rsidDel="00000000" w:rsidP="00000000" w:rsidRDefault="00000000" w:rsidRPr="00000000" w14:paraId="000000E7">
      <w:pPr>
        <w:numPr>
          <w:ilvl w:val="0"/>
          <w:numId w:val="12"/>
        </w:numPr>
        <w:spacing w:before="220" w:lineRule="auto"/>
        <w:ind w:left="720" w:hanging="360"/>
        <w:rPr>
          <w:sz w:val="28"/>
          <w:szCs w:val="28"/>
        </w:rPr>
      </w:pPr>
      <w:r w:rsidDel="00000000" w:rsidR="00000000" w:rsidRPr="00000000">
        <w:rPr>
          <w:sz w:val="28"/>
          <w:szCs w:val="28"/>
          <w:rtl w:val="0"/>
        </w:rPr>
        <w:t xml:space="preserve">The Court Clerk follows up with claimant, accused and jury invitations and ensures everyone knows when to appear.</w:t>
      </w:r>
    </w:p>
    <w:p w:rsidR="00000000" w:rsidDel="00000000" w:rsidP="00000000" w:rsidRDefault="00000000" w:rsidRPr="00000000" w14:paraId="000000E8">
      <w:pPr>
        <w:numPr>
          <w:ilvl w:val="0"/>
          <w:numId w:val="12"/>
        </w:numPr>
        <w:spacing w:before="0" w:line="240" w:lineRule="auto"/>
        <w:ind w:left="720" w:hanging="360"/>
        <w:rPr>
          <w:sz w:val="28"/>
          <w:szCs w:val="28"/>
        </w:rPr>
      </w:pPr>
      <w:r w:rsidDel="00000000" w:rsidR="00000000" w:rsidRPr="00000000">
        <w:rPr>
          <w:sz w:val="28"/>
          <w:szCs w:val="28"/>
          <w:rtl w:val="0"/>
        </w:rPr>
        <w:t xml:space="preserve">Court Clerk ensures that all Jury Affirmations are autographed.</w:t>
      </w:r>
    </w:p>
    <w:p w:rsidR="00000000" w:rsidDel="00000000" w:rsidP="00000000" w:rsidRDefault="00000000" w:rsidRPr="00000000" w14:paraId="000000E9">
      <w:pPr>
        <w:numPr>
          <w:ilvl w:val="0"/>
          <w:numId w:val="12"/>
        </w:numPr>
        <w:spacing w:before="0" w:lineRule="auto"/>
        <w:ind w:left="720" w:hanging="360"/>
        <w:rPr>
          <w:sz w:val="28"/>
          <w:szCs w:val="28"/>
        </w:rPr>
      </w:pPr>
      <w:r w:rsidDel="00000000" w:rsidR="00000000" w:rsidRPr="00000000">
        <w:rPr>
          <w:sz w:val="27"/>
          <w:szCs w:val="27"/>
          <w:rtl w:val="0"/>
        </w:rPr>
        <w:t xml:space="preserve">If a man or woman has not sent their Guaranty within 72 hours/3 days of the court date, the Court Guarantor will communicate that with the Court Clerk and contact that man or woman to get the payment or advise the claimant or accused to fill out a Request for Continuance. A 10-day leniency can be granted to reschedule and can be scheduled by the Court Clerk.</w:t>
      </w:r>
      <w:r w:rsidDel="00000000" w:rsidR="00000000" w:rsidRPr="00000000">
        <w:rPr>
          <w:rtl w:val="0"/>
        </w:rPr>
      </w:r>
    </w:p>
    <w:p w:rsidR="00000000" w:rsidDel="00000000" w:rsidP="00000000" w:rsidRDefault="00000000" w:rsidRPr="00000000" w14:paraId="000000EA">
      <w:pPr>
        <w:numPr>
          <w:ilvl w:val="0"/>
          <w:numId w:val="12"/>
        </w:numPr>
        <w:ind w:left="720" w:hanging="360"/>
        <w:rPr>
          <w:sz w:val="28"/>
          <w:szCs w:val="28"/>
          <w:highlight w:val="white"/>
        </w:rPr>
      </w:pPr>
      <w:r w:rsidDel="00000000" w:rsidR="00000000" w:rsidRPr="00000000">
        <w:rPr>
          <w:sz w:val="28"/>
          <w:szCs w:val="28"/>
          <w:highlight w:val="white"/>
          <w:rtl w:val="0"/>
        </w:rPr>
        <w:t xml:space="preserve">In the event of emergencies or inability to attend, the Claimant or the Accused is responsible for notifying the Court Clerk and initiating the reschedule. </w:t>
      </w:r>
    </w:p>
    <w:p w:rsidR="00000000" w:rsidDel="00000000" w:rsidP="00000000" w:rsidRDefault="00000000" w:rsidRPr="00000000" w14:paraId="000000EB">
      <w:pPr>
        <w:numPr>
          <w:ilvl w:val="0"/>
          <w:numId w:val="12"/>
        </w:numPr>
        <w:ind w:left="720" w:hanging="360"/>
        <w:rPr>
          <w:sz w:val="28"/>
          <w:szCs w:val="28"/>
          <w:highlight w:val="white"/>
        </w:rPr>
      </w:pPr>
      <w:r w:rsidDel="00000000" w:rsidR="00000000" w:rsidRPr="00000000">
        <w:rPr>
          <w:sz w:val="28"/>
          <w:szCs w:val="28"/>
          <w:highlight w:val="white"/>
          <w:rtl w:val="0"/>
        </w:rPr>
        <w:t xml:space="preserve">The Claimant or Accused must see the Court Clerk and fill out the form</w:t>
      </w:r>
      <w:r w:rsidDel="00000000" w:rsidR="00000000" w:rsidRPr="00000000">
        <w:rPr>
          <w:sz w:val="28"/>
          <w:szCs w:val="28"/>
          <w:rtl w:val="0"/>
        </w:rPr>
        <w:t xml:space="preserve"> </w:t>
      </w:r>
      <w:r w:rsidDel="00000000" w:rsidR="00000000" w:rsidRPr="00000000">
        <w:rPr>
          <w:sz w:val="24"/>
          <w:szCs w:val="24"/>
          <w:rtl w:val="0"/>
        </w:rPr>
        <w:t xml:space="preserve">“Request for Continuance, TVA.RC.001 or the Response to the Request for Continuance form TVA.RRC.002 to reschedule the court case.</w:t>
      </w:r>
      <w:r w:rsidDel="00000000" w:rsidR="00000000" w:rsidRPr="00000000">
        <w:rPr>
          <w:rtl w:val="0"/>
        </w:rPr>
      </w:r>
    </w:p>
    <w:p w:rsidR="00000000" w:rsidDel="00000000" w:rsidP="00000000" w:rsidRDefault="00000000" w:rsidRPr="00000000" w14:paraId="000000EC">
      <w:pPr>
        <w:numPr>
          <w:ilvl w:val="0"/>
          <w:numId w:val="12"/>
        </w:numPr>
        <w:ind w:left="720" w:hanging="360"/>
        <w:rPr>
          <w:sz w:val="28"/>
          <w:szCs w:val="28"/>
        </w:rPr>
      </w:pPr>
      <w:r w:rsidDel="00000000" w:rsidR="00000000" w:rsidRPr="00000000">
        <w:rPr>
          <w:sz w:val="28"/>
          <w:szCs w:val="28"/>
          <w:highlight w:val="white"/>
          <w:rtl w:val="0"/>
        </w:rPr>
        <w:t xml:space="preserve">In the event of a ‘no show’ by either party, and/or the Request for Continuance (10-day Leniency) is not filed, the precedence of ‘Guilt by Omission/Default in Dishonor’ MAY apply.  </w:t>
      </w:r>
      <w:r w:rsidDel="00000000" w:rsidR="00000000" w:rsidRPr="00000000">
        <w:rPr>
          <w:b w:val="1"/>
          <w:sz w:val="28"/>
          <w:szCs w:val="28"/>
          <w:highlight w:val="white"/>
          <w:rtl w:val="0"/>
        </w:rPr>
        <w:t xml:space="preserve">Meaning the requested remedy will be upheld for the participating party. </w:t>
      </w:r>
      <w:r w:rsidDel="00000000" w:rsidR="00000000" w:rsidRPr="00000000">
        <w:rPr>
          <w:sz w:val="28"/>
          <w:szCs w:val="28"/>
          <w:highlight w:val="white"/>
          <w:rtl w:val="0"/>
        </w:rPr>
        <w:t xml:space="preserve">The form Lawful Judgement of Dishonor will be mailed to the absent party and remedy will be enforced. </w:t>
      </w:r>
      <w:r w:rsidDel="00000000" w:rsidR="00000000" w:rsidRPr="00000000">
        <w:rPr>
          <w:sz w:val="24"/>
          <w:szCs w:val="24"/>
          <w:highlight w:val="white"/>
          <w:rtl w:val="0"/>
        </w:rPr>
        <w:t xml:space="preserve">(TVA.JDH)</w:t>
      </w:r>
    </w:p>
    <w:p w:rsidR="00000000" w:rsidDel="00000000" w:rsidP="00000000" w:rsidRDefault="00000000" w:rsidRPr="00000000" w14:paraId="000000ED">
      <w:pPr>
        <w:numPr>
          <w:ilvl w:val="0"/>
          <w:numId w:val="12"/>
        </w:numPr>
        <w:ind w:left="720" w:hanging="360"/>
        <w:rPr>
          <w:sz w:val="24"/>
          <w:szCs w:val="24"/>
          <w:highlight w:val="white"/>
        </w:rPr>
      </w:pPr>
      <w:r w:rsidDel="00000000" w:rsidR="00000000" w:rsidRPr="00000000">
        <w:rPr>
          <w:sz w:val="28"/>
          <w:szCs w:val="28"/>
          <w:rtl w:val="0"/>
        </w:rPr>
        <w:t xml:space="preserve">The Jury</w:t>
      </w:r>
      <w:r w:rsidDel="00000000" w:rsidR="00000000" w:rsidRPr="00000000">
        <w:rPr>
          <w:sz w:val="26"/>
          <w:szCs w:val="26"/>
          <w:rtl w:val="0"/>
        </w:rPr>
        <w:t xml:space="preserve"> </w:t>
      </w:r>
      <w:r w:rsidDel="00000000" w:rsidR="00000000" w:rsidRPr="00000000">
        <w:rPr>
          <w:sz w:val="28"/>
          <w:szCs w:val="28"/>
          <w:rtl w:val="0"/>
        </w:rPr>
        <w:t xml:space="preserve">committee (or Court Clerk until a committee is formed) convenes a session, PRIOR TO THE TRIAL, with the jurors (12 +1), justice and the claimant and accused to determine any conflict of interest that may be present.</w:t>
      </w:r>
      <w:r w:rsidDel="00000000" w:rsidR="00000000" w:rsidRPr="00000000">
        <w:rPr>
          <w:sz w:val="30"/>
          <w:szCs w:val="30"/>
          <w:highlight w:val="yellow"/>
          <w:rtl w:val="0"/>
        </w:rPr>
        <w:t xml:space="preserve"> </w:t>
      </w:r>
      <w:r w:rsidDel="00000000" w:rsidR="00000000" w:rsidRPr="00000000">
        <w:rPr>
          <w:rtl w:val="0"/>
        </w:rPr>
      </w:r>
    </w:p>
    <w:p w:rsidR="00000000" w:rsidDel="00000000" w:rsidP="00000000" w:rsidRDefault="00000000" w:rsidRPr="00000000" w14:paraId="000000EE">
      <w:pPr>
        <w:spacing w:line="276" w:lineRule="auto"/>
        <w:ind w:left="0" w:firstLine="0"/>
        <w:rPr>
          <w:sz w:val="24"/>
          <w:szCs w:val="24"/>
          <w:highlight w:val="yellow"/>
        </w:rPr>
      </w:pPr>
      <w:r w:rsidDel="00000000" w:rsidR="00000000" w:rsidRPr="00000000">
        <w:rPr>
          <w:rtl w:val="0"/>
        </w:rPr>
      </w:r>
    </w:p>
    <w:p w:rsidR="00000000" w:rsidDel="00000000" w:rsidP="00000000" w:rsidRDefault="00000000" w:rsidRPr="00000000" w14:paraId="000000EF">
      <w:pPr>
        <w:spacing w:after="220" w:before="220" w:line="360" w:lineRule="auto"/>
        <w:rPr>
          <w:sz w:val="28"/>
          <w:szCs w:val="28"/>
          <w:highlight w:val="white"/>
          <w:u w:val="single"/>
        </w:rPr>
      </w:pPr>
      <w:r w:rsidDel="00000000" w:rsidR="00000000" w:rsidRPr="00000000">
        <w:rPr>
          <w:sz w:val="28"/>
          <w:szCs w:val="28"/>
          <w:highlight w:val="white"/>
          <w:u w:val="single"/>
          <w:rtl w:val="0"/>
        </w:rPr>
        <w:t xml:space="preserve">Step 5: Day of Living Civil Court</w:t>
      </w:r>
    </w:p>
    <w:p w:rsidR="00000000" w:rsidDel="00000000" w:rsidP="00000000" w:rsidRDefault="00000000" w:rsidRPr="00000000" w14:paraId="000000F0">
      <w:pPr>
        <w:keepNext w:val="1"/>
        <w:keepLines w:val="1"/>
        <w:widowControl w:val="0"/>
        <w:numPr>
          <w:ilvl w:val="0"/>
          <w:numId w:val="8"/>
        </w:numPr>
        <w:spacing w:before="220" w:lineRule="auto"/>
        <w:ind w:left="720" w:hanging="360"/>
        <w:rPr>
          <w:sz w:val="28"/>
          <w:szCs w:val="28"/>
        </w:rPr>
      </w:pPr>
      <w:r w:rsidDel="00000000" w:rsidR="00000000" w:rsidRPr="00000000">
        <w:rPr>
          <w:sz w:val="28"/>
          <w:szCs w:val="28"/>
          <w:rtl w:val="0"/>
        </w:rPr>
        <w:t xml:space="preserve">At the time of trial, whether virtual or in-house, the Marshal at Arms shall run a security check on all Court Officiants, Claimant and Accused and the Jury. All officiants will have to be visible and present their Credential Card for verification.</w:t>
      </w:r>
    </w:p>
    <w:p w:rsidR="00000000" w:rsidDel="00000000" w:rsidP="00000000" w:rsidRDefault="00000000" w:rsidRPr="00000000" w14:paraId="000000F1">
      <w:pPr>
        <w:keepNext w:val="1"/>
        <w:keepLines w:val="1"/>
        <w:widowControl w:val="0"/>
        <w:numPr>
          <w:ilvl w:val="1"/>
          <w:numId w:val="8"/>
        </w:numPr>
        <w:spacing w:before="0" w:lineRule="auto"/>
        <w:ind w:left="1440" w:hanging="360"/>
        <w:rPr>
          <w:sz w:val="28"/>
          <w:szCs w:val="28"/>
        </w:rPr>
      </w:pPr>
      <w:r w:rsidDel="00000000" w:rsidR="00000000" w:rsidRPr="00000000">
        <w:rPr>
          <w:sz w:val="28"/>
          <w:szCs w:val="28"/>
          <w:rtl w:val="0"/>
        </w:rPr>
        <w:t xml:space="preserve">For Zoom Court cases the Marshal at Arms will read the Bivens Declaration.</w:t>
      </w:r>
    </w:p>
    <w:p w:rsidR="00000000" w:rsidDel="00000000" w:rsidP="00000000" w:rsidRDefault="00000000" w:rsidRPr="00000000" w14:paraId="000000F2">
      <w:pPr>
        <w:keepNext w:val="1"/>
        <w:keepLines w:val="1"/>
        <w:widowControl w:val="0"/>
        <w:numPr>
          <w:ilvl w:val="0"/>
          <w:numId w:val="8"/>
        </w:numPr>
        <w:spacing w:before="0" w:lineRule="auto"/>
        <w:ind w:left="720" w:hanging="360"/>
        <w:rPr>
          <w:sz w:val="28"/>
          <w:szCs w:val="28"/>
          <w:highlight w:val="white"/>
        </w:rPr>
      </w:pPr>
      <w:r w:rsidDel="00000000" w:rsidR="00000000" w:rsidRPr="00000000">
        <w:rPr>
          <w:sz w:val="28"/>
          <w:szCs w:val="28"/>
          <w:highlight w:val="white"/>
          <w:rtl w:val="0"/>
        </w:rPr>
        <w:t xml:space="preserve">Marshal at Arms, Court Clerk  and Court Recorder confirm evidence packets to the jury, all necessary recording devices are ready and the courtroom is secured.</w:t>
      </w:r>
    </w:p>
    <w:p w:rsidR="00000000" w:rsidDel="00000000" w:rsidP="00000000" w:rsidRDefault="00000000" w:rsidRPr="00000000" w14:paraId="000000F3">
      <w:pPr>
        <w:keepNext w:val="1"/>
        <w:keepLines w:val="1"/>
        <w:widowControl w:val="0"/>
        <w:numPr>
          <w:ilvl w:val="0"/>
          <w:numId w:val="8"/>
        </w:numPr>
        <w:spacing w:before="0" w:lineRule="auto"/>
        <w:ind w:left="720" w:hanging="360"/>
        <w:rPr>
          <w:sz w:val="28"/>
          <w:szCs w:val="28"/>
          <w:highlight w:val="white"/>
        </w:rPr>
      </w:pPr>
      <w:r w:rsidDel="00000000" w:rsidR="00000000" w:rsidRPr="00000000">
        <w:rPr>
          <w:sz w:val="28"/>
          <w:szCs w:val="28"/>
          <w:highlight w:val="white"/>
          <w:rtl w:val="0"/>
        </w:rPr>
        <w:t xml:space="preserve">Court Guarantor checks the court account to make sure the claimant has paid their Assurance Guaranty and notifies the Court Clerk that the Assurance Guaranty has been deposited so the day's trials can be convened.</w:t>
      </w:r>
    </w:p>
    <w:p w:rsidR="00000000" w:rsidDel="00000000" w:rsidP="00000000" w:rsidRDefault="00000000" w:rsidRPr="00000000" w14:paraId="000000F4">
      <w:pPr>
        <w:numPr>
          <w:ilvl w:val="0"/>
          <w:numId w:val="8"/>
        </w:numPr>
        <w:spacing w:before="0" w:line="240" w:lineRule="auto"/>
        <w:ind w:left="720" w:hanging="360"/>
        <w:rPr>
          <w:sz w:val="28"/>
          <w:szCs w:val="28"/>
        </w:rPr>
      </w:pPr>
      <w:r w:rsidDel="00000000" w:rsidR="00000000" w:rsidRPr="00000000">
        <w:rPr>
          <w:sz w:val="28"/>
          <w:szCs w:val="28"/>
          <w:rtl w:val="0"/>
        </w:rPr>
        <w:t xml:space="preserve">Justice meets with the Jurors before trial and assists the jurors to elect a Lead Juror. Important! Before anyone else enters the court.</w:t>
      </w:r>
    </w:p>
    <w:p w:rsidR="00000000" w:rsidDel="00000000" w:rsidP="00000000" w:rsidRDefault="00000000" w:rsidRPr="00000000" w14:paraId="000000F5">
      <w:pPr>
        <w:spacing w:before="0" w:line="240" w:lineRule="auto"/>
        <w:rPr>
          <w:sz w:val="28"/>
          <w:szCs w:val="28"/>
          <w:highlight w:val="yellow"/>
        </w:rPr>
      </w:pPr>
      <w:r w:rsidDel="00000000" w:rsidR="00000000" w:rsidRPr="00000000">
        <w:rPr>
          <w:rtl w:val="0"/>
        </w:rPr>
      </w:r>
    </w:p>
    <w:p w:rsidR="00000000" w:rsidDel="00000000" w:rsidP="00000000" w:rsidRDefault="00000000" w:rsidRPr="00000000" w14:paraId="000000F6">
      <w:pPr>
        <w:spacing w:before="0" w:line="240" w:lineRule="auto"/>
        <w:rPr>
          <w:sz w:val="28"/>
          <w:szCs w:val="28"/>
          <w:highlight w:val="yellow"/>
        </w:rPr>
      </w:pPr>
      <w:r w:rsidDel="00000000" w:rsidR="00000000" w:rsidRPr="00000000">
        <w:rPr>
          <w:rtl w:val="0"/>
        </w:rPr>
      </w:r>
    </w:p>
    <w:p w:rsidR="00000000" w:rsidDel="00000000" w:rsidP="00000000" w:rsidRDefault="00000000" w:rsidRPr="00000000" w14:paraId="000000F7">
      <w:pPr>
        <w:spacing w:before="0" w:line="240" w:lineRule="auto"/>
        <w:rPr>
          <w:sz w:val="28"/>
          <w:szCs w:val="28"/>
          <w:highlight w:val="yellow"/>
        </w:rPr>
      </w:pPr>
      <w:r w:rsidDel="00000000" w:rsidR="00000000" w:rsidRPr="00000000">
        <w:rPr>
          <w:rtl w:val="0"/>
        </w:rPr>
      </w:r>
    </w:p>
    <w:p w:rsidR="00000000" w:rsidDel="00000000" w:rsidP="00000000" w:rsidRDefault="00000000" w:rsidRPr="00000000" w14:paraId="000000F8">
      <w:pPr>
        <w:spacing w:before="0" w:line="240" w:lineRule="auto"/>
        <w:rPr>
          <w:sz w:val="28"/>
          <w:szCs w:val="28"/>
          <w:highlight w:val="yellow"/>
        </w:rPr>
      </w:pPr>
      <w:r w:rsidDel="00000000" w:rsidR="00000000" w:rsidRPr="00000000">
        <w:rPr>
          <w:rtl w:val="0"/>
        </w:rPr>
      </w:r>
    </w:p>
    <w:p w:rsidR="00000000" w:rsidDel="00000000" w:rsidP="00000000" w:rsidRDefault="00000000" w:rsidRPr="00000000" w14:paraId="000000F9">
      <w:pPr>
        <w:numPr>
          <w:ilvl w:val="0"/>
          <w:numId w:val="8"/>
        </w:numPr>
        <w:ind w:left="720" w:hanging="360"/>
        <w:rPr>
          <w:sz w:val="28"/>
          <w:szCs w:val="28"/>
          <w:highlight w:val="white"/>
        </w:rPr>
      </w:pPr>
      <w:r w:rsidDel="00000000" w:rsidR="00000000" w:rsidRPr="00000000">
        <w:rPr>
          <w:sz w:val="28"/>
          <w:szCs w:val="28"/>
          <w:highlight w:val="white"/>
          <w:rtl w:val="0"/>
        </w:rPr>
        <w:t xml:space="preserve">Justice/Magistrate verifies all necessary officiants are present:</w:t>
      </w:r>
    </w:p>
    <w:p w:rsidR="00000000" w:rsidDel="00000000" w:rsidP="00000000" w:rsidRDefault="00000000" w:rsidRPr="00000000" w14:paraId="000000FA">
      <w:pPr>
        <w:numPr>
          <w:ilvl w:val="1"/>
          <w:numId w:val="8"/>
        </w:numPr>
        <w:ind w:left="1440" w:hanging="360"/>
        <w:rPr>
          <w:sz w:val="28"/>
          <w:szCs w:val="28"/>
          <w:highlight w:val="white"/>
        </w:rPr>
      </w:pPr>
      <w:r w:rsidDel="00000000" w:rsidR="00000000" w:rsidRPr="00000000">
        <w:rPr>
          <w:sz w:val="28"/>
          <w:szCs w:val="28"/>
          <w:highlight w:val="white"/>
          <w:rtl w:val="0"/>
        </w:rPr>
        <w:t xml:space="preserve">Marshal at Arms</w:t>
      </w:r>
    </w:p>
    <w:p w:rsidR="00000000" w:rsidDel="00000000" w:rsidP="00000000" w:rsidRDefault="00000000" w:rsidRPr="00000000" w14:paraId="000000FB">
      <w:pPr>
        <w:numPr>
          <w:ilvl w:val="1"/>
          <w:numId w:val="8"/>
        </w:numPr>
        <w:ind w:left="1440" w:hanging="360"/>
        <w:rPr>
          <w:sz w:val="28"/>
          <w:szCs w:val="28"/>
          <w:highlight w:val="white"/>
        </w:rPr>
      </w:pPr>
      <w:r w:rsidDel="00000000" w:rsidR="00000000" w:rsidRPr="00000000">
        <w:rPr>
          <w:sz w:val="28"/>
          <w:szCs w:val="28"/>
          <w:highlight w:val="white"/>
          <w:rtl w:val="0"/>
        </w:rPr>
        <w:t xml:space="preserve">Court Recorder</w:t>
      </w:r>
    </w:p>
    <w:p w:rsidR="00000000" w:rsidDel="00000000" w:rsidP="00000000" w:rsidRDefault="00000000" w:rsidRPr="00000000" w14:paraId="000000FC">
      <w:pPr>
        <w:numPr>
          <w:ilvl w:val="1"/>
          <w:numId w:val="8"/>
        </w:numPr>
        <w:ind w:left="1440" w:hanging="360"/>
        <w:rPr>
          <w:sz w:val="28"/>
          <w:szCs w:val="28"/>
          <w:highlight w:val="white"/>
        </w:rPr>
      </w:pPr>
      <w:r w:rsidDel="00000000" w:rsidR="00000000" w:rsidRPr="00000000">
        <w:rPr>
          <w:sz w:val="28"/>
          <w:szCs w:val="28"/>
          <w:highlight w:val="white"/>
          <w:rtl w:val="0"/>
        </w:rPr>
        <w:t xml:space="preserve">Court Notary</w:t>
      </w:r>
    </w:p>
    <w:p w:rsidR="00000000" w:rsidDel="00000000" w:rsidP="00000000" w:rsidRDefault="00000000" w:rsidRPr="00000000" w14:paraId="000000FD">
      <w:pPr>
        <w:numPr>
          <w:ilvl w:val="1"/>
          <w:numId w:val="8"/>
        </w:numPr>
        <w:ind w:left="1440" w:hanging="360"/>
        <w:rPr>
          <w:sz w:val="28"/>
          <w:szCs w:val="28"/>
          <w:highlight w:val="white"/>
        </w:rPr>
      </w:pPr>
      <w:r w:rsidDel="00000000" w:rsidR="00000000" w:rsidRPr="00000000">
        <w:rPr>
          <w:sz w:val="28"/>
          <w:szCs w:val="28"/>
          <w:highlight w:val="white"/>
          <w:rtl w:val="0"/>
        </w:rPr>
        <w:t xml:space="preserve">Court Clerk</w:t>
      </w:r>
    </w:p>
    <w:p w:rsidR="00000000" w:rsidDel="00000000" w:rsidP="00000000" w:rsidRDefault="00000000" w:rsidRPr="00000000" w14:paraId="000000FE">
      <w:pPr>
        <w:numPr>
          <w:ilvl w:val="1"/>
          <w:numId w:val="8"/>
        </w:numPr>
        <w:ind w:left="1440" w:hanging="360"/>
        <w:rPr>
          <w:sz w:val="28"/>
          <w:szCs w:val="28"/>
          <w:highlight w:val="white"/>
        </w:rPr>
      </w:pPr>
      <w:r w:rsidDel="00000000" w:rsidR="00000000" w:rsidRPr="00000000">
        <w:rPr>
          <w:sz w:val="28"/>
          <w:szCs w:val="28"/>
          <w:highlight w:val="white"/>
          <w:rtl w:val="0"/>
        </w:rPr>
        <w:t xml:space="preserve">Court Guarantor </w:t>
      </w:r>
    </w:p>
    <w:p w:rsidR="00000000" w:rsidDel="00000000" w:rsidP="00000000" w:rsidRDefault="00000000" w:rsidRPr="00000000" w14:paraId="000000FF">
      <w:pPr>
        <w:numPr>
          <w:ilvl w:val="1"/>
          <w:numId w:val="8"/>
        </w:numPr>
        <w:ind w:left="1440" w:hanging="360"/>
        <w:rPr>
          <w:sz w:val="28"/>
          <w:szCs w:val="28"/>
          <w:highlight w:val="white"/>
        </w:rPr>
      </w:pPr>
      <w:r w:rsidDel="00000000" w:rsidR="00000000" w:rsidRPr="00000000">
        <w:rPr>
          <w:sz w:val="28"/>
          <w:szCs w:val="28"/>
          <w:highlight w:val="white"/>
          <w:rtl w:val="0"/>
        </w:rPr>
        <w:t xml:space="preserve">Jurors</w:t>
      </w:r>
    </w:p>
    <w:p w:rsidR="00000000" w:rsidDel="00000000" w:rsidP="00000000" w:rsidRDefault="00000000" w:rsidRPr="00000000" w14:paraId="00000100">
      <w:pPr>
        <w:numPr>
          <w:ilvl w:val="0"/>
          <w:numId w:val="8"/>
        </w:numPr>
        <w:ind w:left="720" w:hanging="360"/>
        <w:rPr>
          <w:sz w:val="30"/>
          <w:szCs w:val="30"/>
          <w:highlight w:val="white"/>
        </w:rPr>
      </w:pPr>
      <w:r w:rsidDel="00000000" w:rsidR="00000000" w:rsidRPr="00000000">
        <w:rPr>
          <w:sz w:val="27"/>
          <w:szCs w:val="27"/>
          <w:highlight w:val="white"/>
          <w:rtl w:val="0"/>
        </w:rPr>
        <w:t xml:space="preserve">The Court will be ‘called to order':</w:t>
      </w:r>
      <w:r w:rsidDel="00000000" w:rsidR="00000000" w:rsidRPr="00000000">
        <w:rPr>
          <w:rtl w:val="0"/>
        </w:rPr>
      </w:r>
    </w:p>
    <w:p w:rsidR="00000000" w:rsidDel="00000000" w:rsidP="00000000" w:rsidRDefault="00000000" w:rsidRPr="00000000" w14:paraId="00000101">
      <w:pPr>
        <w:numPr>
          <w:ilvl w:val="1"/>
          <w:numId w:val="8"/>
        </w:numPr>
        <w:ind w:left="1440" w:hanging="360"/>
        <w:rPr>
          <w:sz w:val="30"/>
          <w:szCs w:val="30"/>
          <w:highlight w:val="white"/>
        </w:rPr>
      </w:pPr>
      <w:r w:rsidDel="00000000" w:rsidR="00000000" w:rsidRPr="00000000">
        <w:rPr>
          <w:sz w:val="27"/>
          <w:szCs w:val="27"/>
          <w:highlight w:val="white"/>
          <w:rtl w:val="0"/>
        </w:rPr>
        <w:t xml:space="preserve">The jury is escorted into the room</w:t>
      </w:r>
      <w:r w:rsidDel="00000000" w:rsidR="00000000" w:rsidRPr="00000000">
        <w:rPr>
          <w:rtl w:val="0"/>
        </w:rPr>
      </w:r>
    </w:p>
    <w:p w:rsidR="00000000" w:rsidDel="00000000" w:rsidP="00000000" w:rsidRDefault="00000000" w:rsidRPr="00000000" w14:paraId="00000102">
      <w:pPr>
        <w:numPr>
          <w:ilvl w:val="1"/>
          <w:numId w:val="8"/>
        </w:numPr>
        <w:ind w:left="1440" w:hanging="360"/>
        <w:rPr>
          <w:sz w:val="27"/>
          <w:szCs w:val="27"/>
        </w:rPr>
      </w:pPr>
      <w:r w:rsidDel="00000000" w:rsidR="00000000" w:rsidRPr="00000000">
        <w:rPr>
          <w:sz w:val="27"/>
          <w:szCs w:val="27"/>
          <w:rtl w:val="0"/>
        </w:rPr>
        <w:t xml:space="preserve">The Jury is affirmed by the Court Guarantor reading one time to all jurors with </w:t>
      </w:r>
      <w:r w:rsidDel="00000000" w:rsidR="00000000" w:rsidRPr="00000000">
        <w:rPr>
          <w:sz w:val="26"/>
          <w:szCs w:val="26"/>
          <w:rtl w:val="0"/>
        </w:rPr>
        <w:t xml:space="preserve">the following affirmation:</w:t>
      </w:r>
      <w:r w:rsidDel="00000000" w:rsidR="00000000" w:rsidRPr="00000000">
        <w:rPr>
          <w:rtl w:val="0"/>
        </w:rPr>
      </w:r>
    </w:p>
    <w:p w:rsidR="00000000" w:rsidDel="00000000" w:rsidP="00000000" w:rsidRDefault="00000000" w:rsidRPr="00000000" w14:paraId="00000103">
      <w:pPr>
        <w:ind w:left="1440" w:firstLine="0"/>
        <w:rPr>
          <w:sz w:val="26"/>
          <w:szCs w:val="26"/>
        </w:rPr>
      </w:pPr>
      <w:r w:rsidDel="00000000" w:rsidR="00000000" w:rsidRPr="00000000">
        <w:rPr>
          <w:rtl w:val="0"/>
        </w:rPr>
      </w:r>
    </w:p>
    <w:p w:rsidR="00000000" w:rsidDel="00000000" w:rsidP="00000000" w:rsidRDefault="00000000" w:rsidRPr="00000000" w14:paraId="00000104">
      <w:pPr>
        <w:ind w:left="2160" w:firstLine="0"/>
        <w:rPr>
          <w:i w:val="1"/>
          <w:sz w:val="26"/>
          <w:szCs w:val="26"/>
        </w:rPr>
      </w:pPr>
      <w:r w:rsidDel="00000000" w:rsidR="00000000" w:rsidRPr="00000000">
        <w:rPr>
          <w:sz w:val="26"/>
          <w:szCs w:val="26"/>
          <w:rtl w:val="0"/>
        </w:rPr>
        <w:t xml:space="preserve">Court Guarantor: </w:t>
      </w:r>
      <w:r w:rsidDel="00000000" w:rsidR="00000000" w:rsidRPr="00000000">
        <w:rPr>
          <w:i w:val="1"/>
          <w:sz w:val="26"/>
          <w:szCs w:val="26"/>
          <w:rtl w:val="0"/>
        </w:rPr>
        <w:t xml:space="preserve">“Thank you all for appearing today to uphold your public duty. Please listen to the following affirmation.</w:t>
      </w:r>
    </w:p>
    <w:p w:rsidR="00000000" w:rsidDel="00000000" w:rsidP="00000000" w:rsidRDefault="00000000" w:rsidRPr="00000000" w14:paraId="00000105">
      <w:pPr>
        <w:rPr>
          <w:sz w:val="26"/>
          <w:szCs w:val="26"/>
        </w:rPr>
      </w:pPr>
      <w:r w:rsidDel="00000000" w:rsidR="00000000" w:rsidRPr="00000000">
        <w:rPr>
          <w:rtl w:val="0"/>
        </w:rPr>
      </w:r>
    </w:p>
    <w:p w:rsidR="00000000" w:rsidDel="00000000" w:rsidP="00000000" w:rsidRDefault="00000000" w:rsidRPr="00000000" w14:paraId="00000106">
      <w:pPr>
        <w:ind w:left="2160" w:firstLine="0"/>
        <w:rPr>
          <w:sz w:val="26"/>
          <w:szCs w:val="26"/>
        </w:rPr>
      </w:pPr>
      <w:r w:rsidDel="00000000" w:rsidR="00000000" w:rsidRPr="00000000">
        <w:rPr>
          <w:rtl w:val="0"/>
        </w:rPr>
      </w:r>
    </w:p>
    <w:p w:rsidR="00000000" w:rsidDel="00000000" w:rsidP="00000000" w:rsidRDefault="00000000" w:rsidRPr="00000000" w14:paraId="00000107">
      <w:pPr>
        <w:ind w:left="2160" w:firstLine="0"/>
        <w:rPr>
          <w:i w:val="1"/>
          <w:sz w:val="28"/>
          <w:szCs w:val="28"/>
        </w:rPr>
      </w:pPr>
      <w:r w:rsidDel="00000000" w:rsidR="00000000" w:rsidRPr="00000000">
        <w:rPr>
          <w:i w:val="1"/>
          <w:sz w:val="28"/>
          <w:szCs w:val="28"/>
          <w:rtl w:val="0"/>
        </w:rPr>
        <w:t xml:space="preserve">“I affirm that I am one of the people on Virginia acting in an unincorporated and unencumbered capacity. I acknowledge and accept the duties and responsibilities of a Virginia Juror and I will act in honor, integrity, and with pure intent. I accept my duty to serve my fellow Virginians freely and without reservation, coercion or issue of conscience. I shall diligently uphold and ensure Justice for all people through thoughtful deliberation, Due Process, and Jury Nullification.”</w:t>
      </w:r>
    </w:p>
    <w:p w:rsidR="00000000" w:rsidDel="00000000" w:rsidP="00000000" w:rsidRDefault="00000000" w:rsidRPr="00000000" w14:paraId="00000108">
      <w:pPr>
        <w:ind w:left="2160" w:firstLine="0"/>
        <w:rPr/>
      </w:pPr>
      <w:r w:rsidDel="00000000" w:rsidR="00000000" w:rsidRPr="00000000">
        <w:rPr>
          <w:rtl w:val="0"/>
        </w:rPr>
      </w:r>
    </w:p>
    <w:p w:rsidR="00000000" w:rsidDel="00000000" w:rsidP="00000000" w:rsidRDefault="00000000" w:rsidRPr="00000000" w14:paraId="00000109">
      <w:pPr>
        <w:ind w:left="2160" w:firstLine="0"/>
        <w:rPr>
          <w:i w:val="1"/>
          <w:sz w:val="26"/>
          <w:szCs w:val="26"/>
        </w:rPr>
      </w:pPr>
      <w:r w:rsidDel="00000000" w:rsidR="00000000" w:rsidRPr="00000000">
        <w:rPr>
          <w:sz w:val="26"/>
          <w:szCs w:val="26"/>
          <w:rtl w:val="0"/>
        </w:rPr>
        <w:t xml:space="preserve">Court Guarantor:  </w:t>
      </w:r>
      <w:r w:rsidDel="00000000" w:rsidR="00000000" w:rsidRPr="00000000">
        <w:rPr>
          <w:i w:val="1"/>
          <w:sz w:val="26"/>
          <w:szCs w:val="26"/>
          <w:rtl w:val="0"/>
        </w:rPr>
        <w:t xml:space="preserve">“Do each of you so affirm?”</w:t>
      </w:r>
    </w:p>
    <w:p w:rsidR="00000000" w:rsidDel="00000000" w:rsidP="00000000" w:rsidRDefault="00000000" w:rsidRPr="00000000" w14:paraId="0000010A">
      <w:pPr>
        <w:ind w:left="1440" w:firstLine="720"/>
        <w:rPr>
          <w:sz w:val="26"/>
          <w:szCs w:val="26"/>
        </w:rPr>
      </w:pPr>
      <w:r w:rsidDel="00000000" w:rsidR="00000000" w:rsidRPr="00000000">
        <w:rPr>
          <w:rtl w:val="0"/>
        </w:rPr>
      </w:r>
    </w:p>
    <w:p w:rsidR="00000000" w:rsidDel="00000000" w:rsidP="00000000" w:rsidRDefault="00000000" w:rsidRPr="00000000" w14:paraId="0000010B">
      <w:pPr>
        <w:ind w:left="1440" w:firstLine="720"/>
        <w:rPr>
          <w:i w:val="1"/>
          <w:sz w:val="26"/>
          <w:szCs w:val="26"/>
        </w:rPr>
      </w:pPr>
      <w:r w:rsidDel="00000000" w:rsidR="00000000" w:rsidRPr="00000000">
        <w:rPr>
          <w:sz w:val="26"/>
          <w:szCs w:val="26"/>
          <w:rtl w:val="0"/>
        </w:rPr>
        <w:t xml:space="preserve">Jury Response:</w:t>
      </w:r>
      <w:r w:rsidDel="00000000" w:rsidR="00000000" w:rsidRPr="00000000">
        <w:rPr>
          <w:i w:val="1"/>
          <w:sz w:val="26"/>
          <w:szCs w:val="26"/>
          <w:rtl w:val="0"/>
        </w:rPr>
        <w:t xml:space="preserve"> “I</w:t>
      </w:r>
      <w:r w:rsidDel="00000000" w:rsidR="00000000" w:rsidRPr="00000000">
        <w:rPr>
          <w:i w:val="1"/>
          <w:sz w:val="26"/>
          <w:szCs w:val="26"/>
          <w:u w:val="single"/>
          <w:rtl w:val="0"/>
        </w:rPr>
        <w:t xml:space="preserve"> </w:t>
      </w:r>
      <w:r w:rsidDel="00000000" w:rsidR="00000000" w:rsidRPr="00000000">
        <w:rPr>
          <w:i w:val="1"/>
          <w:sz w:val="26"/>
          <w:szCs w:val="26"/>
          <w:rtl w:val="0"/>
        </w:rPr>
        <w:t xml:space="preserve">so affirm”.</w:t>
      </w:r>
    </w:p>
    <w:p w:rsidR="00000000" w:rsidDel="00000000" w:rsidP="00000000" w:rsidRDefault="00000000" w:rsidRPr="00000000" w14:paraId="0000010C">
      <w:pPr>
        <w:ind w:left="1440" w:firstLine="720"/>
        <w:rPr>
          <w:i w:val="1"/>
          <w:sz w:val="26"/>
          <w:szCs w:val="26"/>
        </w:rPr>
      </w:pPr>
      <w:r w:rsidDel="00000000" w:rsidR="00000000" w:rsidRPr="00000000">
        <w:rPr>
          <w:rtl w:val="0"/>
        </w:rPr>
      </w:r>
    </w:p>
    <w:p w:rsidR="00000000" w:rsidDel="00000000" w:rsidP="00000000" w:rsidRDefault="00000000" w:rsidRPr="00000000" w14:paraId="0000010D">
      <w:pPr>
        <w:ind w:left="1440" w:firstLine="720"/>
        <w:rPr>
          <w:i w:val="1"/>
          <w:sz w:val="26"/>
          <w:szCs w:val="26"/>
        </w:rPr>
      </w:pPr>
      <w:r w:rsidDel="00000000" w:rsidR="00000000" w:rsidRPr="00000000">
        <w:rPr>
          <w:sz w:val="26"/>
          <w:szCs w:val="26"/>
          <w:rtl w:val="0"/>
        </w:rPr>
        <w:t xml:space="preserve">Court Guarantor:  </w:t>
      </w:r>
      <w:r w:rsidDel="00000000" w:rsidR="00000000" w:rsidRPr="00000000">
        <w:rPr>
          <w:i w:val="1"/>
          <w:sz w:val="26"/>
          <w:szCs w:val="26"/>
          <w:rtl w:val="0"/>
        </w:rPr>
        <w:t xml:space="preserve">“And so this Jury is Affirmed this day </w:t>
      </w:r>
    </w:p>
    <w:p w:rsidR="00000000" w:rsidDel="00000000" w:rsidP="00000000" w:rsidRDefault="00000000" w:rsidRPr="00000000" w14:paraId="0000010E">
      <w:pPr>
        <w:ind w:left="1440" w:firstLine="720"/>
        <w:rPr>
          <w:i w:val="1"/>
          <w:sz w:val="26"/>
          <w:szCs w:val="26"/>
        </w:rPr>
      </w:pPr>
      <w:r w:rsidDel="00000000" w:rsidR="00000000" w:rsidRPr="00000000">
        <w:rPr>
          <w:i w:val="1"/>
          <w:sz w:val="26"/>
          <w:szCs w:val="26"/>
          <w:rtl w:val="0"/>
        </w:rPr>
        <w:t xml:space="preserve">,__</w:t>
      </w:r>
      <w:r w:rsidDel="00000000" w:rsidR="00000000" w:rsidRPr="00000000">
        <w:rPr>
          <w:i w:val="1"/>
          <w:sz w:val="26"/>
          <w:szCs w:val="26"/>
          <w:u w:val="single"/>
          <w:rtl w:val="0"/>
        </w:rPr>
        <w:t xml:space="preserve">date__</w:t>
      </w:r>
      <w:r w:rsidDel="00000000" w:rsidR="00000000" w:rsidRPr="00000000">
        <w:rPr>
          <w:i w:val="1"/>
          <w:sz w:val="26"/>
          <w:szCs w:val="26"/>
          <w:rtl w:val="0"/>
        </w:rPr>
        <w:t xml:space="preserve">, for case number #_________.</w:t>
      </w:r>
    </w:p>
    <w:p w:rsidR="00000000" w:rsidDel="00000000" w:rsidP="00000000" w:rsidRDefault="00000000" w:rsidRPr="00000000" w14:paraId="0000010F">
      <w:pPr>
        <w:ind w:left="1440" w:firstLine="720"/>
        <w:rPr>
          <w:i w:val="1"/>
          <w:sz w:val="26"/>
          <w:szCs w:val="26"/>
        </w:rPr>
      </w:pPr>
      <w:r w:rsidDel="00000000" w:rsidR="00000000" w:rsidRPr="00000000">
        <w:rPr>
          <w:rtl w:val="0"/>
        </w:rPr>
      </w:r>
    </w:p>
    <w:p w:rsidR="00000000" w:rsidDel="00000000" w:rsidP="00000000" w:rsidRDefault="00000000" w:rsidRPr="00000000" w14:paraId="00000110">
      <w:pPr>
        <w:ind w:left="1440" w:firstLine="720"/>
        <w:rPr>
          <w:i w:val="1"/>
          <w:sz w:val="26"/>
          <w:szCs w:val="26"/>
        </w:rPr>
      </w:pPr>
      <w:r w:rsidDel="00000000" w:rsidR="00000000" w:rsidRPr="00000000">
        <w:rPr>
          <w:rtl w:val="0"/>
        </w:rPr>
      </w:r>
    </w:p>
    <w:p w:rsidR="00000000" w:rsidDel="00000000" w:rsidP="00000000" w:rsidRDefault="00000000" w:rsidRPr="00000000" w14:paraId="00000111">
      <w:pPr>
        <w:ind w:left="1440" w:firstLine="720"/>
        <w:rPr>
          <w:i w:val="1"/>
          <w:sz w:val="26"/>
          <w:szCs w:val="26"/>
        </w:rPr>
      </w:pPr>
      <w:r w:rsidDel="00000000" w:rsidR="00000000" w:rsidRPr="00000000">
        <w:rPr>
          <w:rtl w:val="0"/>
        </w:rPr>
      </w:r>
    </w:p>
    <w:p w:rsidR="00000000" w:rsidDel="00000000" w:rsidP="00000000" w:rsidRDefault="00000000" w:rsidRPr="00000000" w14:paraId="00000112">
      <w:pPr>
        <w:ind w:left="1440" w:firstLine="0"/>
        <w:rPr>
          <w:i w:val="1"/>
          <w:sz w:val="26"/>
          <w:szCs w:val="26"/>
        </w:rPr>
      </w:pPr>
      <w:r w:rsidDel="00000000" w:rsidR="00000000" w:rsidRPr="00000000">
        <w:rPr>
          <w:rtl w:val="0"/>
        </w:rPr>
      </w:r>
    </w:p>
    <w:p w:rsidR="00000000" w:rsidDel="00000000" w:rsidP="00000000" w:rsidRDefault="00000000" w:rsidRPr="00000000" w14:paraId="00000113">
      <w:pPr>
        <w:ind w:left="0" w:firstLine="720"/>
        <w:rPr>
          <w:b w:val="1"/>
          <w:sz w:val="27"/>
          <w:szCs w:val="27"/>
        </w:rPr>
      </w:pPr>
      <w:r w:rsidDel="00000000" w:rsidR="00000000" w:rsidRPr="00000000">
        <w:rPr>
          <w:b w:val="1"/>
          <w:sz w:val="27"/>
          <w:szCs w:val="27"/>
          <w:rtl w:val="0"/>
        </w:rPr>
        <w:t xml:space="preserve">** Justices, please take note:  Please be aware that the Justice, Justice of the Peace or Magistrate is to stay neutral in all court cases. It's ok to inform/apprise/familiarize but NOT lead, question, or threaten the claimant or accused in such a way to sway the jury. It is up to the claimant and accused to argue their cases to convince the jury. Always remember it is the Living Jury's duty to place judgement, NOT the justice.</w:t>
      </w:r>
    </w:p>
    <w:p w:rsidR="00000000" w:rsidDel="00000000" w:rsidP="00000000" w:rsidRDefault="00000000" w:rsidRPr="00000000" w14:paraId="00000114">
      <w:pPr>
        <w:ind w:left="0" w:firstLine="720"/>
        <w:rPr>
          <w:b w:val="1"/>
          <w:sz w:val="27"/>
          <w:szCs w:val="27"/>
        </w:rPr>
      </w:pPr>
      <w:r w:rsidDel="00000000" w:rsidR="00000000" w:rsidRPr="00000000">
        <w:rPr>
          <w:rtl w:val="0"/>
        </w:rPr>
      </w:r>
    </w:p>
    <w:p w:rsidR="00000000" w:rsidDel="00000000" w:rsidP="00000000" w:rsidRDefault="00000000" w:rsidRPr="00000000" w14:paraId="00000115">
      <w:pPr>
        <w:numPr>
          <w:ilvl w:val="0"/>
          <w:numId w:val="8"/>
        </w:numPr>
        <w:ind w:left="720" w:hanging="360"/>
        <w:rPr>
          <w:sz w:val="27"/>
          <w:szCs w:val="27"/>
          <w:highlight w:val="white"/>
          <w:u w:val="none"/>
        </w:rPr>
      </w:pPr>
      <w:r w:rsidDel="00000000" w:rsidR="00000000" w:rsidRPr="00000000">
        <w:rPr>
          <w:sz w:val="27"/>
          <w:szCs w:val="27"/>
          <w:highlight w:val="white"/>
          <w:rtl w:val="0"/>
        </w:rPr>
        <w:t xml:space="preserve">A brief period of education, by the Justice, should take place for the jury on how to interpret the hearing </w:t>
      </w:r>
      <w:r w:rsidDel="00000000" w:rsidR="00000000" w:rsidRPr="00000000">
        <w:rPr>
          <w:sz w:val="27"/>
          <w:szCs w:val="27"/>
          <w:highlight w:val="white"/>
          <w:u w:val="single"/>
          <w:rtl w:val="0"/>
        </w:rPr>
        <w:t xml:space="preserve">before</w:t>
      </w:r>
      <w:r w:rsidDel="00000000" w:rsidR="00000000" w:rsidRPr="00000000">
        <w:rPr>
          <w:sz w:val="27"/>
          <w:szCs w:val="27"/>
          <w:highlight w:val="white"/>
          <w:rtl w:val="0"/>
        </w:rPr>
        <w:t xml:space="preserve"> the claimant and accused enter the courtroom. It should include recommendations such as: </w:t>
      </w:r>
      <w:r w:rsidDel="00000000" w:rsidR="00000000" w:rsidRPr="00000000">
        <w:rPr>
          <w:rtl w:val="0"/>
        </w:rPr>
      </w:r>
    </w:p>
    <w:p w:rsidR="00000000" w:rsidDel="00000000" w:rsidP="00000000" w:rsidRDefault="00000000" w:rsidRPr="00000000" w14:paraId="00000116">
      <w:pPr>
        <w:numPr>
          <w:ilvl w:val="2"/>
          <w:numId w:val="8"/>
        </w:numPr>
        <w:ind w:left="2160" w:hanging="360"/>
        <w:rPr>
          <w:sz w:val="30"/>
          <w:szCs w:val="30"/>
          <w:highlight w:val="white"/>
        </w:rPr>
      </w:pPr>
      <w:r w:rsidDel="00000000" w:rsidR="00000000" w:rsidRPr="00000000">
        <w:rPr>
          <w:sz w:val="27"/>
          <w:szCs w:val="27"/>
          <w:highlight w:val="white"/>
          <w:rtl w:val="0"/>
        </w:rPr>
        <w:t xml:space="preserve">the</w:t>
      </w:r>
      <w:r w:rsidDel="00000000" w:rsidR="00000000" w:rsidRPr="00000000">
        <w:rPr>
          <w:i w:val="1"/>
          <w:sz w:val="27"/>
          <w:szCs w:val="27"/>
          <w:highlight w:val="white"/>
          <w:rtl w:val="0"/>
        </w:rPr>
        <w:t xml:space="preserve"> ‘facts only</w:t>
      </w:r>
      <w:r w:rsidDel="00000000" w:rsidR="00000000" w:rsidRPr="00000000">
        <w:rPr>
          <w:sz w:val="27"/>
          <w:szCs w:val="27"/>
          <w:highlight w:val="white"/>
          <w:rtl w:val="0"/>
        </w:rPr>
        <w:t xml:space="preserve">’, aka leave emotion out of the deliberation</w:t>
      </w:r>
      <w:r w:rsidDel="00000000" w:rsidR="00000000" w:rsidRPr="00000000">
        <w:rPr>
          <w:rtl w:val="0"/>
        </w:rPr>
      </w:r>
    </w:p>
    <w:p w:rsidR="00000000" w:rsidDel="00000000" w:rsidP="00000000" w:rsidRDefault="00000000" w:rsidRPr="00000000" w14:paraId="00000117">
      <w:pPr>
        <w:numPr>
          <w:ilvl w:val="2"/>
          <w:numId w:val="8"/>
        </w:numPr>
        <w:ind w:left="2160" w:hanging="360"/>
        <w:rPr>
          <w:sz w:val="30"/>
          <w:szCs w:val="30"/>
          <w:highlight w:val="white"/>
        </w:rPr>
      </w:pPr>
      <w:r w:rsidDel="00000000" w:rsidR="00000000" w:rsidRPr="00000000">
        <w:rPr>
          <w:sz w:val="27"/>
          <w:szCs w:val="27"/>
          <w:highlight w:val="white"/>
          <w:rtl w:val="0"/>
        </w:rPr>
        <w:t xml:space="preserve">Information pertaining to the case, such as: case law precedence, constitutionality </w:t>
      </w:r>
      <w:r w:rsidDel="00000000" w:rsidR="00000000" w:rsidRPr="00000000">
        <w:rPr>
          <w:sz w:val="27"/>
          <w:szCs w:val="27"/>
          <w:highlight w:val="yellow"/>
          <w:rtl w:val="0"/>
        </w:rPr>
        <w:t xml:space="preserve">(I thought only citizens are under the constitution and national’s rights are under the declaration of independence and natural/common law)</w:t>
      </w:r>
      <w:r w:rsidDel="00000000" w:rsidR="00000000" w:rsidRPr="00000000">
        <w:rPr>
          <w:rtl w:val="0"/>
        </w:rPr>
      </w:r>
    </w:p>
    <w:p w:rsidR="00000000" w:rsidDel="00000000" w:rsidP="00000000" w:rsidRDefault="00000000" w:rsidRPr="00000000" w14:paraId="00000118">
      <w:pPr>
        <w:numPr>
          <w:ilvl w:val="2"/>
          <w:numId w:val="8"/>
        </w:numPr>
        <w:ind w:left="2160" w:hanging="360"/>
        <w:rPr>
          <w:sz w:val="30"/>
          <w:szCs w:val="30"/>
          <w:highlight w:val="white"/>
        </w:rPr>
      </w:pPr>
      <w:r w:rsidDel="00000000" w:rsidR="00000000" w:rsidRPr="00000000">
        <w:rPr>
          <w:sz w:val="27"/>
          <w:szCs w:val="27"/>
          <w:highlight w:val="white"/>
          <w:rtl w:val="0"/>
        </w:rPr>
        <w:t xml:space="preserve"> need to know items based on the case </w:t>
      </w:r>
      <w:r w:rsidDel="00000000" w:rsidR="00000000" w:rsidRPr="00000000">
        <w:rPr>
          <w:rtl w:val="0"/>
        </w:rPr>
      </w:r>
    </w:p>
    <w:p w:rsidR="00000000" w:rsidDel="00000000" w:rsidP="00000000" w:rsidRDefault="00000000" w:rsidRPr="00000000" w14:paraId="00000119">
      <w:pPr>
        <w:numPr>
          <w:ilvl w:val="2"/>
          <w:numId w:val="8"/>
        </w:numPr>
        <w:ind w:left="2160" w:hanging="360"/>
        <w:rPr>
          <w:sz w:val="30"/>
          <w:szCs w:val="30"/>
          <w:highlight w:val="white"/>
        </w:rPr>
      </w:pPr>
      <w:r w:rsidDel="00000000" w:rsidR="00000000" w:rsidRPr="00000000">
        <w:rPr>
          <w:sz w:val="27"/>
          <w:szCs w:val="27"/>
          <w:highlight w:val="white"/>
          <w:rtl w:val="0"/>
        </w:rPr>
        <w:t xml:space="preserve">guide the jury to elect the Lead Juror</w:t>
      </w:r>
      <w:r w:rsidDel="00000000" w:rsidR="00000000" w:rsidRPr="00000000">
        <w:rPr>
          <w:rtl w:val="0"/>
        </w:rPr>
      </w:r>
    </w:p>
    <w:p w:rsidR="00000000" w:rsidDel="00000000" w:rsidP="00000000" w:rsidRDefault="00000000" w:rsidRPr="00000000" w14:paraId="0000011A">
      <w:pPr>
        <w:numPr>
          <w:ilvl w:val="2"/>
          <w:numId w:val="8"/>
        </w:numPr>
        <w:ind w:left="2160" w:hanging="360"/>
        <w:rPr>
          <w:sz w:val="30"/>
          <w:szCs w:val="30"/>
          <w:highlight w:val="white"/>
        </w:rPr>
      </w:pPr>
      <w:r w:rsidDel="00000000" w:rsidR="00000000" w:rsidRPr="00000000">
        <w:rPr>
          <w:sz w:val="27"/>
          <w:szCs w:val="27"/>
          <w:highlight w:val="white"/>
          <w:rtl w:val="0"/>
        </w:rPr>
        <w:t xml:space="preserve">confirm that there are no ‘conflicts of interest’</w:t>
      </w:r>
      <w:r w:rsidDel="00000000" w:rsidR="00000000" w:rsidRPr="00000000">
        <w:rPr>
          <w:rtl w:val="0"/>
        </w:rPr>
      </w:r>
    </w:p>
    <w:p w:rsidR="00000000" w:rsidDel="00000000" w:rsidP="00000000" w:rsidRDefault="00000000" w:rsidRPr="00000000" w14:paraId="0000011B">
      <w:pPr>
        <w:numPr>
          <w:ilvl w:val="2"/>
          <w:numId w:val="8"/>
        </w:numPr>
        <w:ind w:left="2160" w:hanging="360"/>
        <w:rPr>
          <w:sz w:val="27"/>
          <w:szCs w:val="27"/>
        </w:rPr>
      </w:pPr>
      <w:r w:rsidDel="00000000" w:rsidR="00000000" w:rsidRPr="00000000">
        <w:rPr>
          <w:sz w:val="27"/>
          <w:szCs w:val="27"/>
          <w:rtl w:val="0"/>
        </w:rPr>
        <w:t xml:space="preserve">choose a Lead Juror for the case</w:t>
      </w:r>
    </w:p>
    <w:p w:rsidR="00000000" w:rsidDel="00000000" w:rsidP="00000000" w:rsidRDefault="00000000" w:rsidRPr="00000000" w14:paraId="0000011C">
      <w:pPr>
        <w:numPr>
          <w:ilvl w:val="2"/>
          <w:numId w:val="8"/>
        </w:numPr>
        <w:ind w:left="2160" w:hanging="360"/>
        <w:rPr>
          <w:sz w:val="27"/>
          <w:szCs w:val="27"/>
        </w:rPr>
      </w:pPr>
      <w:r w:rsidDel="00000000" w:rsidR="00000000" w:rsidRPr="00000000">
        <w:rPr>
          <w:sz w:val="27"/>
          <w:szCs w:val="27"/>
          <w:rtl w:val="0"/>
        </w:rPr>
        <w:t xml:space="preserve">Confirm that the Jury has been affirmed.</w:t>
      </w:r>
    </w:p>
    <w:p w:rsidR="00000000" w:rsidDel="00000000" w:rsidP="00000000" w:rsidRDefault="00000000" w:rsidRPr="00000000" w14:paraId="0000011D">
      <w:pPr>
        <w:numPr>
          <w:ilvl w:val="2"/>
          <w:numId w:val="8"/>
        </w:numPr>
        <w:ind w:left="2160" w:hanging="360"/>
        <w:rPr>
          <w:sz w:val="27"/>
          <w:szCs w:val="27"/>
        </w:rPr>
      </w:pPr>
      <w:r w:rsidDel="00000000" w:rsidR="00000000" w:rsidRPr="00000000">
        <w:rPr>
          <w:sz w:val="27"/>
          <w:szCs w:val="27"/>
          <w:rtl w:val="0"/>
        </w:rPr>
        <w:t xml:space="preserve">There may be a possibility to brief the claimant or accused to aid them in presenting their best argument during the court process.</w:t>
      </w:r>
    </w:p>
    <w:p w:rsidR="00000000" w:rsidDel="00000000" w:rsidP="00000000" w:rsidRDefault="00000000" w:rsidRPr="00000000" w14:paraId="0000011E">
      <w:pPr>
        <w:numPr>
          <w:ilvl w:val="0"/>
          <w:numId w:val="8"/>
        </w:numPr>
        <w:ind w:left="720" w:hanging="360"/>
        <w:rPr>
          <w:sz w:val="28"/>
          <w:szCs w:val="28"/>
          <w:highlight w:val="white"/>
        </w:rPr>
      </w:pPr>
      <w:r w:rsidDel="00000000" w:rsidR="00000000" w:rsidRPr="00000000">
        <w:rPr>
          <w:sz w:val="28"/>
          <w:szCs w:val="28"/>
          <w:highlight w:val="white"/>
          <w:rtl w:val="0"/>
        </w:rPr>
        <w:t xml:space="preserve">The Court Recorder will announce the Case Number and the names of the Living Claimant and Accused.</w:t>
      </w:r>
    </w:p>
    <w:p w:rsidR="00000000" w:rsidDel="00000000" w:rsidP="00000000" w:rsidRDefault="00000000" w:rsidRPr="00000000" w14:paraId="0000011F">
      <w:pPr>
        <w:numPr>
          <w:ilvl w:val="0"/>
          <w:numId w:val="8"/>
        </w:numPr>
        <w:ind w:left="720" w:hanging="360"/>
        <w:rPr>
          <w:sz w:val="28"/>
          <w:szCs w:val="28"/>
        </w:rPr>
      </w:pPr>
      <w:r w:rsidDel="00000000" w:rsidR="00000000" w:rsidRPr="00000000">
        <w:rPr>
          <w:b w:val="1"/>
          <w:sz w:val="28"/>
          <w:szCs w:val="28"/>
          <w:rtl w:val="0"/>
        </w:rPr>
        <w:t xml:space="preserve">Possible Early Remedy?</w:t>
      </w:r>
      <w:r w:rsidDel="00000000" w:rsidR="00000000" w:rsidRPr="00000000">
        <w:rPr>
          <w:sz w:val="28"/>
          <w:szCs w:val="28"/>
          <w:rtl w:val="0"/>
        </w:rPr>
        <w:t xml:space="preserve"> At this time, the Justice may ask if the Accused would like the opportunity to make remedy with the Claimant?</w:t>
      </w:r>
      <w:r w:rsidDel="00000000" w:rsidR="00000000" w:rsidRPr="00000000">
        <w:rPr>
          <w:rtl w:val="0"/>
        </w:rPr>
      </w:r>
    </w:p>
    <w:p w:rsidR="00000000" w:rsidDel="00000000" w:rsidP="00000000" w:rsidRDefault="00000000" w:rsidRPr="00000000" w14:paraId="00000120">
      <w:pPr>
        <w:numPr>
          <w:ilvl w:val="1"/>
          <w:numId w:val="8"/>
        </w:numPr>
        <w:ind w:left="1440" w:hanging="360"/>
        <w:rPr>
          <w:sz w:val="28"/>
          <w:szCs w:val="28"/>
        </w:rPr>
      </w:pPr>
      <w:r w:rsidDel="00000000" w:rsidR="00000000" w:rsidRPr="00000000">
        <w:rPr>
          <w:sz w:val="28"/>
          <w:szCs w:val="28"/>
          <w:rtl w:val="0"/>
        </w:rPr>
        <w:t xml:space="preserve">If the answer is “No.” then the trial will continue.</w:t>
      </w:r>
    </w:p>
    <w:p w:rsidR="00000000" w:rsidDel="00000000" w:rsidP="00000000" w:rsidRDefault="00000000" w:rsidRPr="00000000" w14:paraId="00000121">
      <w:pPr>
        <w:numPr>
          <w:ilvl w:val="1"/>
          <w:numId w:val="8"/>
        </w:numPr>
        <w:ind w:left="1440" w:hanging="360"/>
        <w:rPr>
          <w:sz w:val="28"/>
          <w:szCs w:val="28"/>
        </w:rPr>
      </w:pPr>
      <w:r w:rsidDel="00000000" w:rsidR="00000000" w:rsidRPr="00000000">
        <w:rPr>
          <w:sz w:val="28"/>
          <w:szCs w:val="28"/>
          <w:rtl w:val="0"/>
        </w:rPr>
        <w:t xml:space="preserve">If the answer is “Yes.” then the Justice will adjourn the court and have the Court Guarantor receive the Remedy and disperse it to the Claimant.</w:t>
      </w:r>
    </w:p>
    <w:p w:rsidR="00000000" w:rsidDel="00000000" w:rsidP="00000000" w:rsidRDefault="00000000" w:rsidRPr="00000000" w14:paraId="00000122">
      <w:pPr>
        <w:numPr>
          <w:ilvl w:val="2"/>
          <w:numId w:val="8"/>
        </w:numPr>
        <w:ind w:left="2160" w:hanging="360"/>
        <w:rPr>
          <w:sz w:val="28"/>
          <w:szCs w:val="28"/>
        </w:rPr>
      </w:pPr>
      <w:r w:rsidDel="00000000" w:rsidR="00000000" w:rsidRPr="00000000">
        <w:rPr>
          <w:sz w:val="28"/>
          <w:szCs w:val="28"/>
          <w:rtl w:val="0"/>
        </w:rPr>
        <w:t xml:space="preserve">If the Accused does not immediately have the Remedy the Sheriff will be notified to ‘enforce’ the Remedy.</w:t>
      </w:r>
    </w:p>
    <w:p w:rsidR="00000000" w:rsidDel="00000000" w:rsidP="00000000" w:rsidRDefault="00000000" w:rsidRPr="00000000" w14:paraId="00000123">
      <w:pPr>
        <w:numPr>
          <w:ilvl w:val="0"/>
          <w:numId w:val="8"/>
        </w:numPr>
        <w:spacing w:line="276" w:lineRule="auto"/>
        <w:ind w:left="720" w:hanging="360"/>
        <w:rPr>
          <w:sz w:val="30"/>
          <w:szCs w:val="30"/>
        </w:rPr>
      </w:pPr>
      <w:r w:rsidDel="00000000" w:rsidR="00000000" w:rsidRPr="00000000">
        <w:rPr>
          <w:sz w:val="28"/>
          <w:szCs w:val="28"/>
          <w:rtl w:val="0"/>
        </w:rPr>
        <w:t xml:space="preserve">Whether virtual or in-house, a</w:t>
      </w:r>
      <w:r w:rsidDel="00000000" w:rsidR="00000000" w:rsidRPr="00000000">
        <w:rPr>
          <w:sz w:val="28"/>
          <w:szCs w:val="28"/>
          <w:rtl w:val="0"/>
        </w:rPr>
        <w:t xml:space="preserve">ll evidence needs to be shown to the court, including the audience and jury during the trial.</w:t>
      </w:r>
      <w:r w:rsidDel="00000000" w:rsidR="00000000" w:rsidRPr="00000000">
        <w:rPr>
          <w:rtl w:val="0"/>
        </w:rPr>
      </w:r>
    </w:p>
    <w:p w:rsidR="00000000" w:rsidDel="00000000" w:rsidP="00000000" w:rsidRDefault="00000000" w:rsidRPr="00000000" w14:paraId="00000124">
      <w:pPr>
        <w:numPr>
          <w:ilvl w:val="0"/>
          <w:numId w:val="8"/>
        </w:numPr>
        <w:ind w:left="720" w:hanging="360"/>
        <w:rPr>
          <w:sz w:val="28"/>
          <w:szCs w:val="28"/>
          <w:highlight w:val="white"/>
        </w:rPr>
      </w:pPr>
      <w:r w:rsidDel="00000000" w:rsidR="00000000" w:rsidRPr="00000000">
        <w:rPr>
          <w:sz w:val="28"/>
          <w:szCs w:val="28"/>
          <w:highlight w:val="white"/>
          <w:rtl w:val="0"/>
        </w:rPr>
        <w:t xml:space="preserve">The Court Recorder is responsible and ensures that all. audio/video/virtual processes are in place prior to beginning court.</w:t>
      </w:r>
    </w:p>
    <w:p w:rsidR="00000000" w:rsidDel="00000000" w:rsidP="00000000" w:rsidRDefault="00000000" w:rsidRPr="00000000" w14:paraId="00000125">
      <w:pPr>
        <w:numPr>
          <w:ilvl w:val="0"/>
          <w:numId w:val="8"/>
        </w:numPr>
        <w:ind w:left="720" w:hanging="360"/>
        <w:rPr>
          <w:sz w:val="28"/>
          <w:szCs w:val="28"/>
        </w:rPr>
      </w:pPr>
      <w:r w:rsidDel="00000000" w:rsidR="00000000" w:rsidRPr="00000000">
        <w:rPr>
          <w:sz w:val="28"/>
          <w:szCs w:val="28"/>
          <w:rtl w:val="0"/>
        </w:rPr>
        <w:t xml:space="preserve">The Court Guarantor calls and affirms the Claimant.</w:t>
      </w:r>
      <w:r w:rsidDel="00000000" w:rsidR="00000000" w:rsidRPr="00000000">
        <w:rPr>
          <w:sz w:val="28"/>
          <w:szCs w:val="28"/>
          <w:rtl w:val="0"/>
        </w:rPr>
        <w:t xml:space="preserve"> (2 questions)</w:t>
      </w:r>
      <w:r w:rsidDel="00000000" w:rsidR="00000000" w:rsidRPr="00000000">
        <w:rPr>
          <w:rtl w:val="0"/>
        </w:rPr>
      </w:r>
    </w:p>
    <w:p w:rsidR="00000000" w:rsidDel="00000000" w:rsidP="00000000" w:rsidRDefault="00000000" w:rsidRPr="00000000" w14:paraId="00000126">
      <w:pPr>
        <w:numPr>
          <w:ilvl w:val="1"/>
          <w:numId w:val="8"/>
        </w:numPr>
        <w:ind w:left="1440" w:hanging="360"/>
        <w:rPr>
          <w:i w:val="1"/>
          <w:sz w:val="28"/>
          <w:szCs w:val="28"/>
        </w:rPr>
      </w:pPr>
      <w:r w:rsidDel="00000000" w:rsidR="00000000" w:rsidRPr="00000000">
        <w:rPr>
          <w:i w:val="1"/>
          <w:sz w:val="28"/>
          <w:szCs w:val="28"/>
          <w:rtl w:val="0"/>
        </w:rPr>
        <w:t xml:space="preserve">“Please state your full name for the Court?”</w:t>
      </w:r>
    </w:p>
    <w:p w:rsidR="00000000" w:rsidDel="00000000" w:rsidP="00000000" w:rsidRDefault="00000000" w:rsidRPr="00000000" w14:paraId="00000127">
      <w:pPr>
        <w:numPr>
          <w:ilvl w:val="1"/>
          <w:numId w:val="8"/>
        </w:numPr>
        <w:ind w:left="1440" w:hanging="360"/>
        <w:rPr>
          <w:i w:val="1"/>
          <w:sz w:val="28"/>
          <w:szCs w:val="28"/>
        </w:rPr>
      </w:pPr>
      <w:r w:rsidDel="00000000" w:rsidR="00000000" w:rsidRPr="00000000">
        <w:rPr>
          <w:i w:val="1"/>
          <w:sz w:val="28"/>
          <w:szCs w:val="28"/>
          <w:rtl w:val="0"/>
        </w:rPr>
        <w:t xml:space="preserve">“Do you affirm that the testimony and evidence you present today is honorable and truthful?”</w:t>
      </w:r>
    </w:p>
    <w:p w:rsidR="00000000" w:rsidDel="00000000" w:rsidP="00000000" w:rsidRDefault="00000000" w:rsidRPr="00000000" w14:paraId="00000128">
      <w:pPr>
        <w:numPr>
          <w:ilvl w:val="1"/>
          <w:numId w:val="8"/>
        </w:numPr>
        <w:ind w:left="1440" w:hanging="360"/>
        <w:rPr>
          <w:i w:val="1"/>
          <w:sz w:val="28"/>
          <w:szCs w:val="28"/>
        </w:rPr>
      </w:pPr>
      <w:r w:rsidDel="00000000" w:rsidR="00000000" w:rsidRPr="00000000">
        <w:rPr>
          <w:i w:val="1"/>
          <w:sz w:val="28"/>
          <w:szCs w:val="28"/>
          <w:rtl w:val="0"/>
        </w:rPr>
        <w:t xml:space="preserve">NOTE: </w:t>
      </w:r>
      <w:r w:rsidDel="00000000" w:rsidR="00000000" w:rsidRPr="00000000">
        <w:rPr>
          <w:sz w:val="28"/>
          <w:szCs w:val="28"/>
          <w:rtl w:val="0"/>
        </w:rPr>
        <w:t xml:space="preserve">The Court Guarantor will also call and affirm any witness present for testimony using the same 2 questions above.</w:t>
      </w:r>
      <w:r w:rsidDel="00000000" w:rsidR="00000000" w:rsidRPr="00000000">
        <w:rPr>
          <w:rtl w:val="0"/>
        </w:rPr>
      </w:r>
    </w:p>
    <w:p w:rsidR="00000000" w:rsidDel="00000000" w:rsidP="00000000" w:rsidRDefault="00000000" w:rsidRPr="00000000" w14:paraId="00000129">
      <w:pPr>
        <w:numPr>
          <w:ilvl w:val="0"/>
          <w:numId w:val="8"/>
        </w:numPr>
        <w:ind w:left="720" w:hanging="360"/>
        <w:rPr>
          <w:sz w:val="28"/>
          <w:szCs w:val="28"/>
        </w:rPr>
      </w:pPr>
      <w:r w:rsidDel="00000000" w:rsidR="00000000" w:rsidRPr="00000000">
        <w:rPr>
          <w:sz w:val="28"/>
          <w:szCs w:val="28"/>
          <w:rtl w:val="0"/>
        </w:rPr>
        <w:t xml:space="preserve">The claimant has</w:t>
      </w:r>
      <w:r w:rsidDel="00000000" w:rsidR="00000000" w:rsidRPr="00000000">
        <w:rPr>
          <w:b w:val="1"/>
          <w:sz w:val="28"/>
          <w:szCs w:val="28"/>
          <w:rtl w:val="0"/>
        </w:rPr>
        <w:t xml:space="preserve"> reasonable time</w:t>
      </w:r>
      <w:r w:rsidDel="00000000" w:rsidR="00000000" w:rsidRPr="00000000">
        <w:rPr>
          <w:sz w:val="28"/>
          <w:szCs w:val="28"/>
          <w:rtl w:val="0"/>
        </w:rPr>
        <w:t xml:space="preserve"> to tell their story, lists the facts, and introduces witnesses. (The Justice can determine the time needed.)</w:t>
      </w:r>
    </w:p>
    <w:p w:rsidR="00000000" w:rsidDel="00000000" w:rsidP="00000000" w:rsidRDefault="00000000" w:rsidRPr="00000000" w14:paraId="0000012A">
      <w:pPr>
        <w:numPr>
          <w:ilvl w:val="0"/>
          <w:numId w:val="8"/>
        </w:numPr>
        <w:ind w:left="720" w:hanging="360"/>
        <w:rPr>
          <w:sz w:val="28"/>
          <w:szCs w:val="28"/>
        </w:rPr>
      </w:pPr>
      <w:r w:rsidDel="00000000" w:rsidR="00000000" w:rsidRPr="00000000">
        <w:rPr>
          <w:sz w:val="28"/>
          <w:szCs w:val="28"/>
          <w:rtl w:val="0"/>
        </w:rPr>
        <w:t xml:space="preserve">The Court Guarantor calls and affirms the Accused. (2 questions)</w:t>
      </w:r>
    </w:p>
    <w:p w:rsidR="00000000" w:rsidDel="00000000" w:rsidP="00000000" w:rsidRDefault="00000000" w:rsidRPr="00000000" w14:paraId="0000012B">
      <w:pPr>
        <w:numPr>
          <w:ilvl w:val="1"/>
          <w:numId w:val="8"/>
        </w:numPr>
        <w:ind w:left="1440" w:hanging="360"/>
        <w:rPr>
          <w:i w:val="1"/>
          <w:sz w:val="28"/>
          <w:szCs w:val="28"/>
        </w:rPr>
      </w:pPr>
      <w:r w:rsidDel="00000000" w:rsidR="00000000" w:rsidRPr="00000000">
        <w:rPr>
          <w:i w:val="1"/>
          <w:sz w:val="28"/>
          <w:szCs w:val="28"/>
          <w:rtl w:val="0"/>
        </w:rPr>
        <w:t xml:space="preserve">“Will you please state your full name for the Court?”</w:t>
      </w:r>
    </w:p>
    <w:p w:rsidR="00000000" w:rsidDel="00000000" w:rsidP="00000000" w:rsidRDefault="00000000" w:rsidRPr="00000000" w14:paraId="0000012C">
      <w:pPr>
        <w:numPr>
          <w:ilvl w:val="1"/>
          <w:numId w:val="8"/>
        </w:numPr>
        <w:ind w:left="1440" w:hanging="360"/>
        <w:rPr>
          <w:i w:val="1"/>
          <w:sz w:val="28"/>
          <w:szCs w:val="28"/>
        </w:rPr>
      </w:pPr>
      <w:r w:rsidDel="00000000" w:rsidR="00000000" w:rsidRPr="00000000">
        <w:rPr>
          <w:i w:val="1"/>
          <w:sz w:val="28"/>
          <w:szCs w:val="28"/>
          <w:rtl w:val="0"/>
        </w:rPr>
        <w:t xml:space="preserve">“Do you affirm that the testimony and evidence you present today is honorable and truthful?”</w:t>
      </w:r>
      <w:r w:rsidDel="00000000" w:rsidR="00000000" w:rsidRPr="00000000">
        <w:rPr>
          <w:rtl w:val="0"/>
        </w:rPr>
      </w:r>
    </w:p>
    <w:p w:rsidR="00000000" w:rsidDel="00000000" w:rsidP="00000000" w:rsidRDefault="00000000" w:rsidRPr="00000000" w14:paraId="0000012D">
      <w:pPr>
        <w:numPr>
          <w:ilvl w:val="1"/>
          <w:numId w:val="8"/>
        </w:numPr>
        <w:ind w:left="1440" w:hanging="360"/>
        <w:rPr>
          <w:i w:val="1"/>
          <w:sz w:val="28"/>
          <w:szCs w:val="28"/>
        </w:rPr>
      </w:pPr>
      <w:r w:rsidDel="00000000" w:rsidR="00000000" w:rsidRPr="00000000">
        <w:rPr>
          <w:i w:val="1"/>
          <w:sz w:val="28"/>
          <w:szCs w:val="28"/>
          <w:rtl w:val="0"/>
        </w:rPr>
        <w:t xml:space="preserve">NOTE: </w:t>
      </w:r>
      <w:r w:rsidDel="00000000" w:rsidR="00000000" w:rsidRPr="00000000">
        <w:rPr>
          <w:sz w:val="28"/>
          <w:szCs w:val="28"/>
          <w:rtl w:val="0"/>
        </w:rPr>
        <w:t xml:space="preserve">The Court Guarantor will also call and affirm any witness present for testimony using the same 2 questions above.</w:t>
      </w:r>
    </w:p>
    <w:p w:rsidR="00000000" w:rsidDel="00000000" w:rsidP="00000000" w:rsidRDefault="00000000" w:rsidRPr="00000000" w14:paraId="0000012E">
      <w:pPr>
        <w:numPr>
          <w:ilvl w:val="0"/>
          <w:numId w:val="8"/>
        </w:numPr>
        <w:ind w:left="720" w:hanging="360"/>
        <w:rPr>
          <w:sz w:val="28"/>
          <w:szCs w:val="28"/>
          <w:highlight w:val="white"/>
        </w:rPr>
      </w:pPr>
      <w:r w:rsidDel="00000000" w:rsidR="00000000" w:rsidRPr="00000000">
        <w:rPr>
          <w:sz w:val="28"/>
          <w:szCs w:val="28"/>
          <w:highlight w:val="white"/>
          <w:rtl w:val="0"/>
        </w:rPr>
        <w:t xml:space="preserve">The Accused has </w:t>
      </w:r>
      <w:r w:rsidDel="00000000" w:rsidR="00000000" w:rsidRPr="00000000">
        <w:rPr>
          <w:b w:val="1"/>
          <w:sz w:val="28"/>
          <w:szCs w:val="28"/>
          <w:highlight w:val="white"/>
          <w:rtl w:val="0"/>
        </w:rPr>
        <w:t xml:space="preserve">reasonable time</w:t>
      </w:r>
      <w:r w:rsidDel="00000000" w:rsidR="00000000" w:rsidRPr="00000000">
        <w:rPr>
          <w:sz w:val="28"/>
          <w:szCs w:val="28"/>
          <w:highlight w:val="white"/>
          <w:rtl w:val="0"/>
        </w:rPr>
        <w:t xml:space="preserve"> to refute the Claimant’s evidence and introduces their witnesses.</w:t>
      </w:r>
    </w:p>
    <w:p w:rsidR="00000000" w:rsidDel="00000000" w:rsidP="00000000" w:rsidRDefault="00000000" w:rsidRPr="00000000" w14:paraId="0000012F">
      <w:pPr>
        <w:numPr>
          <w:ilvl w:val="0"/>
          <w:numId w:val="8"/>
        </w:numPr>
        <w:ind w:left="720" w:hanging="360"/>
        <w:rPr>
          <w:sz w:val="28"/>
          <w:szCs w:val="28"/>
          <w:highlight w:val="white"/>
        </w:rPr>
      </w:pPr>
      <w:r w:rsidDel="00000000" w:rsidR="00000000" w:rsidRPr="00000000">
        <w:rPr>
          <w:sz w:val="28"/>
          <w:szCs w:val="28"/>
          <w:highlight w:val="white"/>
          <w:rtl w:val="0"/>
        </w:rPr>
        <w:t xml:space="preserve">The justice will offer an optional ‘rebuttal session' opportunity for each ONLY if needed.</w:t>
      </w:r>
    </w:p>
    <w:p w:rsidR="00000000" w:rsidDel="00000000" w:rsidP="00000000" w:rsidRDefault="00000000" w:rsidRPr="00000000" w14:paraId="00000130">
      <w:pPr>
        <w:numPr>
          <w:ilvl w:val="0"/>
          <w:numId w:val="8"/>
        </w:numPr>
        <w:ind w:left="720" w:hanging="360"/>
        <w:rPr>
          <w:sz w:val="28"/>
          <w:szCs w:val="28"/>
        </w:rPr>
      </w:pPr>
      <w:r w:rsidDel="00000000" w:rsidR="00000000" w:rsidRPr="00000000">
        <w:rPr>
          <w:sz w:val="28"/>
          <w:szCs w:val="28"/>
          <w:rtl w:val="0"/>
        </w:rPr>
        <w:t xml:space="preserve">The Justice will then allow time for the Lead Juror to question the Accused with questions from the Jury.</w:t>
      </w:r>
    </w:p>
    <w:p w:rsidR="00000000" w:rsidDel="00000000" w:rsidP="00000000" w:rsidRDefault="00000000" w:rsidRPr="00000000" w14:paraId="00000131">
      <w:pPr>
        <w:numPr>
          <w:ilvl w:val="0"/>
          <w:numId w:val="8"/>
        </w:numPr>
        <w:ind w:left="720" w:hanging="360"/>
        <w:rPr>
          <w:sz w:val="28"/>
          <w:szCs w:val="28"/>
          <w:highlight w:val="white"/>
        </w:rPr>
      </w:pPr>
      <w:r w:rsidDel="00000000" w:rsidR="00000000" w:rsidRPr="00000000">
        <w:rPr>
          <w:sz w:val="28"/>
          <w:szCs w:val="28"/>
          <w:highlight w:val="white"/>
          <w:rtl w:val="0"/>
        </w:rPr>
        <w:t xml:space="preserve">Justice will end the court process when appropriate.</w:t>
      </w:r>
    </w:p>
    <w:p w:rsidR="00000000" w:rsidDel="00000000" w:rsidP="00000000" w:rsidRDefault="00000000" w:rsidRPr="00000000" w14:paraId="00000132">
      <w:pPr>
        <w:numPr>
          <w:ilvl w:val="0"/>
          <w:numId w:val="8"/>
        </w:numPr>
        <w:spacing w:after="220" w:lineRule="auto"/>
        <w:ind w:left="720" w:hanging="360"/>
        <w:rPr>
          <w:sz w:val="28"/>
          <w:szCs w:val="28"/>
          <w:highlight w:val="white"/>
        </w:rPr>
      </w:pPr>
      <w:r w:rsidDel="00000000" w:rsidR="00000000" w:rsidRPr="00000000">
        <w:rPr>
          <w:sz w:val="28"/>
          <w:szCs w:val="28"/>
          <w:highlight w:val="white"/>
          <w:rtl w:val="0"/>
        </w:rPr>
        <w:t xml:space="preserve">Recorder ends the recording and Jury Deliberations begins.</w:t>
      </w:r>
    </w:p>
    <w:p w:rsidR="00000000" w:rsidDel="00000000" w:rsidP="00000000" w:rsidRDefault="00000000" w:rsidRPr="00000000" w14:paraId="00000133">
      <w:pPr>
        <w:spacing w:after="220" w:lineRule="auto"/>
        <w:rPr>
          <w:sz w:val="28"/>
          <w:szCs w:val="28"/>
          <w:highlight w:val="white"/>
        </w:rPr>
      </w:pPr>
      <w:r w:rsidDel="00000000" w:rsidR="00000000" w:rsidRPr="00000000">
        <w:rPr>
          <w:rtl w:val="0"/>
        </w:rPr>
      </w:r>
    </w:p>
    <w:p w:rsidR="00000000" w:rsidDel="00000000" w:rsidP="00000000" w:rsidRDefault="00000000" w:rsidRPr="00000000" w14:paraId="00000134">
      <w:pPr>
        <w:spacing w:after="220" w:lineRule="auto"/>
        <w:rPr>
          <w:sz w:val="28"/>
          <w:szCs w:val="28"/>
          <w:highlight w:val="white"/>
        </w:rPr>
      </w:pPr>
      <w:r w:rsidDel="00000000" w:rsidR="00000000" w:rsidRPr="00000000">
        <w:rPr>
          <w:rtl w:val="0"/>
        </w:rPr>
      </w:r>
    </w:p>
    <w:p w:rsidR="00000000" w:rsidDel="00000000" w:rsidP="00000000" w:rsidRDefault="00000000" w:rsidRPr="00000000" w14:paraId="00000135">
      <w:pPr>
        <w:spacing w:after="220" w:lineRule="auto"/>
        <w:rPr>
          <w:sz w:val="28"/>
          <w:szCs w:val="28"/>
          <w:highlight w:val="white"/>
        </w:rPr>
      </w:pPr>
      <w:r w:rsidDel="00000000" w:rsidR="00000000" w:rsidRPr="00000000">
        <w:rPr>
          <w:rtl w:val="0"/>
        </w:rPr>
      </w:r>
    </w:p>
    <w:p w:rsidR="00000000" w:rsidDel="00000000" w:rsidP="00000000" w:rsidRDefault="00000000" w:rsidRPr="00000000" w14:paraId="00000136">
      <w:pPr>
        <w:spacing w:after="220" w:lineRule="auto"/>
        <w:rPr>
          <w:sz w:val="28"/>
          <w:szCs w:val="28"/>
          <w:highlight w:val="white"/>
        </w:rPr>
      </w:pPr>
      <w:r w:rsidDel="00000000" w:rsidR="00000000" w:rsidRPr="00000000">
        <w:rPr>
          <w:rtl w:val="0"/>
        </w:rPr>
      </w:r>
    </w:p>
    <w:p w:rsidR="00000000" w:rsidDel="00000000" w:rsidP="00000000" w:rsidRDefault="00000000" w:rsidRPr="00000000" w14:paraId="00000137">
      <w:pPr>
        <w:spacing w:after="220" w:before="220" w:line="360" w:lineRule="auto"/>
        <w:jc w:val="center"/>
        <w:rPr>
          <w:sz w:val="25"/>
          <w:szCs w:val="25"/>
          <w:highlight w:val="white"/>
        </w:rPr>
      </w:pPr>
      <w:r w:rsidDel="00000000" w:rsidR="00000000" w:rsidRPr="00000000">
        <w:rPr>
          <w:b w:val="1"/>
          <w:sz w:val="39"/>
          <w:szCs w:val="39"/>
          <w:highlight w:val="white"/>
          <w:u w:val="single"/>
          <w:rtl w:val="0"/>
        </w:rPr>
        <w:t xml:space="preserve">Living Civil Jury</w:t>
      </w:r>
      <w:r w:rsidDel="00000000" w:rsidR="00000000" w:rsidRPr="00000000">
        <w:rPr>
          <w:rtl w:val="0"/>
        </w:rPr>
      </w:r>
    </w:p>
    <w:p w:rsidR="00000000" w:rsidDel="00000000" w:rsidP="00000000" w:rsidRDefault="00000000" w:rsidRPr="00000000" w14:paraId="00000138">
      <w:pPr>
        <w:numPr>
          <w:ilvl w:val="0"/>
          <w:numId w:val="10"/>
        </w:numPr>
        <w:spacing w:before="220" w:lineRule="auto"/>
        <w:ind w:left="720" w:hanging="360"/>
        <w:rPr>
          <w:sz w:val="27"/>
          <w:szCs w:val="27"/>
          <w:highlight w:val="white"/>
        </w:rPr>
      </w:pPr>
      <w:r w:rsidDel="00000000" w:rsidR="00000000" w:rsidRPr="00000000">
        <w:rPr>
          <w:sz w:val="27"/>
          <w:szCs w:val="27"/>
          <w:highlight w:val="white"/>
          <w:rtl w:val="0"/>
        </w:rPr>
        <w:t xml:space="preserve">The Marshal at Arms/Deputy or Court Guarantor escorts the Jury to the deliberation room and stands guard outside the room as deliberation ensues to help keep the peace. He can also act as a messenger between the Jury and Justice.</w:t>
      </w:r>
    </w:p>
    <w:p w:rsidR="00000000" w:rsidDel="00000000" w:rsidP="00000000" w:rsidRDefault="00000000" w:rsidRPr="00000000" w14:paraId="00000139">
      <w:pPr>
        <w:numPr>
          <w:ilvl w:val="0"/>
          <w:numId w:val="10"/>
        </w:numPr>
        <w:ind w:left="720" w:hanging="360"/>
        <w:rPr>
          <w:sz w:val="27"/>
          <w:szCs w:val="27"/>
          <w:highlight w:val="white"/>
        </w:rPr>
      </w:pPr>
      <w:r w:rsidDel="00000000" w:rsidR="00000000" w:rsidRPr="00000000">
        <w:rPr>
          <w:sz w:val="27"/>
          <w:szCs w:val="27"/>
          <w:highlight w:val="white"/>
          <w:rtl w:val="0"/>
        </w:rPr>
        <w:t xml:space="preserve">The  “Lead Juror” is selected by the jurors using the Lead Juror Election form (TVA.JFE), then instructs the jurors on the following: </w:t>
      </w:r>
    </w:p>
    <w:p w:rsidR="00000000" w:rsidDel="00000000" w:rsidP="00000000" w:rsidRDefault="00000000" w:rsidRPr="00000000" w14:paraId="0000013A">
      <w:pPr>
        <w:numPr>
          <w:ilvl w:val="1"/>
          <w:numId w:val="10"/>
        </w:numPr>
        <w:ind w:left="1440" w:hanging="360"/>
        <w:rPr>
          <w:sz w:val="27"/>
          <w:szCs w:val="27"/>
          <w:highlight w:val="white"/>
        </w:rPr>
      </w:pPr>
      <w:r w:rsidDel="00000000" w:rsidR="00000000" w:rsidRPr="00000000">
        <w:rPr>
          <w:sz w:val="27"/>
          <w:szCs w:val="27"/>
          <w:highlight w:val="white"/>
          <w:rtl w:val="0"/>
        </w:rPr>
        <w:t xml:space="preserve">Evidence and Facts (who/what/when/where/how/why)</w:t>
      </w:r>
    </w:p>
    <w:p w:rsidR="00000000" w:rsidDel="00000000" w:rsidP="00000000" w:rsidRDefault="00000000" w:rsidRPr="00000000" w14:paraId="0000013B">
      <w:pPr>
        <w:numPr>
          <w:ilvl w:val="1"/>
          <w:numId w:val="10"/>
        </w:numPr>
        <w:ind w:left="1440" w:hanging="360"/>
        <w:rPr>
          <w:sz w:val="27"/>
          <w:szCs w:val="27"/>
          <w:highlight w:val="white"/>
        </w:rPr>
      </w:pPr>
      <w:r w:rsidDel="00000000" w:rsidR="00000000" w:rsidRPr="00000000">
        <w:rPr>
          <w:sz w:val="27"/>
          <w:szCs w:val="27"/>
          <w:highlight w:val="white"/>
          <w:rtl w:val="0"/>
        </w:rPr>
        <w:t xml:space="preserve">The juror stays objective, (not subjective) or impartial and does not use emotions to guide their decision.</w:t>
      </w:r>
    </w:p>
    <w:p w:rsidR="00000000" w:rsidDel="00000000" w:rsidP="00000000" w:rsidRDefault="00000000" w:rsidRPr="00000000" w14:paraId="0000013C">
      <w:pPr>
        <w:numPr>
          <w:ilvl w:val="1"/>
          <w:numId w:val="10"/>
        </w:numPr>
        <w:ind w:left="1440" w:hanging="360"/>
        <w:rPr>
          <w:sz w:val="27"/>
          <w:szCs w:val="27"/>
          <w:highlight w:val="white"/>
        </w:rPr>
      </w:pPr>
      <w:r w:rsidDel="00000000" w:rsidR="00000000" w:rsidRPr="00000000">
        <w:rPr>
          <w:sz w:val="27"/>
          <w:szCs w:val="27"/>
          <w:highlight w:val="white"/>
          <w:rtl w:val="0"/>
        </w:rPr>
        <w:t xml:space="preserve">The Lead Juror can confirm that there is no ‘conflict of interest’ jurors present. </w:t>
      </w:r>
      <w:r w:rsidDel="00000000" w:rsidR="00000000" w:rsidRPr="00000000">
        <w:rPr>
          <w:sz w:val="27"/>
          <w:szCs w:val="27"/>
          <w:highlight w:val="yellow"/>
          <w:rtl w:val="0"/>
        </w:rPr>
        <w:t xml:space="preserve">(shouldn’t conflict of interest checks occur during jury selection?)</w:t>
      </w:r>
      <w:r w:rsidDel="00000000" w:rsidR="00000000" w:rsidRPr="00000000">
        <w:rPr>
          <w:rtl w:val="0"/>
        </w:rPr>
      </w:r>
    </w:p>
    <w:p w:rsidR="00000000" w:rsidDel="00000000" w:rsidP="00000000" w:rsidRDefault="00000000" w:rsidRPr="00000000" w14:paraId="0000013D">
      <w:pPr>
        <w:numPr>
          <w:ilvl w:val="1"/>
          <w:numId w:val="10"/>
        </w:numPr>
        <w:ind w:left="1440" w:hanging="360"/>
        <w:rPr>
          <w:sz w:val="27"/>
          <w:szCs w:val="27"/>
          <w:highlight w:val="white"/>
        </w:rPr>
      </w:pPr>
      <w:r w:rsidDel="00000000" w:rsidR="00000000" w:rsidRPr="00000000">
        <w:rPr>
          <w:sz w:val="27"/>
          <w:szCs w:val="27"/>
          <w:highlight w:val="white"/>
          <w:rtl w:val="0"/>
        </w:rPr>
        <w:t xml:space="preserve">Ample time for the Jurors to preview the Evidence Packet should be given.</w:t>
      </w:r>
    </w:p>
    <w:p w:rsidR="00000000" w:rsidDel="00000000" w:rsidP="00000000" w:rsidRDefault="00000000" w:rsidRPr="00000000" w14:paraId="0000013E">
      <w:pPr>
        <w:numPr>
          <w:ilvl w:val="1"/>
          <w:numId w:val="10"/>
        </w:numPr>
        <w:ind w:left="1440" w:hanging="360"/>
        <w:rPr>
          <w:sz w:val="27"/>
          <w:szCs w:val="27"/>
          <w:highlight w:val="white"/>
        </w:rPr>
      </w:pPr>
      <w:r w:rsidDel="00000000" w:rsidR="00000000" w:rsidRPr="00000000">
        <w:rPr>
          <w:sz w:val="27"/>
          <w:szCs w:val="27"/>
          <w:highlight w:val="white"/>
          <w:rtl w:val="0"/>
        </w:rPr>
        <w:t xml:space="preserve">Establish any undue Harm? </w:t>
      </w:r>
    </w:p>
    <w:p w:rsidR="00000000" w:rsidDel="00000000" w:rsidP="00000000" w:rsidRDefault="00000000" w:rsidRPr="00000000" w14:paraId="0000013F">
      <w:pPr>
        <w:numPr>
          <w:ilvl w:val="1"/>
          <w:numId w:val="10"/>
        </w:numPr>
        <w:ind w:left="1440" w:hanging="360"/>
        <w:rPr>
          <w:sz w:val="27"/>
          <w:szCs w:val="27"/>
          <w:highlight w:val="white"/>
        </w:rPr>
      </w:pPr>
      <w:r w:rsidDel="00000000" w:rsidR="00000000" w:rsidRPr="00000000">
        <w:rPr>
          <w:sz w:val="27"/>
          <w:szCs w:val="27"/>
          <w:highlight w:val="white"/>
          <w:rtl w:val="0"/>
        </w:rPr>
        <w:t xml:space="preserve">Make sure there is no unlawful pressure by a juror(s)</w:t>
      </w:r>
    </w:p>
    <w:p w:rsidR="00000000" w:rsidDel="00000000" w:rsidP="00000000" w:rsidRDefault="00000000" w:rsidRPr="00000000" w14:paraId="00000140">
      <w:pPr>
        <w:numPr>
          <w:ilvl w:val="1"/>
          <w:numId w:val="10"/>
        </w:numPr>
        <w:ind w:left="1440" w:hanging="360"/>
        <w:rPr>
          <w:sz w:val="27"/>
          <w:szCs w:val="27"/>
          <w:highlight w:val="white"/>
        </w:rPr>
      </w:pPr>
      <w:r w:rsidDel="00000000" w:rsidR="00000000" w:rsidRPr="00000000">
        <w:rPr>
          <w:sz w:val="27"/>
          <w:szCs w:val="27"/>
          <w:highlight w:val="white"/>
          <w:rtl w:val="0"/>
        </w:rPr>
        <w:t xml:space="preserve">Notifies jurors that the decision must be unanimous </w:t>
      </w:r>
    </w:p>
    <w:p w:rsidR="00000000" w:rsidDel="00000000" w:rsidP="00000000" w:rsidRDefault="00000000" w:rsidRPr="00000000" w14:paraId="00000141">
      <w:pPr>
        <w:numPr>
          <w:ilvl w:val="1"/>
          <w:numId w:val="10"/>
        </w:numPr>
        <w:ind w:left="1440" w:hanging="360"/>
        <w:rPr>
          <w:sz w:val="27"/>
          <w:szCs w:val="27"/>
          <w:highlight w:val="white"/>
        </w:rPr>
      </w:pPr>
      <w:r w:rsidDel="00000000" w:rsidR="00000000" w:rsidRPr="00000000">
        <w:rPr>
          <w:sz w:val="27"/>
          <w:szCs w:val="27"/>
          <w:highlight w:val="white"/>
          <w:rtl w:val="0"/>
        </w:rPr>
        <w:t xml:space="preserve">Establish/highlight the Remedy being considered, ie: Findings/Monetary/Labor Awards etc.</w:t>
      </w:r>
    </w:p>
    <w:p w:rsidR="00000000" w:rsidDel="00000000" w:rsidP="00000000" w:rsidRDefault="00000000" w:rsidRPr="00000000" w14:paraId="00000142">
      <w:pPr>
        <w:numPr>
          <w:ilvl w:val="1"/>
          <w:numId w:val="10"/>
        </w:numPr>
        <w:ind w:left="1440" w:hanging="360"/>
        <w:rPr>
          <w:sz w:val="27"/>
          <w:szCs w:val="27"/>
          <w:highlight w:val="white"/>
        </w:rPr>
      </w:pPr>
      <w:r w:rsidDel="00000000" w:rsidR="00000000" w:rsidRPr="00000000">
        <w:rPr>
          <w:sz w:val="27"/>
          <w:szCs w:val="27"/>
          <w:highlight w:val="white"/>
          <w:rtl w:val="0"/>
        </w:rPr>
        <w:t xml:space="preserve">Keeps order during the deliberation (along with Marshal at Arms)</w:t>
      </w:r>
    </w:p>
    <w:p w:rsidR="00000000" w:rsidDel="00000000" w:rsidP="00000000" w:rsidRDefault="00000000" w:rsidRPr="00000000" w14:paraId="00000143">
      <w:pPr>
        <w:numPr>
          <w:ilvl w:val="1"/>
          <w:numId w:val="10"/>
        </w:numPr>
        <w:ind w:left="1440" w:hanging="360"/>
        <w:rPr>
          <w:sz w:val="27"/>
          <w:szCs w:val="27"/>
          <w:highlight w:val="white"/>
        </w:rPr>
      </w:pPr>
      <w:r w:rsidDel="00000000" w:rsidR="00000000" w:rsidRPr="00000000">
        <w:rPr>
          <w:sz w:val="27"/>
          <w:szCs w:val="27"/>
          <w:highlight w:val="white"/>
          <w:rtl w:val="0"/>
        </w:rPr>
        <w:t xml:space="preserve">Presents the remedy/order/judgement to the Magistrate/Justice during the reconvened Living Court</w:t>
      </w:r>
    </w:p>
    <w:p w:rsidR="00000000" w:rsidDel="00000000" w:rsidP="00000000" w:rsidRDefault="00000000" w:rsidRPr="00000000" w14:paraId="00000144">
      <w:pPr>
        <w:numPr>
          <w:ilvl w:val="1"/>
          <w:numId w:val="10"/>
        </w:numPr>
        <w:spacing w:line="276" w:lineRule="auto"/>
        <w:ind w:left="1440" w:hanging="360"/>
        <w:rPr>
          <w:sz w:val="27"/>
          <w:szCs w:val="27"/>
        </w:rPr>
      </w:pPr>
      <w:r w:rsidDel="00000000" w:rsidR="00000000" w:rsidRPr="00000000">
        <w:rPr>
          <w:sz w:val="26"/>
          <w:szCs w:val="26"/>
          <w:rtl w:val="0"/>
        </w:rPr>
        <w:t xml:space="preserve">In a virtual court proceeding a polling action in the Chat function for jury deliberation can be used by the Lead Juror</w:t>
      </w:r>
    </w:p>
    <w:p w:rsidR="00000000" w:rsidDel="00000000" w:rsidP="00000000" w:rsidRDefault="00000000" w:rsidRPr="00000000" w14:paraId="00000145">
      <w:pPr>
        <w:numPr>
          <w:ilvl w:val="1"/>
          <w:numId w:val="10"/>
        </w:numPr>
        <w:ind w:left="1440" w:hanging="360"/>
        <w:rPr>
          <w:sz w:val="26"/>
          <w:szCs w:val="26"/>
        </w:rPr>
      </w:pPr>
      <w:r w:rsidDel="00000000" w:rsidR="00000000" w:rsidRPr="00000000">
        <w:rPr>
          <w:sz w:val="26"/>
          <w:szCs w:val="26"/>
          <w:rtl w:val="0"/>
        </w:rPr>
        <w:t xml:space="preserve">In a virtual court proceeding any forms needed by the Lead Juror can be uploaded into the Chat function via the Court Clerk or Justice??</w:t>
      </w:r>
    </w:p>
    <w:p w:rsidR="00000000" w:rsidDel="00000000" w:rsidP="00000000" w:rsidRDefault="00000000" w:rsidRPr="00000000" w14:paraId="00000146">
      <w:pPr>
        <w:numPr>
          <w:ilvl w:val="0"/>
          <w:numId w:val="10"/>
        </w:numPr>
        <w:ind w:left="720" w:hanging="360"/>
        <w:rPr>
          <w:sz w:val="26"/>
          <w:szCs w:val="26"/>
        </w:rPr>
      </w:pPr>
      <w:r w:rsidDel="00000000" w:rsidR="00000000" w:rsidRPr="00000000">
        <w:rPr>
          <w:sz w:val="26"/>
          <w:szCs w:val="26"/>
          <w:rtl w:val="0"/>
        </w:rPr>
        <w:t xml:space="preserve">After the Lead Juror has instructed the Jury on deliberation he/she can now allow the Jury to peruse/glance over the evidence packets from the claimant and accused.</w:t>
      </w:r>
    </w:p>
    <w:p w:rsidR="00000000" w:rsidDel="00000000" w:rsidP="00000000" w:rsidRDefault="00000000" w:rsidRPr="00000000" w14:paraId="00000147">
      <w:pPr>
        <w:numPr>
          <w:ilvl w:val="0"/>
          <w:numId w:val="10"/>
        </w:numPr>
        <w:ind w:left="720" w:hanging="360"/>
        <w:rPr>
          <w:sz w:val="27"/>
          <w:szCs w:val="27"/>
          <w:highlight w:val="white"/>
        </w:rPr>
      </w:pPr>
      <w:r w:rsidDel="00000000" w:rsidR="00000000" w:rsidRPr="00000000">
        <w:rPr>
          <w:sz w:val="27"/>
          <w:szCs w:val="27"/>
          <w:highlight w:val="white"/>
          <w:rtl w:val="0"/>
        </w:rPr>
        <w:t xml:space="preserve">‘Justice to Jury’ form </w:t>
      </w:r>
      <w:r w:rsidDel="00000000" w:rsidR="00000000" w:rsidRPr="00000000">
        <w:rPr>
          <w:sz w:val="23"/>
          <w:szCs w:val="23"/>
          <w:rtl w:val="0"/>
        </w:rPr>
        <w:t xml:space="preserve">(Jury Information Request/Response, TVA.FRR)</w:t>
      </w:r>
      <w:r w:rsidDel="00000000" w:rsidR="00000000" w:rsidRPr="00000000">
        <w:rPr>
          <w:sz w:val="27"/>
          <w:szCs w:val="27"/>
          <w:rtl w:val="0"/>
        </w:rPr>
        <w:t xml:space="preserve"> can be used to ask further questions about the case during deliberations. Can be used in either direction for clarifications as needed.</w:t>
      </w:r>
      <w:r w:rsidDel="00000000" w:rsidR="00000000" w:rsidRPr="00000000">
        <w:rPr>
          <w:rtl w:val="0"/>
        </w:rPr>
      </w:r>
    </w:p>
    <w:p w:rsidR="00000000" w:rsidDel="00000000" w:rsidP="00000000" w:rsidRDefault="00000000" w:rsidRPr="00000000" w14:paraId="00000148">
      <w:pPr>
        <w:numPr>
          <w:ilvl w:val="0"/>
          <w:numId w:val="10"/>
        </w:numPr>
        <w:ind w:left="720" w:hanging="360"/>
        <w:rPr>
          <w:sz w:val="27"/>
          <w:szCs w:val="27"/>
        </w:rPr>
      </w:pPr>
      <w:r w:rsidDel="00000000" w:rsidR="00000000" w:rsidRPr="00000000">
        <w:rPr>
          <w:sz w:val="27"/>
          <w:szCs w:val="27"/>
          <w:rtl w:val="0"/>
        </w:rPr>
        <w:t xml:space="preserve">If the jury finds a deFacto law unjust/unlawful a Jury Nullification can take place using Virginia Nullification Order, form </w:t>
      </w:r>
      <w:hyperlink r:id="rId8">
        <w:r w:rsidDel="00000000" w:rsidR="00000000" w:rsidRPr="00000000">
          <w:rPr>
            <w:color w:val="1155cc"/>
            <w:sz w:val="27"/>
            <w:szCs w:val="27"/>
            <w:u w:val="single"/>
            <w:rtl w:val="0"/>
          </w:rPr>
          <w:t xml:space="preserve">TVA.NO</w:t>
        </w:r>
      </w:hyperlink>
      <w:r w:rsidDel="00000000" w:rsidR="00000000" w:rsidRPr="00000000">
        <w:rPr>
          <w:sz w:val="27"/>
          <w:szCs w:val="27"/>
          <w:rtl w:val="0"/>
        </w:rPr>
        <w:t xml:space="preserve">.001.</w:t>
      </w:r>
    </w:p>
    <w:p w:rsidR="00000000" w:rsidDel="00000000" w:rsidP="00000000" w:rsidRDefault="00000000" w:rsidRPr="00000000" w14:paraId="00000149">
      <w:pPr>
        <w:numPr>
          <w:ilvl w:val="1"/>
          <w:numId w:val="10"/>
        </w:numPr>
        <w:ind w:left="1440" w:hanging="360"/>
        <w:rPr>
          <w:sz w:val="27"/>
          <w:szCs w:val="27"/>
        </w:rPr>
      </w:pPr>
      <w:r w:rsidDel="00000000" w:rsidR="00000000" w:rsidRPr="00000000">
        <w:rPr>
          <w:sz w:val="27"/>
          <w:szCs w:val="27"/>
          <w:rtl w:val="0"/>
        </w:rPr>
        <w:t xml:space="preserve">The Lead Juror and the Justice will autograph the order and the Court Notary will seal the order and send a copy to the Court Clerk.</w:t>
      </w:r>
    </w:p>
    <w:p w:rsidR="00000000" w:rsidDel="00000000" w:rsidP="00000000" w:rsidRDefault="00000000" w:rsidRPr="00000000" w14:paraId="0000014A">
      <w:pPr>
        <w:numPr>
          <w:ilvl w:val="0"/>
          <w:numId w:val="10"/>
        </w:numPr>
        <w:ind w:left="720" w:hanging="360"/>
        <w:rPr>
          <w:sz w:val="27"/>
          <w:szCs w:val="27"/>
        </w:rPr>
      </w:pPr>
      <w:r w:rsidDel="00000000" w:rsidR="00000000" w:rsidRPr="00000000">
        <w:rPr>
          <w:sz w:val="27"/>
          <w:szCs w:val="27"/>
          <w:rtl w:val="0"/>
        </w:rPr>
        <w:t xml:space="preserve">Based on the evidence and facts the Jury has the prerogative, with honor and integrity, to increase the remedy. The following considerations should be met:</w:t>
      </w:r>
    </w:p>
    <w:p w:rsidR="00000000" w:rsidDel="00000000" w:rsidP="00000000" w:rsidRDefault="00000000" w:rsidRPr="00000000" w14:paraId="0000014B">
      <w:pPr>
        <w:numPr>
          <w:ilvl w:val="1"/>
          <w:numId w:val="10"/>
        </w:numPr>
        <w:ind w:left="1440" w:hanging="360"/>
        <w:rPr>
          <w:sz w:val="27"/>
          <w:szCs w:val="27"/>
        </w:rPr>
      </w:pPr>
      <w:r w:rsidDel="00000000" w:rsidR="00000000" w:rsidRPr="00000000">
        <w:rPr>
          <w:sz w:val="27"/>
          <w:szCs w:val="27"/>
          <w:rtl w:val="0"/>
        </w:rPr>
        <w:t xml:space="preserve">The jury may NOT decrease the remedy</w:t>
      </w:r>
    </w:p>
    <w:p w:rsidR="00000000" w:rsidDel="00000000" w:rsidP="00000000" w:rsidRDefault="00000000" w:rsidRPr="00000000" w14:paraId="0000014C">
      <w:pPr>
        <w:numPr>
          <w:ilvl w:val="1"/>
          <w:numId w:val="10"/>
        </w:numPr>
        <w:ind w:left="1440" w:hanging="360"/>
        <w:rPr>
          <w:sz w:val="27"/>
          <w:szCs w:val="27"/>
        </w:rPr>
      </w:pPr>
      <w:r w:rsidDel="00000000" w:rsidR="00000000" w:rsidRPr="00000000">
        <w:rPr>
          <w:sz w:val="27"/>
          <w:szCs w:val="27"/>
          <w:rtl w:val="0"/>
        </w:rPr>
        <w:t xml:space="preserve">Any changes to the remedy need to be agreed upon and confirmed by the Claimant</w:t>
      </w:r>
    </w:p>
    <w:p w:rsidR="00000000" w:rsidDel="00000000" w:rsidP="00000000" w:rsidRDefault="00000000" w:rsidRPr="00000000" w14:paraId="0000014D">
      <w:pPr>
        <w:numPr>
          <w:ilvl w:val="1"/>
          <w:numId w:val="10"/>
        </w:numPr>
        <w:ind w:left="1440" w:hanging="360"/>
        <w:rPr>
          <w:sz w:val="27"/>
          <w:szCs w:val="27"/>
        </w:rPr>
      </w:pPr>
      <w:r w:rsidDel="00000000" w:rsidR="00000000" w:rsidRPr="00000000">
        <w:rPr>
          <w:sz w:val="27"/>
          <w:szCs w:val="27"/>
          <w:rtl w:val="0"/>
        </w:rPr>
        <w:t xml:space="preserve">In the case of an ASN vs a deFacto person officer, public official, town, municipality, city or department the Schedule of Charges for Harm and Trespass should be used to make the remedy fair and reasonable to the charges.</w:t>
      </w:r>
    </w:p>
    <w:p w:rsidR="00000000" w:rsidDel="00000000" w:rsidP="00000000" w:rsidRDefault="00000000" w:rsidRPr="00000000" w14:paraId="0000014E">
      <w:pPr>
        <w:numPr>
          <w:ilvl w:val="0"/>
          <w:numId w:val="10"/>
        </w:numPr>
        <w:ind w:left="720" w:hanging="360"/>
        <w:rPr>
          <w:sz w:val="27"/>
          <w:szCs w:val="27"/>
          <w:highlight w:val="white"/>
        </w:rPr>
      </w:pPr>
      <w:r w:rsidDel="00000000" w:rsidR="00000000" w:rsidRPr="00000000">
        <w:rPr>
          <w:sz w:val="27"/>
          <w:szCs w:val="27"/>
          <w:rtl w:val="0"/>
        </w:rPr>
        <w:t xml:space="preserve">The deliberation cannot be adjourned until a simple majority (at least 7 of 12) decision is reached for the remedy.</w:t>
      </w:r>
      <w:r w:rsidDel="00000000" w:rsidR="00000000" w:rsidRPr="00000000">
        <w:rPr>
          <w:sz w:val="27"/>
          <w:szCs w:val="27"/>
          <w:highlight w:val="white"/>
          <w:rtl w:val="0"/>
        </w:rPr>
        <w:t xml:space="preserve"> This process must go on as long as it takes to reach a decision and can last up to 14 days. </w:t>
      </w:r>
    </w:p>
    <w:p w:rsidR="00000000" w:rsidDel="00000000" w:rsidP="00000000" w:rsidRDefault="00000000" w:rsidRPr="00000000" w14:paraId="0000014F">
      <w:pPr>
        <w:numPr>
          <w:ilvl w:val="0"/>
          <w:numId w:val="10"/>
        </w:numPr>
        <w:ind w:left="720" w:hanging="360"/>
        <w:rPr>
          <w:sz w:val="27"/>
          <w:szCs w:val="27"/>
          <w:highlight w:val="white"/>
        </w:rPr>
      </w:pPr>
      <w:r w:rsidDel="00000000" w:rsidR="00000000" w:rsidRPr="00000000">
        <w:rPr>
          <w:sz w:val="27"/>
          <w:szCs w:val="27"/>
          <w:highlight w:val="white"/>
          <w:rtl w:val="0"/>
        </w:rPr>
        <w:t xml:space="preserve">However, if after 14 days, even one juror cannot convict, the Jury is considered “deadlocked” and the accused is acquitted immediately ‘without prejudice’</w:t>
      </w:r>
    </w:p>
    <w:p w:rsidR="00000000" w:rsidDel="00000000" w:rsidP="00000000" w:rsidRDefault="00000000" w:rsidRPr="00000000" w14:paraId="00000150">
      <w:pPr>
        <w:numPr>
          <w:ilvl w:val="0"/>
          <w:numId w:val="10"/>
        </w:numPr>
        <w:ind w:left="720" w:hanging="360"/>
        <w:rPr>
          <w:sz w:val="27"/>
          <w:szCs w:val="27"/>
          <w:highlight w:val="white"/>
        </w:rPr>
      </w:pPr>
      <w:r w:rsidDel="00000000" w:rsidR="00000000" w:rsidRPr="00000000">
        <w:rPr>
          <w:sz w:val="27"/>
          <w:szCs w:val="27"/>
          <w:highlight w:val="white"/>
          <w:rtl w:val="0"/>
        </w:rPr>
        <w:t xml:space="preserve">Once the deliberation is final: </w:t>
      </w:r>
    </w:p>
    <w:p w:rsidR="00000000" w:rsidDel="00000000" w:rsidP="00000000" w:rsidRDefault="00000000" w:rsidRPr="00000000" w14:paraId="00000151">
      <w:pPr>
        <w:numPr>
          <w:ilvl w:val="1"/>
          <w:numId w:val="10"/>
        </w:numPr>
        <w:ind w:left="1440" w:hanging="360"/>
        <w:rPr>
          <w:sz w:val="27"/>
          <w:szCs w:val="27"/>
          <w:highlight w:val="white"/>
        </w:rPr>
      </w:pPr>
      <w:r w:rsidDel="00000000" w:rsidR="00000000" w:rsidRPr="00000000">
        <w:rPr>
          <w:sz w:val="27"/>
          <w:szCs w:val="27"/>
          <w:highlight w:val="white"/>
          <w:rtl w:val="0"/>
        </w:rPr>
        <w:t xml:space="preserve">A Jury Deci</w:t>
      </w:r>
      <w:r w:rsidDel="00000000" w:rsidR="00000000" w:rsidRPr="00000000">
        <w:rPr>
          <w:sz w:val="27"/>
          <w:szCs w:val="27"/>
          <w:rtl w:val="0"/>
        </w:rPr>
        <w:t xml:space="preserve">sion(s) </w:t>
      </w:r>
      <w:r w:rsidDel="00000000" w:rsidR="00000000" w:rsidRPr="00000000">
        <w:rPr>
          <w:sz w:val="23"/>
          <w:szCs w:val="23"/>
          <w:rtl w:val="0"/>
        </w:rPr>
        <w:t xml:space="preserve"> ( Living Court Jury Decision and Order from. TVA.JDO)</w:t>
      </w:r>
      <w:r w:rsidDel="00000000" w:rsidR="00000000" w:rsidRPr="00000000">
        <w:rPr>
          <w:sz w:val="27"/>
          <w:szCs w:val="27"/>
          <w:rtl w:val="0"/>
        </w:rPr>
        <w:t xml:space="preserve">  form, is used to detail results of deliberation</w:t>
      </w:r>
      <w:r w:rsidDel="00000000" w:rsidR="00000000" w:rsidRPr="00000000">
        <w:rPr>
          <w:rtl w:val="0"/>
        </w:rPr>
      </w:r>
    </w:p>
    <w:p w:rsidR="00000000" w:rsidDel="00000000" w:rsidP="00000000" w:rsidRDefault="00000000" w:rsidRPr="00000000" w14:paraId="00000152">
      <w:pPr>
        <w:numPr>
          <w:ilvl w:val="2"/>
          <w:numId w:val="10"/>
        </w:numPr>
        <w:ind w:left="2160" w:hanging="360"/>
        <w:rPr>
          <w:sz w:val="27"/>
          <w:szCs w:val="27"/>
        </w:rPr>
      </w:pPr>
      <w:r w:rsidDel="00000000" w:rsidR="00000000" w:rsidRPr="00000000">
        <w:rPr>
          <w:sz w:val="27"/>
          <w:szCs w:val="27"/>
          <w:rtl w:val="0"/>
        </w:rPr>
        <w:t xml:space="preserve">It details “so ordered” or acquitted (Judgement of Acquittal form, </w:t>
      </w:r>
      <w:hyperlink r:id="rId9">
        <w:r w:rsidDel="00000000" w:rsidR="00000000" w:rsidRPr="00000000">
          <w:rPr>
            <w:color w:val="1155cc"/>
            <w:sz w:val="27"/>
            <w:szCs w:val="27"/>
            <w:u w:val="single"/>
            <w:rtl w:val="0"/>
          </w:rPr>
          <w:t xml:space="preserve">TVA.JA</w:t>
        </w:r>
      </w:hyperlink>
      <w:r w:rsidDel="00000000" w:rsidR="00000000" w:rsidRPr="00000000">
        <w:rPr>
          <w:sz w:val="27"/>
          <w:szCs w:val="27"/>
          <w:rtl w:val="0"/>
        </w:rPr>
        <w:t xml:space="preserve">)</w:t>
      </w:r>
    </w:p>
    <w:p w:rsidR="00000000" w:rsidDel="00000000" w:rsidP="00000000" w:rsidRDefault="00000000" w:rsidRPr="00000000" w14:paraId="00000153">
      <w:pPr>
        <w:numPr>
          <w:ilvl w:val="2"/>
          <w:numId w:val="10"/>
        </w:numPr>
        <w:ind w:left="2160" w:hanging="360"/>
        <w:rPr>
          <w:sz w:val="27"/>
          <w:szCs w:val="27"/>
        </w:rPr>
      </w:pPr>
      <w:r w:rsidDel="00000000" w:rsidR="00000000" w:rsidRPr="00000000">
        <w:rPr>
          <w:sz w:val="27"/>
          <w:szCs w:val="27"/>
          <w:highlight w:val="white"/>
          <w:rtl w:val="0"/>
        </w:rPr>
        <w:t xml:space="preserve"> </w:t>
      </w:r>
      <w:r w:rsidDel="00000000" w:rsidR="00000000" w:rsidRPr="00000000">
        <w:rPr>
          <w:b w:val="1"/>
          <w:sz w:val="27"/>
          <w:szCs w:val="27"/>
          <w:highlight w:val="white"/>
          <w:rtl w:val="0"/>
        </w:rPr>
        <w:t xml:space="preserve">Reminder!</w:t>
      </w:r>
      <w:r w:rsidDel="00000000" w:rsidR="00000000" w:rsidRPr="00000000">
        <w:rPr>
          <w:sz w:val="27"/>
          <w:szCs w:val="27"/>
          <w:highlight w:val="white"/>
          <w:rtl w:val="0"/>
        </w:rPr>
        <w:t xml:space="preserve"> If the Jury suspects or finds that criminal intent was involved this trial is ended and a Criminal Incident Report is filed with the Sheriff, a referral to a Grand Jury investigation is filed for a possible indictment and proceed to a criminal trial.</w:t>
      </w:r>
      <w:r w:rsidDel="00000000" w:rsidR="00000000" w:rsidRPr="00000000">
        <w:rPr>
          <w:rtl w:val="0"/>
        </w:rPr>
      </w:r>
    </w:p>
    <w:p w:rsidR="00000000" w:rsidDel="00000000" w:rsidP="00000000" w:rsidRDefault="00000000" w:rsidRPr="00000000" w14:paraId="00000154">
      <w:pPr>
        <w:numPr>
          <w:ilvl w:val="2"/>
          <w:numId w:val="10"/>
        </w:numPr>
        <w:ind w:left="2160" w:hanging="360"/>
        <w:rPr>
          <w:sz w:val="27"/>
          <w:szCs w:val="27"/>
        </w:rPr>
      </w:pPr>
      <w:r w:rsidDel="00000000" w:rsidR="00000000" w:rsidRPr="00000000">
        <w:rPr>
          <w:sz w:val="27"/>
          <w:szCs w:val="27"/>
          <w:rtl w:val="0"/>
        </w:rPr>
        <w:t xml:space="preserve">Describes in detail the remedy </w:t>
      </w:r>
    </w:p>
    <w:p w:rsidR="00000000" w:rsidDel="00000000" w:rsidP="00000000" w:rsidRDefault="00000000" w:rsidRPr="00000000" w14:paraId="00000155">
      <w:pPr>
        <w:numPr>
          <w:ilvl w:val="1"/>
          <w:numId w:val="10"/>
        </w:numPr>
        <w:ind w:left="1440" w:hanging="360"/>
        <w:rPr>
          <w:sz w:val="27"/>
          <w:szCs w:val="27"/>
        </w:rPr>
      </w:pPr>
      <w:r w:rsidDel="00000000" w:rsidR="00000000" w:rsidRPr="00000000">
        <w:rPr>
          <w:sz w:val="27"/>
          <w:szCs w:val="27"/>
          <w:rtl w:val="0"/>
        </w:rPr>
        <w:t xml:space="preserve">The entire final remedy is told to “Living Court”  including any Monetary Award</w:t>
      </w:r>
      <w:r w:rsidDel="00000000" w:rsidR="00000000" w:rsidRPr="00000000">
        <w:rPr>
          <w:rtl w:val="0"/>
        </w:rPr>
      </w:r>
    </w:p>
    <w:p w:rsidR="00000000" w:rsidDel="00000000" w:rsidP="00000000" w:rsidRDefault="00000000" w:rsidRPr="00000000" w14:paraId="00000156">
      <w:pPr>
        <w:rPr>
          <w:sz w:val="27"/>
          <w:szCs w:val="27"/>
          <w:u w:val="single"/>
        </w:rPr>
      </w:pPr>
      <w:r w:rsidDel="00000000" w:rsidR="00000000" w:rsidRPr="00000000">
        <w:rPr>
          <w:rtl w:val="0"/>
        </w:rPr>
      </w:r>
    </w:p>
    <w:p w:rsidR="00000000" w:rsidDel="00000000" w:rsidP="00000000" w:rsidRDefault="00000000" w:rsidRPr="00000000" w14:paraId="00000157">
      <w:pPr>
        <w:rPr>
          <w:sz w:val="27"/>
          <w:szCs w:val="27"/>
          <w:u w:val="single"/>
        </w:rPr>
      </w:pPr>
      <w:r w:rsidDel="00000000" w:rsidR="00000000" w:rsidRPr="00000000">
        <w:rPr>
          <w:sz w:val="27"/>
          <w:szCs w:val="27"/>
          <w:u w:val="single"/>
          <w:rtl w:val="0"/>
        </w:rPr>
        <w:t xml:space="preserve">Living Court Resumes- Adjournment</w:t>
      </w:r>
    </w:p>
    <w:p w:rsidR="00000000" w:rsidDel="00000000" w:rsidP="00000000" w:rsidRDefault="00000000" w:rsidRPr="00000000" w14:paraId="00000158">
      <w:pPr>
        <w:numPr>
          <w:ilvl w:val="0"/>
          <w:numId w:val="21"/>
        </w:numPr>
        <w:ind w:left="720" w:hanging="360"/>
        <w:rPr>
          <w:sz w:val="27"/>
          <w:szCs w:val="27"/>
          <w:u w:val="none"/>
        </w:rPr>
      </w:pPr>
      <w:r w:rsidDel="00000000" w:rsidR="00000000" w:rsidRPr="00000000">
        <w:rPr>
          <w:sz w:val="27"/>
          <w:szCs w:val="27"/>
          <w:rtl w:val="0"/>
        </w:rPr>
        <w:t xml:space="preserve"> Living Civil Court resumes for the disclosure of the jury decision via the “Living Court Jury Decision and Order”. (Living Court Jury Decision and Order, TVA.JDO or the Judgement of Acquittal, TVA. JA)  </w:t>
      </w:r>
      <w:r w:rsidDel="00000000" w:rsidR="00000000" w:rsidRPr="00000000">
        <w:rPr>
          <w:rtl w:val="0"/>
        </w:rPr>
      </w:r>
    </w:p>
    <w:p w:rsidR="00000000" w:rsidDel="00000000" w:rsidP="00000000" w:rsidRDefault="00000000" w:rsidRPr="00000000" w14:paraId="00000159">
      <w:pPr>
        <w:numPr>
          <w:ilvl w:val="0"/>
          <w:numId w:val="21"/>
        </w:numPr>
        <w:ind w:left="720" w:hanging="360"/>
        <w:rPr>
          <w:sz w:val="27"/>
          <w:szCs w:val="27"/>
          <w:highlight w:val="white"/>
          <w:u w:val="none"/>
        </w:rPr>
      </w:pPr>
      <w:r w:rsidDel="00000000" w:rsidR="00000000" w:rsidRPr="00000000">
        <w:rPr>
          <w:sz w:val="27"/>
          <w:szCs w:val="27"/>
          <w:highlight w:val="white"/>
          <w:rtl w:val="0"/>
        </w:rPr>
        <w:t xml:space="preserve">Justice will verify the Jury’s Decision and the final Court Order/</w:t>
      </w:r>
      <w:r w:rsidDel="00000000" w:rsidR="00000000" w:rsidRPr="00000000">
        <w:rPr>
          <w:rtl w:val="0"/>
        </w:rPr>
      </w:r>
    </w:p>
    <w:p w:rsidR="00000000" w:rsidDel="00000000" w:rsidP="00000000" w:rsidRDefault="00000000" w:rsidRPr="00000000" w14:paraId="0000015A">
      <w:pPr>
        <w:ind w:left="720" w:firstLine="0"/>
        <w:rPr>
          <w:sz w:val="27"/>
          <w:szCs w:val="27"/>
          <w:highlight w:val="white"/>
        </w:rPr>
      </w:pPr>
      <w:r w:rsidDel="00000000" w:rsidR="00000000" w:rsidRPr="00000000">
        <w:rPr>
          <w:sz w:val="27"/>
          <w:szCs w:val="27"/>
          <w:highlight w:val="white"/>
          <w:rtl w:val="0"/>
        </w:rPr>
        <w:t xml:space="preserve"> Judgement is announced to the “Living Court” by the Justice.</w:t>
      </w:r>
    </w:p>
    <w:p w:rsidR="00000000" w:rsidDel="00000000" w:rsidP="00000000" w:rsidRDefault="00000000" w:rsidRPr="00000000" w14:paraId="0000015B">
      <w:pPr>
        <w:numPr>
          <w:ilvl w:val="0"/>
          <w:numId w:val="21"/>
        </w:numPr>
        <w:ind w:left="720" w:hanging="360"/>
        <w:rPr>
          <w:sz w:val="27"/>
          <w:szCs w:val="27"/>
          <w:highlight w:val="white"/>
          <w:u w:val="none"/>
        </w:rPr>
      </w:pPr>
      <w:r w:rsidDel="00000000" w:rsidR="00000000" w:rsidRPr="00000000">
        <w:rPr>
          <w:sz w:val="27"/>
          <w:szCs w:val="27"/>
          <w:highlight w:val="white"/>
          <w:rtl w:val="0"/>
        </w:rPr>
        <w:t xml:space="preserve">If the accused is found at fault by the jury, the man or woman is remanded to the Court Guarantor for initiating the remedy. </w:t>
      </w:r>
      <w:r w:rsidDel="00000000" w:rsidR="00000000" w:rsidRPr="00000000">
        <w:rPr>
          <w:rtl w:val="0"/>
        </w:rPr>
      </w:r>
    </w:p>
    <w:p w:rsidR="00000000" w:rsidDel="00000000" w:rsidP="00000000" w:rsidRDefault="00000000" w:rsidRPr="00000000" w14:paraId="0000015C">
      <w:pPr>
        <w:numPr>
          <w:ilvl w:val="0"/>
          <w:numId w:val="21"/>
        </w:numPr>
        <w:ind w:left="720" w:hanging="360"/>
        <w:rPr>
          <w:sz w:val="27"/>
          <w:szCs w:val="27"/>
          <w:highlight w:val="white"/>
          <w:u w:val="none"/>
        </w:rPr>
      </w:pPr>
      <w:r w:rsidDel="00000000" w:rsidR="00000000" w:rsidRPr="00000000">
        <w:rPr>
          <w:sz w:val="27"/>
          <w:szCs w:val="27"/>
          <w:highlight w:val="white"/>
          <w:rtl w:val="0"/>
        </w:rPr>
        <w:t xml:space="preserve">Justice dismisses the court and Court Recorder stops audio/visual </w:t>
      </w:r>
      <w:r w:rsidDel="00000000" w:rsidR="00000000" w:rsidRPr="00000000">
        <w:rPr>
          <w:rtl w:val="0"/>
        </w:rPr>
      </w:r>
    </w:p>
    <w:p w:rsidR="00000000" w:rsidDel="00000000" w:rsidP="00000000" w:rsidRDefault="00000000" w:rsidRPr="00000000" w14:paraId="0000015D">
      <w:pPr>
        <w:ind w:firstLine="360"/>
        <w:rPr>
          <w:sz w:val="27"/>
          <w:szCs w:val="27"/>
          <w:highlight w:val="white"/>
        </w:rPr>
      </w:pPr>
      <w:r w:rsidDel="00000000" w:rsidR="00000000" w:rsidRPr="00000000">
        <w:rPr>
          <w:sz w:val="27"/>
          <w:szCs w:val="27"/>
          <w:highlight w:val="white"/>
          <w:rtl w:val="0"/>
        </w:rPr>
        <w:t xml:space="preserve">     recording process.</w:t>
      </w:r>
    </w:p>
    <w:p w:rsidR="00000000" w:rsidDel="00000000" w:rsidP="00000000" w:rsidRDefault="00000000" w:rsidRPr="00000000" w14:paraId="0000015E">
      <w:pPr>
        <w:numPr>
          <w:ilvl w:val="0"/>
          <w:numId w:val="21"/>
        </w:numPr>
        <w:ind w:left="720" w:hanging="360"/>
        <w:rPr>
          <w:sz w:val="27"/>
          <w:szCs w:val="27"/>
          <w:highlight w:val="white"/>
          <w:u w:val="none"/>
        </w:rPr>
      </w:pPr>
      <w:r w:rsidDel="00000000" w:rsidR="00000000" w:rsidRPr="00000000">
        <w:rPr>
          <w:sz w:val="27"/>
          <w:szCs w:val="27"/>
          <w:highlight w:val="white"/>
          <w:rtl w:val="0"/>
        </w:rPr>
        <w:t xml:space="preserve">The case documents/judgement are sealed by the Magistrate/Justice</w:t>
      </w:r>
      <w:r w:rsidDel="00000000" w:rsidR="00000000" w:rsidRPr="00000000">
        <w:rPr>
          <w:rtl w:val="0"/>
        </w:rPr>
      </w:r>
    </w:p>
    <w:p w:rsidR="00000000" w:rsidDel="00000000" w:rsidP="00000000" w:rsidRDefault="00000000" w:rsidRPr="00000000" w14:paraId="0000015F">
      <w:pPr>
        <w:ind w:firstLine="720"/>
        <w:rPr>
          <w:sz w:val="27"/>
          <w:szCs w:val="27"/>
          <w:highlight w:val="white"/>
        </w:rPr>
      </w:pPr>
      <w:r w:rsidDel="00000000" w:rsidR="00000000" w:rsidRPr="00000000">
        <w:rPr>
          <w:sz w:val="27"/>
          <w:szCs w:val="27"/>
          <w:highlight w:val="white"/>
          <w:rtl w:val="0"/>
        </w:rPr>
        <w:t xml:space="preserve"> and Court Notary.</w:t>
      </w:r>
    </w:p>
    <w:p w:rsidR="00000000" w:rsidDel="00000000" w:rsidP="00000000" w:rsidRDefault="00000000" w:rsidRPr="00000000" w14:paraId="00000160">
      <w:pPr>
        <w:ind w:left="0" w:firstLine="0"/>
        <w:rPr>
          <w:sz w:val="27"/>
          <w:szCs w:val="27"/>
          <w:highlight w:val="white"/>
        </w:rPr>
      </w:pPr>
      <w:r w:rsidDel="00000000" w:rsidR="00000000" w:rsidRPr="00000000">
        <w:rPr>
          <w:rtl w:val="0"/>
        </w:rPr>
      </w:r>
    </w:p>
    <w:p w:rsidR="00000000" w:rsidDel="00000000" w:rsidP="00000000" w:rsidRDefault="00000000" w:rsidRPr="00000000" w14:paraId="00000161">
      <w:pPr>
        <w:numPr>
          <w:ilvl w:val="0"/>
          <w:numId w:val="21"/>
        </w:numPr>
        <w:ind w:left="720" w:hanging="360"/>
        <w:rPr>
          <w:sz w:val="27"/>
          <w:szCs w:val="27"/>
          <w:highlight w:val="white"/>
          <w:u w:val="none"/>
        </w:rPr>
      </w:pPr>
      <w:r w:rsidDel="00000000" w:rsidR="00000000" w:rsidRPr="00000000">
        <w:rPr>
          <w:sz w:val="27"/>
          <w:szCs w:val="27"/>
          <w:highlight w:val="white"/>
          <w:rtl w:val="0"/>
        </w:rPr>
        <w:t xml:space="preserve">The Marshal at Arms and Court Recorder will collect all the evidence </w:t>
      </w:r>
      <w:r w:rsidDel="00000000" w:rsidR="00000000" w:rsidRPr="00000000">
        <w:rPr>
          <w:rtl w:val="0"/>
        </w:rPr>
      </w:r>
    </w:p>
    <w:p w:rsidR="00000000" w:rsidDel="00000000" w:rsidP="00000000" w:rsidRDefault="00000000" w:rsidRPr="00000000" w14:paraId="00000162">
      <w:pPr>
        <w:ind w:firstLine="360"/>
        <w:rPr>
          <w:sz w:val="27"/>
          <w:szCs w:val="27"/>
          <w:highlight w:val="white"/>
        </w:rPr>
      </w:pPr>
      <w:r w:rsidDel="00000000" w:rsidR="00000000" w:rsidRPr="00000000">
        <w:rPr>
          <w:sz w:val="27"/>
          <w:szCs w:val="27"/>
          <w:highlight w:val="white"/>
          <w:rtl w:val="0"/>
        </w:rPr>
        <w:t xml:space="preserve">     packets and records to secure for safekeeping.</w:t>
      </w:r>
    </w:p>
    <w:p w:rsidR="00000000" w:rsidDel="00000000" w:rsidP="00000000" w:rsidRDefault="00000000" w:rsidRPr="00000000" w14:paraId="00000163">
      <w:pPr>
        <w:numPr>
          <w:ilvl w:val="0"/>
          <w:numId w:val="21"/>
        </w:numPr>
        <w:ind w:left="720" w:hanging="360"/>
        <w:rPr>
          <w:sz w:val="27"/>
          <w:szCs w:val="27"/>
          <w:highlight w:val="white"/>
          <w:u w:val="none"/>
        </w:rPr>
      </w:pPr>
      <w:r w:rsidDel="00000000" w:rsidR="00000000" w:rsidRPr="00000000">
        <w:rPr>
          <w:sz w:val="27"/>
          <w:szCs w:val="27"/>
          <w:highlight w:val="white"/>
          <w:rtl w:val="0"/>
        </w:rPr>
        <w:t xml:space="preserve">The Court Guarantor is responsible for obtaining the Assurance</w:t>
      </w:r>
      <w:r w:rsidDel="00000000" w:rsidR="00000000" w:rsidRPr="00000000">
        <w:rPr>
          <w:rtl w:val="0"/>
        </w:rPr>
      </w:r>
    </w:p>
    <w:p w:rsidR="00000000" w:rsidDel="00000000" w:rsidP="00000000" w:rsidRDefault="00000000" w:rsidRPr="00000000" w14:paraId="00000164">
      <w:pPr>
        <w:ind w:firstLine="360"/>
        <w:rPr>
          <w:sz w:val="27"/>
          <w:szCs w:val="27"/>
          <w:highlight w:val="white"/>
        </w:rPr>
      </w:pPr>
      <w:r w:rsidDel="00000000" w:rsidR="00000000" w:rsidRPr="00000000">
        <w:rPr>
          <w:sz w:val="27"/>
          <w:szCs w:val="27"/>
          <w:highlight w:val="white"/>
          <w:rtl w:val="0"/>
        </w:rPr>
        <w:t xml:space="preserve">     Guaranty from the court account and distributing the proper</w:t>
      </w:r>
    </w:p>
    <w:p w:rsidR="00000000" w:rsidDel="00000000" w:rsidP="00000000" w:rsidRDefault="00000000" w:rsidRPr="00000000" w14:paraId="00000165">
      <w:pPr>
        <w:ind w:firstLine="360"/>
        <w:rPr>
          <w:sz w:val="27"/>
          <w:szCs w:val="27"/>
          <w:highlight w:val="white"/>
        </w:rPr>
      </w:pPr>
      <w:r w:rsidDel="00000000" w:rsidR="00000000" w:rsidRPr="00000000">
        <w:rPr>
          <w:sz w:val="27"/>
          <w:szCs w:val="27"/>
          <w:highlight w:val="white"/>
          <w:rtl w:val="0"/>
        </w:rPr>
        <w:t xml:space="preserve">     amount to the man or woman who proved their case. </w:t>
      </w:r>
    </w:p>
    <w:p w:rsidR="00000000" w:rsidDel="00000000" w:rsidP="00000000" w:rsidRDefault="00000000" w:rsidRPr="00000000" w14:paraId="00000166">
      <w:pPr>
        <w:ind w:left="1440" w:firstLine="720"/>
        <w:rPr>
          <w:sz w:val="27"/>
          <w:szCs w:val="27"/>
          <w:highlight w:val="white"/>
        </w:rPr>
      </w:pPr>
      <w:r w:rsidDel="00000000" w:rsidR="00000000" w:rsidRPr="00000000">
        <w:rPr>
          <w:sz w:val="27"/>
          <w:szCs w:val="27"/>
          <w:highlight w:val="white"/>
          <w:rtl w:val="0"/>
        </w:rPr>
        <w:t xml:space="preserve">*If the case was referred to court by a Grand Jury’s Presentment or Criminal Incident Report, Coroner Inquest, a Sheriff's Criminal Incident Report or a Warrant for Detain, Arrest and Appearance, the claimant is EXEMPT from paying the Assurance Guaranty.</w:t>
      </w:r>
    </w:p>
    <w:p w:rsidR="00000000" w:rsidDel="00000000" w:rsidP="00000000" w:rsidRDefault="00000000" w:rsidRPr="00000000" w14:paraId="00000167">
      <w:pPr>
        <w:numPr>
          <w:ilvl w:val="0"/>
          <w:numId w:val="21"/>
        </w:numPr>
        <w:ind w:left="720" w:hanging="360"/>
        <w:rPr>
          <w:sz w:val="27"/>
          <w:szCs w:val="27"/>
          <w:u w:val="none"/>
        </w:rPr>
      </w:pPr>
      <w:r w:rsidDel="00000000" w:rsidR="00000000" w:rsidRPr="00000000">
        <w:rPr>
          <w:sz w:val="27"/>
          <w:szCs w:val="27"/>
          <w:highlight w:val="white"/>
          <w:rtl w:val="0"/>
        </w:rPr>
        <w:t xml:space="preserve">Copies of the “Living Court Decision and Order” (TVA.JDO) or</w:t>
      </w:r>
      <w:r w:rsidDel="00000000" w:rsidR="00000000" w:rsidRPr="00000000">
        <w:rPr>
          <w:sz w:val="27"/>
          <w:szCs w:val="27"/>
          <w:rtl w:val="0"/>
        </w:rPr>
        <w:t xml:space="preserve">  the   Judgement of Acquittal (TVA.JOA) </w:t>
      </w:r>
      <w:r w:rsidDel="00000000" w:rsidR="00000000" w:rsidRPr="00000000">
        <w:rPr>
          <w:sz w:val="27"/>
          <w:szCs w:val="27"/>
          <w:highlight w:val="white"/>
          <w:rtl w:val="0"/>
        </w:rPr>
        <w:t xml:space="preserve">are to be sent Registered Mail w/Return Receipt or carried and verified by a Sheriff to the Claimant and Accused.</w:t>
      </w:r>
      <w:r w:rsidDel="00000000" w:rsidR="00000000" w:rsidRPr="00000000">
        <w:rPr>
          <w:rtl w:val="0"/>
        </w:rPr>
      </w:r>
    </w:p>
    <w:p w:rsidR="00000000" w:rsidDel="00000000" w:rsidP="00000000" w:rsidRDefault="00000000" w:rsidRPr="00000000" w14:paraId="00000168">
      <w:pPr>
        <w:ind w:firstLine="360"/>
        <w:rPr>
          <w:sz w:val="27"/>
          <w:szCs w:val="27"/>
        </w:rPr>
      </w:pPr>
      <w:r w:rsidDel="00000000" w:rsidR="00000000" w:rsidRPr="00000000">
        <w:rPr>
          <w:sz w:val="27"/>
          <w:szCs w:val="27"/>
          <w:rtl w:val="0"/>
        </w:rPr>
        <w:t xml:space="preserve">     </w:t>
      </w:r>
    </w:p>
    <w:p w:rsidR="00000000" w:rsidDel="00000000" w:rsidP="00000000" w:rsidRDefault="00000000" w:rsidRPr="00000000" w14:paraId="00000169">
      <w:pPr>
        <w:ind w:firstLine="360"/>
        <w:rPr>
          <w:sz w:val="25"/>
          <w:szCs w:val="25"/>
          <w:highlight w:val="white"/>
        </w:rPr>
      </w:pPr>
      <w:r w:rsidDel="00000000" w:rsidR="00000000" w:rsidRPr="00000000">
        <w:rPr>
          <w:sz w:val="25"/>
          <w:szCs w:val="25"/>
          <w:highlight w:val="white"/>
          <w:rtl w:val="0"/>
        </w:rPr>
        <w:t xml:space="preserve">NOTE: Please see the Virginia Common Law Court Handbook for the Court  </w:t>
      </w:r>
    </w:p>
    <w:p w:rsidR="00000000" w:rsidDel="00000000" w:rsidP="00000000" w:rsidRDefault="00000000" w:rsidRPr="00000000" w14:paraId="0000016A">
      <w:pPr>
        <w:ind w:firstLine="360"/>
        <w:rPr>
          <w:sz w:val="25"/>
          <w:szCs w:val="25"/>
          <w:highlight w:val="yellow"/>
        </w:rPr>
      </w:pPr>
      <w:r w:rsidDel="00000000" w:rsidR="00000000" w:rsidRPr="00000000">
        <w:rPr>
          <w:sz w:val="25"/>
          <w:szCs w:val="25"/>
          <w:highlight w:val="white"/>
          <w:rtl w:val="0"/>
        </w:rPr>
        <w:t xml:space="preserve">                 Guarantor Process. Pp. 62-64  </w:t>
      </w:r>
      <w:r w:rsidDel="00000000" w:rsidR="00000000" w:rsidRPr="00000000">
        <w:rPr>
          <w:sz w:val="25"/>
          <w:szCs w:val="25"/>
          <w:highlight w:val="yellow"/>
          <w:rtl w:val="0"/>
        </w:rPr>
        <w:t xml:space="preserve"> </w:t>
      </w:r>
    </w:p>
    <w:p w:rsidR="00000000" w:rsidDel="00000000" w:rsidP="00000000" w:rsidRDefault="00000000" w:rsidRPr="00000000" w14:paraId="0000016B">
      <w:pPr>
        <w:ind w:firstLine="360"/>
        <w:rPr>
          <w:sz w:val="25"/>
          <w:szCs w:val="25"/>
          <w:highlight w:val="yellow"/>
        </w:rPr>
      </w:pPr>
      <w:r w:rsidDel="00000000" w:rsidR="00000000" w:rsidRPr="00000000">
        <w:rPr>
          <w:rtl w:val="0"/>
        </w:rPr>
      </w:r>
    </w:p>
    <w:p w:rsidR="00000000" w:rsidDel="00000000" w:rsidP="00000000" w:rsidRDefault="00000000" w:rsidRPr="00000000" w14:paraId="0000016C">
      <w:pPr>
        <w:ind w:left="0" w:firstLine="0"/>
        <w:rPr>
          <w:sz w:val="25"/>
          <w:szCs w:val="25"/>
          <w:highlight w:val="yellow"/>
        </w:rPr>
      </w:pPr>
      <w:r w:rsidDel="00000000" w:rsidR="00000000" w:rsidRPr="00000000">
        <w:rPr>
          <w:rtl w:val="0"/>
        </w:rPr>
      </w:r>
    </w:p>
    <w:p w:rsidR="00000000" w:rsidDel="00000000" w:rsidP="00000000" w:rsidRDefault="00000000" w:rsidRPr="00000000" w14:paraId="0000016D">
      <w:pPr>
        <w:ind w:firstLine="360"/>
        <w:rPr>
          <w:sz w:val="25"/>
          <w:szCs w:val="25"/>
          <w:highlight w:val="yellow"/>
        </w:rPr>
      </w:pPr>
      <w:r w:rsidDel="00000000" w:rsidR="00000000" w:rsidRPr="00000000">
        <w:rPr>
          <w:rtl w:val="0"/>
        </w:rPr>
      </w:r>
    </w:p>
    <w:p w:rsidR="00000000" w:rsidDel="00000000" w:rsidP="00000000" w:rsidRDefault="00000000" w:rsidRPr="00000000" w14:paraId="0000016E">
      <w:pPr>
        <w:ind w:firstLine="360"/>
        <w:rPr>
          <w:sz w:val="25"/>
          <w:szCs w:val="25"/>
          <w:highlight w:val="yellow"/>
        </w:rPr>
      </w:pPr>
      <w:r w:rsidDel="00000000" w:rsidR="00000000" w:rsidRPr="00000000">
        <w:rPr>
          <w:rtl w:val="0"/>
        </w:rPr>
      </w:r>
    </w:p>
    <w:p w:rsidR="00000000" w:rsidDel="00000000" w:rsidP="00000000" w:rsidRDefault="00000000" w:rsidRPr="00000000" w14:paraId="0000016F">
      <w:pPr>
        <w:ind w:firstLine="360"/>
        <w:rPr>
          <w:sz w:val="30"/>
          <w:szCs w:val="30"/>
        </w:rPr>
      </w:pPr>
      <w:r w:rsidDel="00000000" w:rsidR="00000000" w:rsidRPr="00000000">
        <w:rPr>
          <w:b w:val="1"/>
          <w:sz w:val="40"/>
          <w:szCs w:val="40"/>
          <w:u w:val="single"/>
          <w:rtl w:val="0"/>
        </w:rPr>
        <w:t xml:space="preserve">Virginia Living Court- Criminal Jurisdiction</w:t>
      </w:r>
      <w:r w:rsidDel="00000000" w:rsidR="00000000" w:rsidRPr="00000000">
        <w:rPr>
          <w:rtl w:val="0"/>
        </w:rPr>
      </w:r>
    </w:p>
    <w:p w:rsidR="00000000" w:rsidDel="00000000" w:rsidP="00000000" w:rsidRDefault="00000000" w:rsidRPr="00000000" w14:paraId="00000170">
      <w:pPr>
        <w:spacing w:after="220" w:before="220" w:line="360" w:lineRule="auto"/>
        <w:jc w:val="center"/>
        <w:rPr>
          <w:i w:val="1"/>
          <w:sz w:val="26"/>
          <w:szCs w:val="26"/>
        </w:rPr>
      </w:pPr>
      <w:r w:rsidDel="00000000" w:rsidR="00000000" w:rsidRPr="00000000">
        <w:rPr>
          <w:i w:val="1"/>
          <w:sz w:val="26"/>
          <w:szCs w:val="26"/>
          <w:rtl w:val="0"/>
        </w:rPr>
        <w:t xml:space="preserve">In the event of significant major harm (injury) or trespass (intentional wrongdoing) the Civil process crosses over to the Criminal Court process.  The process will look similar to the Living Civil process but some documents and the end result may look different with the end result possibly being incarceration or capital punishment in addition to the demanded remedy .</w:t>
      </w:r>
    </w:p>
    <w:p w:rsidR="00000000" w:rsidDel="00000000" w:rsidP="00000000" w:rsidRDefault="00000000" w:rsidRPr="00000000" w14:paraId="00000171">
      <w:pPr>
        <w:spacing w:after="160" w:line="278.00000000000006" w:lineRule="auto"/>
        <w:rPr>
          <w:sz w:val="27"/>
          <w:szCs w:val="27"/>
          <w:highlight w:val="white"/>
          <w:u w:val="single"/>
        </w:rPr>
      </w:pPr>
      <w:r w:rsidDel="00000000" w:rsidR="00000000" w:rsidRPr="00000000">
        <w:rPr>
          <w:rtl w:val="0"/>
        </w:rPr>
      </w:r>
    </w:p>
    <w:p w:rsidR="00000000" w:rsidDel="00000000" w:rsidP="00000000" w:rsidRDefault="00000000" w:rsidRPr="00000000" w14:paraId="00000172">
      <w:pPr>
        <w:spacing w:after="160" w:line="278.00000000000006" w:lineRule="auto"/>
        <w:rPr>
          <w:b w:val="1"/>
          <w:i w:val="1"/>
          <w:sz w:val="29"/>
          <w:szCs w:val="29"/>
          <w:highlight w:val="white"/>
          <w:u w:val="single"/>
        </w:rPr>
      </w:pPr>
      <w:r w:rsidDel="00000000" w:rsidR="00000000" w:rsidRPr="00000000">
        <w:rPr>
          <w:sz w:val="27"/>
          <w:szCs w:val="27"/>
          <w:highlight w:val="white"/>
          <w:u w:val="single"/>
          <w:rtl w:val="0"/>
        </w:rPr>
        <w:t xml:space="preserve">Step 1: Harmed Claimant visits the Court Clerk</w:t>
      </w:r>
      <w:r w:rsidDel="00000000" w:rsidR="00000000" w:rsidRPr="00000000">
        <w:rPr>
          <w:b w:val="1"/>
          <w:i w:val="1"/>
          <w:sz w:val="29"/>
          <w:szCs w:val="29"/>
          <w:highlight w:val="white"/>
          <w:u w:val="single"/>
          <w:rtl w:val="0"/>
        </w:rPr>
        <w:tab/>
      </w:r>
    </w:p>
    <w:p w:rsidR="00000000" w:rsidDel="00000000" w:rsidP="00000000" w:rsidRDefault="00000000" w:rsidRPr="00000000" w14:paraId="00000173">
      <w:pPr>
        <w:numPr>
          <w:ilvl w:val="0"/>
          <w:numId w:val="19"/>
        </w:numPr>
        <w:ind w:left="720" w:hanging="360"/>
        <w:rPr>
          <w:sz w:val="27"/>
          <w:szCs w:val="27"/>
          <w:highlight w:val="white"/>
        </w:rPr>
      </w:pPr>
      <w:r w:rsidDel="00000000" w:rsidR="00000000" w:rsidRPr="00000000">
        <w:rPr>
          <w:sz w:val="27"/>
          <w:szCs w:val="27"/>
          <w:highlight w:val="white"/>
          <w:rtl w:val="0"/>
        </w:rPr>
        <w:t xml:space="preserve">If an ASN witness is initiating a criminal claim they will present a Criminal Incident Report (TVA.CR.001) to the Court Clerk. </w:t>
      </w:r>
    </w:p>
    <w:p w:rsidR="00000000" w:rsidDel="00000000" w:rsidP="00000000" w:rsidRDefault="00000000" w:rsidRPr="00000000" w14:paraId="00000174">
      <w:pPr>
        <w:numPr>
          <w:ilvl w:val="0"/>
          <w:numId w:val="19"/>
        </w:numPr>
        <w:ind w:left="720" w:hanging="360"/>
        <w:rPr>
          <w:sz w:val="27"/>
          <w:szCs w:val="27"/>
          <w:highlight w:val="white"/>
        </w:rPr>
      </w:pPr>
      <w:r w:rsidDel="00000000" w:rsidR="00000000" w:rsidRPr="00000000">
        <w:rPr>
          <w:sz w:val="27"/>
          <w:szCs w:val="27"/>
          <w:highlight w:val="white"/>
          <w:rtl w:val="0"/>
        </w:rPr>
        <w:t xml:space="preserve">The Court Clerk will have the claimant read and sign the Notice of Rightful Claim if not already done. (see Self Governance)</w:t>
      </w:r>
    </w:p>
    <w:p w:rsidR="00000000" w:rsidDel="00000000" w:rsidP="00000000" w:rsidRDefault="00000000" w:rsidRPr="00000000" w14:paraId="00000175">
      <w:pPr>
        <w:numPr>
          <w:ilvl w:val="0"/>
          <w:numId w:val="19"/>
        </w:numPr>
        <w:ind w:left="720" w:hanging="360"/>
        <w:rPr>
          <w:sz w:val="31"/>
          <w:szCs w:val="31"/>
          <w:highlight w:val="white"/>
        </w:rPr>
      </w:pPr>
      <w:r w:rsidDel="00000000" w:rsidR="00000000" w:rsidRPr="00000000">
        <w:rPr>
          <w:sz w:val="27"/>
          <w:szCs w:val="27"/>
          <w:highlight w:val="white"/>
          <w:rtl w:val="0"/>
        </w:rPr>
        <w:t xml:space="preserve">If the claimant, also the victim of harm, has a Schedule of Charges for Harm and Trespass (Remedy) it should be delivered to the Court Clerk at this time.</w:t>
      </w:r>
      <w:r w:rsidDel="00000000" w:rsidR="00000000" w:rsidRPr="00000000">
        <w:rPr>
          <w:rtl w:val="0"/>
        </w:rPr>
      </w:r>
    </w:p>
    <w:p w:rsidR="00000000" w:rsidDel="00000000" w:rsidP="00000000" w:rsidRDefault="00000000" w:rsidRPr="00000000" w14:paraId="00000176">
      <w:pPr>
        <w:numPr>
          <w:ilvl w:val="1"/>
          <w:numId w:val="19"/>
        </w:numPr>
        <w:ind w:left="1440" w:hanging="360"/>
        <w:rPr>
          <w:sz w:val="31"/>
          <w:szCs w:val="31"/>
          <w:highlight w:val="white"/>
        </w:rPr>
      </w:pPr>
      <w:r w:rsidDel="00000000" w:rsidR="00000000" w:rsidRPr="00000000">
        <w:rPr>
          <w:sz w:val="27"/>
          <w:szCs w:val="27"/>
          <w:highlight w:val="white"/>
          <w:rtl w:val="0"/>
        </w:rPr>
        <w:t xml:space="preserve">The Court Clerk takes the harmed claimants’ evidence pocket, including the Schedule of Charges for Harm and Trespass Claimant Remedy, copies of the claim process, Notice of Rightful Claim and Private Mediation Non-Resolution form if mediation was undertaken.</w:t>
      </w:r>
      <w:r w:rsidDel="00000000" w:rsidR="00000000" w:rsidRPr="00000000">
        <w:rPr>
          <w:rtl w:val="0"/>
        </w:rPr>
      </w:r>
    </w:p>
    <w:p w:rsidR="00000000" w:rsidDel="00000000" w:rsidP="00000000" w:rsidRDefault="00000000" w:rsidRPr="00000000" w14:paraId="00000177">
      <w:pPr>
        <w:numPr>
          <w:ilvl w:val="1"/>
          <w:numId w:val="19"/>
        </w:numPr>
        <w:ind w:left="1440" w:hanging="360"/>
        <w:rPr>
          <w:sz w:val="25"/>
          <w:szCs w:val="25"/>
          <w:highlight w:val="white"/>
        </w:rPr>
      </w:pPr>
      <w:r w:rsidDel="00000000" w:rsidR="00000000" w:rsidRPr="00000000">
        <w:rPr>
          <w:sz w:val="28"/>
          <w:szCs w:val="28"/>
          <w:rtl w:val="0"/>
        </w:rPr>
        <w:t xml:space="preserve">If mediation was attempted, and unsuccessful, and it appears that significant, intentional harm and trespass was done the Court Clerk will instruct the harmed Claimant to seek the Sheriff to report the incident if not already done so.</w:t>
      </w:r>
      <w:r w:rsidDel="00000000" w:rsidR="00000000" w:rsidRPr="00000000">
        <w:rPr>
          <w:rtl w:val="0"/>
        </w:rPr>
      </w:r>
    </w:p>
    <w:p w:rsidR="00000000" w:rsidDel="00000000" w:rsidP="00000000" w:rsidRDefault="00000000" w:rsidRPr="00000000" w14:paraId="00000178">
      <w:pPr>
        <w:numPr>
          <w:ilvl w:val="0"/>
          <w:numId w:val="19"/>
        </w:numPr>
        <w:ind w:left="720" w:hanging="360"/>
        <w:rPr>
          <w:sz w:val="27"/>
          <w:szCs w:val="27"/>
          <w:highlight w:val="white"/>
        </w:rPr>
      </w:pPr>
      <w:r w:rsidDel="00000000" w:rsidR="00000000" w:rsidRPr="00000000">
        <w:rPr>
          <w:sz w:val="26"/>
          <w:szCs w:val="26"/>
          <w:highlight w:val="white"/>
          <w:rtl w:val="0"/>
        </w:rPr>
        <w:t xml:space="preserve">If a case was previously seen by a Grand Jury, a Presentment (signed by the GJ Lead Juror and Justice) and/or a Criminal Incident Report complete with an Evidence packet from the Grand Jury will be filled out and autographed by the Sheriff, Coroner or the harmed Claimant .</w:t>
      </w:r>
      <w:r w:rsidDel="00000000" w:rsidR="00000000" w:rsidRPr="00000000">
        <w:rPr>
          <w:rtl w:val="0"/>
        </w:rPr>
      </w:r>
    </w:p>
    <w:p w:rsidR="00000000" w:rsidDel="00000000" w:rsidP="00000000" w:rsidRDefault="00000000" w:rsidRPr="00000000" w14:paraId="00000179">
      <w:pPr>
        <w:numPr>
          <w:ilvl w:val="1"/>
          <w:numId w:val="19"/>
        </w:numPr>
        <w:ind w:left="1440" w:hanging="360"/>
        <w:rPr>
          <w:sz w:val="26"/>
          <w:szCs w:val="26"/>
          <w:highlight w:val="white"/>
        </w:rPr>
      </w:pPr>
      <w:r w:rsidDel="00000000" w:rsidR="00000000" w:rsidRPr="00000000">
        <w:rPr>
          <w:sz w:val="26"/>
          <w:szCs w:val="26"/>
          <w:highlight w:val="white"/>
          <w:rtl w:val="0"/>
        </w:rPr>
        <w:t xml:space="preserve">The GJ Presentment should include the ‘public officials’’ bond and/or BAR number and whether or not an Oath of office was filed.</w:t>
      </w:r>
    </w:p>
    <w:p w:rsidR="00000000" w:rsidDel="00000000" w:rsidP="00000000" w:rsidRDefault="00000000" w:rsidRPr="00000000" w14:paraId="0000017A">
      <w:pPr>
        <w:numPr>
          <w:ilvl w:val="0"/>
          <w:numId w:val="19"/>
        </w:numPr>
        <w:ind w:left="720" w:hanging="360"/>
        <w:rPr>
          <w:sz w:val="26"/>
          <w:szCs w:val="26"/>
          <w:highlight w:val="white"/>
        </w:rPr>
      </w:pPr>
      <w:r w:rsidDel="00000000" w:rsidR="00000000" w:rsidRPr="00000000">
        <w:rPr>
          <w:sz w:val="26"/>
          <w:szCs w:val="26"/>
          <w:highlight w:val="white"/>
          <w:rtl w:val="0"/>
        </w:rPr>
        <w:t xml:space="preserve"> A possible Warrant for Arrest, Detention or Appearance will be sent/given to the Court Clerk indicating harm and trespass from the Grand Jury prior to trial. </w:t>
      </w:r>
    </w:p>
    <w:p w:rsidR="00000000" w:rsidDel="00000000" w:rsidP="00000000" w:rsidRDefault="00000000" w:rsidRPr="00000000" w14:paraId="0000017B">
      <w:pPr>
        <w:numPr>
          <w:ilvl w:val="0"/>
          <w:numId w:val="19"/>
        </w:numPr>
        <w:ind w:left="720" w:hanging="360"/>
        <w:rPr>
          <w:sz w:val="27"/>
          <w:szCs w:val="27"/>
          <w:highlight w:val="white"/>
        </w:rPr>
      </w:pPr>
      <w:r w:rsidDel="00000000" w:rsidR="00000000" w:rsidRPr="00000000">
        <w:rPr>
          <w:sz w:val="27"/>
          <w:szCs w:val="27"/>
          <w:highlight w:val="white"/>
          <w:rtl w:val="0"/>
        </w:rPr>
        <w:t xml:space="preserve">The Court Clerk will provide recommendations and documents to help the claimant and accused build the evidence packet which will be used to present their case to the “jury of peers”. In other words, </w:t>
      </w:r>
      <w:r w:rsidDel="00000000" w:rsidR="00000000" w:rsidRPr="00000000">
        <w:rPr>
          <w:sz w:val="26"/>
          <w:szCs w:val="26"/>
          <w:highlight w:val="white"/>
          <w:rtl w:val="0"/>
        </w:rPr>
        <w:t xml:space="preserve">a checklist for the claimant to better be prepared for Living Criminal Court.</w:t>
      </w:r>
      <w:r w:rsidDel="00000000" w:rsidR="00000000" w:rsidRPr="00000000">
        <w:rPr>
          <w:rtl w:val="0"/>
        </w:rPr>
      </w:r>
    </w:p>
    <w:p w:rsidR="00000000" w:rsidDel="00000000" w:rsidP="00000000" w:rsidRDefault="00000000" w:rsidRPr="00000000" w14:paraId="0000017C">
      <w:pPr>
        <w:numPr>
          <w:ilvl w:val="0"/>
          <w:numId w:val="19"/>
        </w:numPr>
        <w:ind w:left="720" w:hanging="360"/>
        <w:rPr>
          <w:sz w:val="26"/>
          <w:szCs w:val="26"/>
          <w:highlight w:val="white"/>
        </w:rPr>
      </w:pPr>
      <w:r w:rsidDel="00000000" w:rsidR="00000000" w:rsidRPr="00000000">
        <w:rPr>
          <w:sz w:val="26"/>
          <w:szCs w:val="26"/>
          <w:highlight w:val="white"/>
          <w:rtl w:val="0"/>
        </w:rPr>
        <w:t xml:space="preserve">The Court Clerk will determine if the claimant or the accused will require help for special needs via friend, relative or Counselor at Law.</w:t>
      </w:r>
    </w:p>
    <w:p w:rsidR="00000000" w:rsidDel="00000000" w:rsidP="00000000" w:rsidRDefault="00000000" w:rsidRPr="00000000" w14:paraId="0000017D">
      <w:pPr>
        <w:ind w:left="0" w:firstLine="0"/>
        <w:rPr>
          <w:sz w:val="26"/>
          <w:szCs w:val="26"/>
        </w:rPr>
      </w:pPr>
      <w:r w:rsidDel="00000000" w:rsidR="00000000" w:rsidRPr="00000000">
        <w:rPr>
          <w:rtl w:val="0"/>
        </w:rPr>
      </w:r>
    </w:p>
    <w:p w:rsidR="00000000" w:rsidDel="00000000" w:rsidP="00000000" w:rsidRDefault="00000000" w:rsidRPr="00000000" w14:paraId="0000017E">
      <w:pPr>
        <w:ind w:left="0" w:firstLine="0"/>
        <w:rPr>
          <w:sz w:val="26"/>
          <w:szCs w:val="26"/>
          <w:highlight w:val="white"/>
          <w:u w:val="single"/>
        </w:rPr>
      </w:pPr>
      <w:r w:rsidDel="00000000" w:rsidR="00000000" w:rsidRPr="00000000">
        <w:rPr>
          <w:i w:val="1"/>
          <w:sz w:val="26"/>
          <w:szCs w:val="26"/>
          <w:rtl w:val="0"/>
        </w:rPr>
        <w:t xml:space="preserve">NOTE! A Sheriff or Coroner at their discretion may at any time refer the incident to the Grand Jury Committee</w:t>
      </w:r>
      <w:r w:rsidDel="00000000" w:rsidR="00000000" w:rsidRPr="00000000">
        <w:rPr>
          <w:rtl w:val="0"/>
        </w:rPr>
      </w:r>
    </w:p>
    <w:p w:rsidR="00000000" w:rsidDel="00000000" w:rsidP="00000000" w:rsidRDefault="00000000" w:rsidRPr="00000000" w14:paraId="0000017F">
      <w:pPr>
        <w:rPr>
          <w:sz w:val="26"/>
          <w:szCs w:val="26"/>
          <w:highlight w:val="white"/>
          <w:u w:val="single"/>
        </w:rPr>
      </w:pPr>
      <w:r w:rsidDel="00000000" w:rsidR="00000000" w:rsidRPr="00000000">
        <w:rPr>
          <w:rtl w:val="0"/>
        </w:rPr>
      </w:r>
    </w:p>
    <w:p w:rsidR="00000000" w:rsidDel="00000000" w:rsidP="00000000" w:rsidRDefault="00000000" w:rsidRPr="00000000" w14:paraId="00000180">
      <w:pPr>
        <w:rPr>
          <w:sz w:val="26"/>
          <w:szCs w:val="26"/>
          <w:highlight w:val="white"/>
          <w:u w:val="single"/>
        </w:rPr>
      </w:pPr>
      <w:r w:rsidDel="00000000" w:rsidR="00000000" w:rsidRPr="00000000">
        <w:rPr>
          <w:sz w:val="26"/>
          <w:szCs w:val="26"/>
          <w:highlight w:val="white"/>
          <w:u w:val="single"/>
          <w:rtl w:val="0"/>
        </w:rPr>
        <w:t xml:space="preserve">Step 2:</w:t>
      </w:r>
      <w:r w:rsidDel="00000000" w:rsidR="00000000" w:rsidRPr="00000000">
        <w:rPr>
          <w:sz w:val="26"/>
          <w:szCs w:val="26"/>
          <w:u w:val="single"/>
          <w:rtl w:val="0"/>
        </w:rPr>
        <w:t xml:space="preserve"> T</w:t>
      </w:r>
      <w:r w:rsidDel="00000000" w:rsidR="00000000" w:rsidRPr="00000000">
        <w:rPr>
          <w:sz w:val="26"/>
          <w:szCs w:val="26"/>
          <w:highlight w:val="white"/>
          <w:u w:val="single"/>
          <w:rtl w:val="0"/>
        </w:rPr>
        <w:t xml:space="preserve">he Court Clerk confers with the Magistrate/Justice to confirm the criminal jurisdiction.</w:t>
      </w:r>
    </w:p>
    <w:p w:rsidR="00000000" w:rsidDel="00000000" w:rsidP="00000000" w:rsidRDefault="00000000" w:rsidRPr="00000000" w14:paraId="00000181">
      <w:pPr>
        <w:rPr>
          <w:sz w:val="26"/>
          <w:szCs w:val="26"/>
          <w:highlight w:val="white"/>
        </w:rPr>
      </w:pPr>
      <w:r w:rsidDel="00000000" w:rsidR="00000000" w:rsidRPr="00000000">
        <w:rPr>
          <w:rtl w:val="0"/>
        </w:rPr>
      </w:r>
    </w:p>
    <w:p w:rsidR="00000000" w:rsidDel="00000000" w:rsidP="00000000" w:rsidRDefault="00000000" w:rsidRPr="00000000" w14:paraId="00000182">
      <w:pPr>
        <w:numPr>
          <w:ilvl w:val="0"/>
          <w:numId w:val="26"/>
        </w:numPr>
        <w:ind w:left="720" w:hanging="360"/>
        <w:rPr>
          <w:sz w:val="27"/>
          <w:szCs w:val="27"/>
          <w:highlight w:val="white"/>
        </w:rPr>
      </w:pPr>
      <w:r w:rsidDel="00000000" w:rsidR="00000000" w:rsidRPr="00000000">
        <w:rPr>
          <w:sz w:val="27"/>
          <w:szCs w:val="27"/>
          <w:highlight w:val="white"/>
          <w:rtl w:val="0"/>
        </w:rPr>
        <w:t xml:space="preserve">The Court Clerk presents the evidence, complete with any Civil evidence, ie: Schedule of Charges for harm and Trespass, Non-remedy/delinquency notice from Mediation Services or a Grand Jury Presentment, Arrest Warrant from a Sheriff or Criminal Incident Report from the ASN to the Magistrate/Justice.</w:t>
      </w:r>
    </w:p>
    <w:p w:rsidR="00000000" w:rsidDel="00000000" w:rsidP="00000000" w:rsidRDefault="00000000" w:rsidRPr="00000000" w14:paraId="00000183">
      <w:pPr>
        <w:numPr>
          <w:ilvl w:val="0"/>
          <w:numId w:val="26"/>
        </w:numPr>
        <w:ind w:left="720" w:hanging="360"/>
        <w:rPr>
          <w:sz w:val="27"/>
          <w:szCs w:val="27"/>
          <w:highlight w:val="white"/>
        </w:rPr>
      </w:pPr>
      <w:r w:rsidDel="00000000" w:rsidR="00000000" w:rsidRPr="00000000">
        <w:rPr>
          <w:sz w:val="27"/>
          <w:szCs w:val="27"/>
          <w:highlight w:val="white"/>
          <w:rtl w:val="0"/>
        </w:rPr>
        <w:t xml:space="preserve">If a Law is involved in the case, the Court Clerk and the Justice will determine if that Law has value and is lawful.</w:t>
      </w:r>
    </w:p>
    <w:p w:rsidR="00000000" w:rsidDel="00000000" w:rsidP="00000000" w:rsidRDefault="00000000" w:rsidRPr="00000000" w14:paraId="00000184">
      <w:pPr>
        <w:numPr>
          <w:ilvl w:val="1"/>
          <w:numId w:val="26"/>
        </w:numPr>
        <w:ind w:left="1440" w:hanging="360"/>
        <w:rPr>
          <w:sz w:val="27"/>
          <w:szCs w:val="27"/>
          <w:highlight w:val="white"/>
        </w:rPr>
      </w:pPr>
      <w:r w:rsidDel="00000000" w:rsidR="00000000" w:rsidRPr="00000000">
        <w:rPr>
          <w:sz w:val="27"/>
          <w:szCs w:val="27"/>
          <w:highlight w:val="white"/>
          <w:rtl w:val="0"/>
        </w:rPr>
        <w:t xml:space="preserve">If the law is not valid, the Justic</w:t>
      </w:r>
      <w:r w:rsidDel="00000000" w:rsidR="00000000" w:rsidRPr="00000000">
        <w:rPr>
          <w:sz w:val="27"/>
          <w:szCs w:val="27"/>
          <w:rtl w:val="0"/>
        </w:rPr>
        <w:t xml:space="preserve">e</w:t>
      </w:r>
      <w:r w:rsidDel="00000000" w:rsidR="00000000" w:rsidRPr="00000000">
        <w:rPr>
          <w:sz w:val="27"/>
          <w:szCs w:val="27"/>
          <w:rtl w:val="0"/>
        </w:rPr>
        <w:t xml:space="preserve"> can take note and subsequently inform the jury, on the day of the trial, </w:t>
      </w:r>
      <w:r w:rsidDel="00000000" w:rsidR="00000000" w:rsidRPr="00000000">
        <w:rPr>
          <w:sz w:val="27"/>
          <w:szCs w:val="27"/>
          <w:rtl w:val="0"/>
        </w:rPr>
        <w:t xml:space="preserve">t</w:t>
      </w:r>
      <w:r w:rsidDel="00000000" w:rsidR="00000000" w:rsidRPr="00000000">
        <w:rPr>
          <w:sz w:val="27"/>
          <w:szCs w:val="27"/>
          <w:highlight w:val="white"/>
          <w:rtl w:val="0"/>
        </w:rPr>
        <w:t xml:space="preserve">hat there is an unlawful law being challenged.</w:t>
      </w:r>
    </w:p>
    <w:p w:rsidR="00000000" w:rsidDel="00000000" w:rsidP="00000000" w:rsidRDefault="00000000" w:rsidRPr="00000000" w14:paraId="00000185">
      <w:pPr>
        <w:numPr>
          <w:ilvl w:val="2"/>
          <w:numId w:val="26"/>
        </w:numPr>
        <w:ind w:left="2160" w:hanging="360"/>
        <w:rPr>
          <w:sz w:val="27"/>
          <w:szCs w:val="27"/>
          <w:highlight w:val="white"/>
        </w:rPr>
      </w:pPr>
      <w:r w:rsidDel="00000000" w:rsidR="00000000" w:rsidRPr="00000000">
        <w:rPr>
          <w:sz w:val="27"/>
          <w:szCs w:val="27"/>
          <w:highlight w:val="white"/>
          <w:rtl w:val="0"/>
        </w:rPr>
        <w:t xml:space="preserve">Repugnant to Natural, Public Law? ie: God-Given freedoms of Common Law vs Roman Civil Law’s statutes, codes and mandates</w:t>
      </w:r>
    </w:p>
    <w:p w:rsidR="00000000" w:rsidDel="00000000" w:rsidP="00000000" w:rsidRDefault="00000000" w:rsidRPr="00000000" w14:paraId="00000186">
      <w:pPr>
        <w:numPr>
          <w:ilvl w:val="2"/>
          <w:numId w:val="26"/>
        </w:numPr>
        <w:ind w:left="2160" w:hanging="360"/>
        <w:rPr>
          <w:sz w:val="27"/>
          <w:szCs w:val="27"/>
          <w:highlight w:val="white"/>
        </w:rPr>
      </w:pPr>
      <w:r w:rsidDel="00000000" w:rsidR="00000000" w:rsidRPr="00000000">
        <w:rPr>
          <w:sz w:val="27"/>
          <w:szCs w:val="27"/>
          <w:rtl w:val="0"/>
        </w:rPr>
        <w:t xml:space="preserve">Repugnant</w:t>
      </w:r>
      <w:r w:rsidDel="00000000" w:rsidR="00000000" w:rsidRPr="00000000">
        <w:rPr>
          <w:sz w:val="27"/>
          <w:szCs w:val="27"/>
          <w:highlight w:val="white"/>
          <w:rtl w:val="0"/>
        </w:rPr>
        <w:t xml:space="preserve"> to the Declaration of Independence &amp; Bill of Rights</w:t>
      </w:r>
    </w:p>
    <w:p w:rsidR="00000000" w:rsidDel="00000000" w:rsidP="00000000" w:rsidRDefault="00000000" w:rsidRPr="00000000" w14:paraId="00000187">
      <w:pPr>
        <w:numPr>
          <w:ilvl w:val="2"/>
          <w:numId w:val="26"/>
        </w:numPr>
        <w:ind w:left="2160" w:hanging="360"/>
        <w:rPr>
          <w:sz w:val="27"/>
          <w:szCs w:val="27"/>
          <w:highlight w:val="white"/>
        </w:rPr>
      </w:pPr>
      <w:r w:rsidDel="00000000" w:rsidR="00000000" w:rsidRPr="00000000">
        <w:rPr>
          <w:sz w:val="27"/>
          <w:szCs w:val="27"/>
          <w:highlight w:val="white"/>
          <w:rtl w:val="0"/>
        </w:rPr>
        <w:t xml:space="preserve">Unconstitutional?</w:t>
      </w:r>
    </w:p>
    <w:p w:rsidR="00000000" w:rsidDel="00000000" w:rsidP="00000000" w:rsidRDefault="00000000" w:rsidRPr="00000000" w14:paraId="00000188">
      <w:pPr>
        <w:rPr>
          <w:sz w:val="27"/>
          <w:szCs w:val="27"/>
          <w:highlight w:val="white"/>
        </w:rPr>
      </w:pPr>
      <w:r w:rsidDel="00000000" w:rsidR="00000000" w:rsidRPr="00000000">
        <w:rPr>
          <w:rtl w:val="0"/>
        </w:rPr>
      </w:r>
    </w:p>
    <w:p w:rsidR="00000000" w:rsidDel="00000000" w:rsidP="00000000" w:rsidRDefault="00000000" w:rsidRPr="00000000" w14:paraId="00000189">
      <w:pPr>
        <w:rPr>
          <w:sz w:val="27"/>
          <w:szCs w:val="27"/>
          <w:highlight w:val="white"/>
        </w:rPr>
      </w:pPr>
      <w:r w:rsidDel="00000000" w:rsidR="00000000" w:rsidRPr="00000000">
        <w:rPr>
          <w:rtl w:val="0"/>
        </w:rPr>
      </w:r>
    </w:p>
    <w:p w:rsidR="00000000" w:rsidDel="00000000" w:rsidP="00000000" w:rsidRDefault="00000000" w:rsidRPr="00000000" w14:paraId="0000018A">
      <w:pPr>
        <w:rPr>
          <w:sz w:val="27"/>
          <w:szCs w:val="27"/>
          <w:highlight w:val="white"/>
        </w:rPr>
      </w:pPr>
      <w:r w:rsidDel="00000000" w:rsidR="00000000" w:rsidRPr="00000000">
        <w:rPr>
          <w:rtl w:val="0"/>
        </w:rPr>
      </w:r>
    </w:p>
    <w:p w:rsidR="00000000" w:rsidDel="00000000" w:rsidP="00000000" w:rsidRDefault="00000000" w:rsidRPr="00000000" w14:paraId="0000018B">
      <w:pPr>
        <w:rPr>
          <w:sz w:val="27"/>
          <w:szCs w:val="27"/>
          <w:highlight w:val="white"/>
        </w:rPr>
      </w:pPr>
      <w:r w:rsidDel="00000000" w:rsidR="00000000" w:rsidRPr="00000000">
        <w:rPr>
          <w:rtl w:val="0"/>
        </w:rPr>
      </w:r>
    </w:p>
    <w:p w:rsidR="00000000" w:rsidDel="00000000" w:rsidP="00000000" w:rsidRDefault="00000000" w:rsidRPr="00000000" w14:paraId="0000018C">
      <w:pPr>
        <w:numPr>
          <w:ilvl w:val="0"/>
          <w:numId w:val="26"/>
        </w:numPr>
        <w:ind w:left="720" w:hanging="360"/>
        <w:rPr>
          <w:sz w:val="27"/>
          <w:szCs w:val="27"/>
          <w:highlight w:val="white"/>
        </w:rPr>
      </w:pPr>
      <w:r w:rsidDel="00000000" w:rsidR="00000000" w:rsidRPr="00000000">
        <w:rPr>
          <w:sz w:val="27"/>
          <w:szCs w:val="27"/>
          <w:highlight w:val="white"/>
          <w:rtl w:val="0"/>
        </w:rPr>
        <w:t xml:space="preserve">The Court Clerk and the Justice can determine whether the case has caused harm (injury) or major trespass (intentional wrongdoing). If the finding is harm and trespass then the case will be tried as a Criminal Case. If no harm or trespass is noted then it will be referred to Living Civil Court or referred to the Grand Jury Committee for further investigation if needed. (If not already seen by the Grand Jury.)</w:t>
      </w:r>
    </w:p>
    <w:p w:rsidR="00000000" w:rsidDel="00000000" w:rsidP="00000000" w:rsidRDefault="00000000" w:rsidRPr="00000000" w14:paraId="0000018D">
      <w:pPr>
        <w:rPr>
          <w:sz w:val="27"/>
          <w:szCs w:val="27"/>
          <w:highlight w:val="white"/>
          <w:u w:val="single"/>
        </w:rPr>
      </w:pPr>
      <w:r w:rsidDel="00000000" w:rsidR="00000000" w:rsidRPr="00000000">
        <w:rPr>
          <w:rtl w:val="0"/>
        </w:rPr>
      </w:r>
    </w:p>
    <w:p w:rsidR="00000000" w:rsidDel="00000000" w:rsidP="00000000" w:rsidRDefault="00000000" w:rsidRPr="00000000" w14:paraId="0000018E">
      <w:pPr>
        <w:rPr>
          <w:sz w:val="27"/>
          <w:szCs w:val="27"/>
          <w:highlight w:val="white"/>
          <w:u w:val="single"/>
        </w:rPr>
      </w:pPr>
      <w:r w:rsidDel="00000000" w:rsidR="00000000" w:rsidRPr="00000000">
        <w:rPr>
          <w:sz w:val="27"/>
          <w:szCs w:val="27"/>
          <w:highlight w:val="white"/>
          <w:u w:val="single"/>
          <w:rtl w:val="0"/>
        </w:rPr>
        <w:t xml:space="preserve">Step 3: The Court Clerk sets up the Living Criminal Court</w:t>
      </w:r>
    </w:p>
    <w:p w:rsidR="00000000" w:rsidDel="00000000" w:rsidP="00000000" w:rsidRDefault="00000000" w:rsidRPr="00000000" w14:paraId="0000018F">
      <w:pPr>
        <w:rPr>
          <w:sz w:val="27"/>
          <w:szCs w:val="27"/>
          <w:highlight w:val="white"/>
          <w:u w:val="single"/>
        </w:rPr>
      </w:pPr>
      <w:r w:rsidDel="00000000" w:rsidR="00000000" w:rsidRPr="00000000">
        <w:rPr>
          <w:rtl w:val="0"/>
        </w:rPr>
      </w:r>
    </w:p>
    <w:p w:rsidR="00000000" w:rsidDel="00000000" w:rsidP="00000000" w:rsidRDefault="00000000" w:rsidRPr="00000000" w14:paraId="00000190">
      <w:pPr>
        <w:numPr>
          <w:ilvl w:val="0"/>
          <w:numId w:val="25"/>
        </w:numPr>
        <w:ind w:left="720" w:hanging="360"/>
        <w:rPr>
          <w:sz w:val="27"/>
          <w:szCs w:val="27"/>
          <w:highlight w:val="white"/>
        </w:rPr>
      </w:pPr>
      <w:r w:rsidDel="00000000" w:rsidR="00000000" w:rsidRPr="00000000">
        <w:rPr>
          <w:sz w:val="27"/>
          <w:szCs w:val="27"/>
          <w:highlight w:val="white"/>
          <w:rtl w:val="0"/>
        </w:rPr>
        <w:t xml:space="preserve">The Court Guarantor confers with the Court Clerk and Justice to read the evidence and remedy to determine the amount of the Assurance Guaranty. ((At this time, the Guaranty ranges from $100.00 to $300.00 based on individual need and case significance.)</w:t>
      </w:r>
    </w:p>
    <w:p w:rsidR="00000000" w:rsidDel="00000000" w:rsidP="00000000" w:rsidRDefault="00000000" w:rsidRPr="00000000" w14:paraId="00000191">
      <w:pPr>
        <w:numPr>
          <w:ilvl w:val="0"/>
          <w:numId w:val="25"/>
        </w:numPr>
        <w:ind w:left="720" w:hanging="360"/>
        <w:rPr>
          <w:sz w:val="27"/>
          <w:szCs w:val="27"/>
        </w:rPr>
      </w:pPr>
      <w:r w:rsidDel="00000000" w:rsidR="00000000" w:rsidRPr="00000000">
        <w:rPr>
          <w:sz w:val="27"/>
          <w:szCs w:val="27"/>
          <w:highlight w:val="white"/>
          <w:rtl w:val="0"/>
        </w:rPr>
        <w:t xml:space="preserve">The Court Clerk communicates with the justice and determines a court date and time</w:t>
      </w:r>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192">
      <w:pPr>
        <w:numPr>
          <w:ilvl w:val="1"/>
          <w:numId w:val="25"/>
        </w:numPr>
        <w:ind w:left="1440" w:hanging="360"/>
        <w:rPr>
          <w:sz w:val="27"/>
          <w:szCs w:val="27"/>
          <w:highlight w:val="white"/>
        </w:rPr>
      </w:pPr>
      <w:r w:rsidDel="00000000" w:rsidR="00000000" w:rsidRPr="00000000">
        <w:rPr>
          <w:sz w:val="27"/>
          <w:szCs w:val="27"/>
          <w:highlight w:val="white"/>
          <w:rtl w:val="0"/>
        </w:rPr>
        <w:t xml:space="preserve">A court date and time is set</w:t>
      </w:r>
    </w:p>
    <w:p w:rsidR="00000000" w:rsidDel="00000000" w:rsidP="00000000" w:rsidRDefault="00000000" w:rsidRPr="00000000" w14:paraId="00000193">
      <w:pPr>
        <w:numPr>
          <w:ilvl w:val="1"/>
          <w:numId w:val="25"/>
        </w:numPr>
        <w:ind w:left="1440" w:hanging="360"/>
        <w:rPr>
          <w:sz w:val="27"/>
          <w:szCs w:val="27"/>
          <w:highlight w:val="white"/>
        </w:rPr>
      </w:pPr>
      <w:r w:rsidDel="00000000" w:rsidR="00000000" w:rsidRPr="00000000">
        <w:rPr>
          <w:sz w:val="27"/>
          <w:szCs w:val="27"/>
          <w:highlight w:val="white"/>
          <w:rtl w:val="0"/>
        </w:rPr>
        <w:t xml:space="preserve">A case number is applied</w:t>
      </w:r>
    </w:p>
    <w:p w:rsidR="00000000" w:rsidDel="00000000" w:rsidP="00000000" w:rsidRDefault="00000000" w:rsidRPr="00000000" w14:paraId="00000194">
      <w:pPr>
        <w:numPr>
          <w:ilvl w:val="1"/>
          <w:numId w:val="25"/>
        </w:numPr>
        <w:ind w:left="1440" w:hanging="360"/>
        <w:rPr>
          <w:sz w:val="27"/>
          <w:szCs w:val="27"/>
          <w:highlight w:val="white"/>
        </w:rPr>
      </w:pPr>
      <w:r w:rsidDel="00000000" w:rsidR="00000000" w:rsidRPr="00000000">
        <w:rPr>
          <w:sz w:val="27"/>
          <w:szCs w:val="27"/>
          <w:highlight w:val="white"/>
          <w:rtl w:val="0"/>
        </w:rPr>
        <w:t xml:space="preserve">The Assurance Guaranty amount is posted to the invitations. The Guaranty is</w:t>
      </w:r>
      <w:r w:rsidDel="00000000" w:rsidR="00000000" w:rsidRPr="00000000">
        <w:rPr>
          <w:sz w:val="27"/>
          <w:szCs w:val="27"/>
          <w:rtl w:val="0"/>
        </w:rPr>
        <w:t xml:space="preserve"> </w:t>
      </w:r>
      <w:r w:rsidDel="00000000" w:rsidR="00000000" w:rsidRPr="00000000">
        <w:rPr>
          <w:sz w:val="27"/>
          <w:szCs w:val="27"/>
          <w:rtl w:val="0"/>
        </w:rPr>
        <w:t xml:space="preserve">paid by the Claimant within</w:t>
      </w:r>
      <w:r w:rsidDel="00000000" w:rsidR="00000000" w:rsidRPr="00000000">
        <w:rPr>
          <w:sz w:val="27"/>
          <w:szCs w:val="27"/>
          <w:rtl w:val="0"/>
        </w:rPr>
        <w:t xml:space="preserve"> 72 hours/3 days prior to court date deposited via check, cash, court website or into a Square payment service.</w:t>
      </w:r>
    </w:p>
    <w:p w:rsidR="00000000" w:rsidDel="00000000" w:rsidP="00000000" w:rsidRDefault="00000000" w:rsidRPr="00000000" w14:paraId="00000195">
      <w:pPr>
        <w:numPr>
          <w:ilvl w:val="2"/>
          <w:numId w:val="25"/>
        </w:numPr>
        <w:ind w:left="2160" w:hanging="360"/>
        <w:rPr>
          <w:sz w:val="27"/>
          <w:szCs w:val="27"/>
        </w:rPr>
      </w:pPr>
      <w:r w:rsidDel="00000000" w:rsidR="00000000" w:rsidRPr="00000000">
        <w:rPr>
          <w:sz w:val="27"/>
          <w:szCs w:val="27"/>
          <w:rtl w:val="0"/>
        </w:rPr>
        <w:t xml:space="preserve">In the event the Claimant proves their case the Assurance Guaranty will be refunded to them.</w:t>
      </w:r>
    </w:p>
    <w:p w:rsidR="00000000" w:rsidDel="00000000" w:rsidP="00000000" w:rsidRDefault="00000000" w:rsidRPr="00000000" w14:paraId="00000196">
      <w:pPr>
        <w:numPr>
          <w:ilvl w:val="2"/>
          <w:numId w:val="25"/>
        </w:numPr>
        <w:ind w:left="2160" w:hanging="360"/>
        <w:rPr>
          <w:sz w:val="27"/>
          <w:szCs w:val="27"/>
        </w:rPr>
      </w:pPr>
      <w:r w:rsidDel="00000000" w:rsidR="00000000" w:rsidRPr="00000000">
        <w:rPr>
          <w:sz w:val="27"/>
          <w:szCs w:val="27"/>
          <w:rtl w:val="0"/>
        </w:rPr>
        <w:t xml:space="preserve">In the case of the Claimant proving their case the Accused will then be forced to pay the Assurance Guaranty</w:t>
      </w:r>
    </w:p>
    <w:p w:rsidR="00000000" w:rsidDel="00000000" w:rsidP="00000000" w:rsidRDefault="00000000" w:rsidRPr="00000000" w14:paraId="00000197">
      <w:pPr>
        <w:numPr>
          <w:ilvl w:val="2"/>
          <w:numId w:val="25"/>
        </w:numPr>
        <w:ind w:left="2160" w:hanging="360"/>
        <w:rPr>
          <w:sz w:val="27"/>
          <w:szCs w:val="27"/>
          <w:highlight w:val="white"/>
        </w:rPr>
      </w:pPr>
      <w:r w:rsidDel="00000000" w:rsidR="00000000" w:rsidRPr="00000000">
        <w:rPr>
          <w:sz w:val="27"/>
          <w:szCs w:val="27"/>
          <w:highlight w:val="white"/>
          <w:rtl w:val="0"/>
        </w:rPr>
        <w:t xml:space="preserve">NOTE! If the case was referred to court by a Grand Jury’s Presentment or Criminal Incident Report, or a Sheriff's Criminal Incident Report or a Warrant for Detain, Arrest and Appearance, or Coroners Inquest findings, the claimant is EXEMPT from paying the Assurance Guaranty.</w:t>
      </w:r>
    </w:p>
    <w:p w:rsidR="00000000" w:rsidDel="00000000" w:rsidP="00000000" w:rsidRDefault="00000000" w:rsidRPr="00000000" w14:paraId="00000198">
      <w:pPr>
        <w:numPr>
          <w:ilvl w:val="2"/>
          <w:numId w:val="25"/>
        </w:numPr>
        <w:ind w:left="2160" w:hanging="360"/>
        <w:rPr>
          <w:sz w:val="27"/>
          <w:szCs w:val="27"/>
          <w:highlight w:val="white"/>
        </w:rPr>
      </w:pPr>
      <w:r w:rsidDel="00000000" w:rsidR="00000000" w:rsidRPr="00000000">
        <w:rPr>
          <w:sz w:val="27"/>
          <w:szCs w:val="27"/>
          <w:highlight w:val="white"/>
          <w:rtl w:val="0"/>
        </w:rPr>
        <w:t xml:space="preserve">The Court Guarantor will check the court account daily for the Assurance Guaranty’s needed each day.</w:t>
      </w:r>
    </w:p>
    <w:p w:rsidR="00000000" w:rsidDel="00000000" w:rsidP="00000000" w:rsidRDefault="00000000" w:rsidRPr="00000000" w14:paraId="00000199">
      <w:pPr>
        <w:numPr>
          <w:ilvl w:val="1"/>
          <w:numId w:val="25"/>
        </w:numPr>
        <w:ind w:left="1440" w:hanging="360"/>
        <w:rPr>
          <w:sz w:val="27"/>
          <w:szCs w:val="27"/>
          <w:highlight w:val="white"/>
        </w:rPr>
      </w:pPr>
      <w:r w:rsidDel="00000000" w:rsidR="00000000" w:rsidRPr="00000000">
        <w:rPr>
          <w:sz w:val="27"/>
          <w:szCs w:val="27"/>
          <w:highlight w:val="white"/>
          <w:rtl w:val="0"/>
        </w:rPr>
        <w:t xml:space="preserve">Invitations to Living Cour</w:t>
      </w:r>
      <w:r w:rsidDel="00000000" w:rsidR="00000000" w:rsidRPr="00000000">
        <w:rPr>
          <w:sz w:val="27"/>
          <w:szCs w:val="27"/>
          <w:rtl w:val="0"/>
        </w:rPr>
        <w:t xml:space="preserve">t, </w:t>
      </w:r>
      <w:r w:rsidDel="00000000" w:rsidR="00000000" w:rsidRPr="00000000">
        <w:rPr>
          <w:sz w:val="27"/>
          <w:szCs w:val="27"/>
          <w:rtl w:val="0"/>
        </w:rPr>
        <w:t xml:space="preserve">complete with the Court Affirmation,</w:t>
      </w:r>
      <w:r w:rsidDel="00000000" w:rsidR="00000000" w:rsidRPr="00000000">
        <w:rPr>
          <w:sz w:val="27"/>
          <w:szCs w:val="27"/>
          <w:rtl w:val="0"/>
        </w:rPr>
        <w:t xml:space="preserve"> are sent to the Jury pool to secure 12 jurors and 2 alternates for the date via the Jury Duty Invitation, (TVA.JCI)</w:t>
      </w:r>
    </w:p>
    <w:p w:rsidR="00000000" w:rsidDel="00000000" w:rsidP="00000000" w:rsidRDefault="00000000" w:rsidRPr="00000000" w14:paraId="0000019A">
      <w:pPr>
        <w:numPr>
          <w:ilvl w:val="1"/>
          <w:numId w:val="25"/>
        </w:numPr>
        <w:ind w:left="1440" w:hanging="360"/>
        <w:rPr>
          <w:sz w:val="27"/>
          <w:szCs w:val="27"/>
        </w:rPr>
      </w:pPr>
      <w:r w:rsidDel="00000000" w:rsidR="00000000" w:rsidRPr="00000000">
        <w:rPr>
          <w:sz w:val="27"/>
          <w:szCs w:val="27"/>
          <w:rtl w:val="0"/>
        </w:rPr>
        <w:t xml:space="preserve">Invitations or Requests for appearance are sent to both harmed Claimant and Accused, </w:t>
      </w:r>
      <w:r w:rsidDel="00000000" w:rsidR="00000000" w:rsidRPr="00000000">
        <w:rPr>
          <w:sz w:val="27"/>
          <w:szCs w:val="27"/>
          <w:rtl w:val="0"/>
        </w:rPr>
        <w:t xml:space="preserve">complete with the Court Affirmation, </w:t>
      </w:r>
      <w:r w:rsidDel="00000000" w:rsidR="00000000" w:rsidRPr="00000000">
        <w:rPr>
          <w:sz w:val="27"/>
          <w:szCs w:val="27"/>
          <w:rtl w:val="0"/>
        </w:rPr>
        <w:t xml:space="preserve">via the Requested Response form (TVA.WC.003)</w:t>
      </w:r>
    </w:p>
    <w:p w:rsidR="00000000" w:rsidDel="00000000" w:rsidP="00000000" w:rsidRDefault="00000000" w:rsidRPr="00000000" w14:paraId="0000019B">
      <w:pPr>
        <w:numPr>
          <w:ilvl w:val="1"/>
          <w:numId w:val="25"/>
        </w:numPr>
        <w:ind w:left="1440" w:hanging="360"/>
        <w:rPr>
          <w:sz w:val="27"/>
          <w:szCs w:val="27"/>
        </w:rPr>
      </w:pPr>
      <w:r w:rsidDel="00000000" w:rsidR="00000000" w:rsidRPr="00000000">
        <w:rPr>
          <w:sz w:val="27"/>
          <w:szCs w:val="27"/>
          <w:rtl w:val="0"/>
        </w:rPr>
        <w:t xml:space="preserve">Notifies potential witnesses via the Witness Testimony form, </w:t>
      </w:r>
      <w:r w:rsidDel="00000000" w:rsidR="00000000" w:rsidRPr="00000000">
        <w:rPr>
          <w:sz w:val="27"/>
          <w:szCs w:val="27"/>
          <w:rtl w:val="0"/>
        </w:rPr>
        <w:t xml:space="preserve">complete with the Court Affirmation </w:t>
      </w:r>
      <w:r w:rsidDel="00000000" w:rsidR="00000000" w:rsidRPr="00000000">
        <w:rPr>
          <w:sz w:val="27"/>
          <w:szCs w:val="27"/>
          <w:rtl w:val="0"/>
        </w:rPr>
        <w:t xml:space="preserve">(TVA. WT.001)</w:t>
      </w:r>
      <w:r w:rsidDel="00000000" w:rsidR="00000000" w:rsidRPr="00000000">
        <w:rPr>
          <w:sz w:val="25"/>
          <w:szCs w:val="25"/>
          <w:rtl w:val="0"/>
        </w:rPr>
        <w:t xml:space="preserve"> </w:t>
      </w:r>
      <w:r w:rsidDel="00000000" w:rsidR="00000000" w:rsidRPr="00000000">
        <w:rPr>
          <w:rtl w:val="0"/>
        </w:rPr>
      </w:r>
    </w:p>
    <w:p w:rsidR="00000000" w:rsidDel="00000000" w:rsidP="00000000" w:rsidRDefault="00000000" w:rsidRPr="00000000" w14:paraId="0000019C">
      <w:pPr>
        <w:numPr>
          <w:ilvl w:val="1"/>
          <w:numId w:val="25"/>
        </w:numPr>
        <w:ind w:left="1440" w:hanging="360"/>
        <w:rPr>
          <w:sz w:val="27"/>
          <w:szCs w:val="27"/>
          <w:highlight w:val="white"/>
        </w:rPr>
      </w:pPr>
      <w:r w:rsidDel="00000000" w:rsidR="00000000" w:rsidRPr="00000000">
        <w:rPr>
          <w:sz w:val="27"/>
          <w:szCs w:val="27"/>
          <w:highlight w:val="white"/>
          <w:rtl w:val="0"/>
        </w:rPr>
        <w:t xml:space="preserve">The trial is announced publicly via court docket, website, newspaper, etc.</w:t>
      </w:r>
    </w:p>
    <w:p w:rsidR="00000000" w:rsidDel="00000000" w:rsidP="00000000" w:rsidRDefault="00000000" w:rsidRPr="00000000" w14:paraId="0000019D">
      <w:pPr>
        <w:keepLines w:val="1"/>
        <w:numPr>
          <w:ilvl w:val="1"/>
          <w:numId w:val="25"/>
        </w:numPr>
        <w:ind w:left="1440" w:hanging="360"/>
        <w:rPr>
          <w:sz w:val="27"/>
          <w:szCs w:val="27"/>
          <w:highlight w:val="white"/>
        </w:rPr>
      </w:pPr>
      <w:r w:rsidDel="00000000" w:rsidR="00000000" w:rsidRPr="00000000">
        <w:rPr>
          <w:sz w:val="27"/>
          <w:szCs w:val="27"/>
          <w:highlight w:val="white"/>
          <w:rtl w:val="0"/>
        </w:rPr>
        <w:t xml:space="preserve">Notify Sheriff's office if needed to ensure evidence , report or witness circumstance</w:t>
      </w:r>
    </w:p>
    <w:p w:rsidR="00000000" w:rsidDel="00000000" w:rsidP="00000000" w:rsidRDefault="00000000" w:rsidRPr="00000000" w14:paraId="0000019E">
      <w:pPr>
        <w:numPr>
          <w:ilvl w:val="1"/>
          <w:numId w:val="25"/>
        </w:numPr>
        <w:ind w:left="1440" w:hanging="360"/>
        <w:rPr>
          <w:i w:val="1"/>
          <w:sz w:val="27"/>
          <w:szCs w:val="27"/>
          <w:highlight w:val="white"/>
        </w:rPr>
      </w:pPr>
      <w:r w:rsidDel="00000000" w:rsidR="00000000" w:rsidRPr="00000000">
        <w:rPr>
          <w:i w:val="1"/>
          <w:sz w:val="27"/>
          <w:szCs w:val="27"/>
          <w:highlight w:val="white"/>
          <w:rtl w:val="0"/>
        </w:rPr>
        <w:t xml:space="preserve">PLEASE NOTE: If so desired, a Jury Committee can be created to assist with slating and interviewing a Grand Jury or Jury of 12.</w:t>
      </w:r>
    </w:p>
    <w:p w:rsidR="00000000" w:rsidDel="00000000" w:rsidP="00000000" w:rsidRDefault="00000000" w:rsidRPr="00000000" w14:paraId="0000019F">
      <w:pPr>
        <w:numPr>
          <w:ilvl w:val="0"/>
          <w:numId w:val="25"/>
        </w:numPr>
        <w:ind w:left="720" w:hanging="360"/>
        <w:rPr>
          <w:sz w:val="27"/>
          <w:szCs w:val="27"/>
          <w:highlight w:val="white"/>
        </w:rPr>
      </w:pPr>
      <w:r w:rsidDel="00000000" w:rsidR="00000000" w:rsidRPr="00000000">
        <w:rPr>
          <w:sz w:val="27"/>
          <w:szCs w:val="27"/>
          <w:highlight w:val="white"/>
          <w:rtl w:val="0"/>
        </w:rPr>
        <w:t xml:space="preserve">The Court Clerk notifies the Court Recorder, Militia/Deputy and the Sheriff for delivery of the accused if being detained for trial?</w:t>
        <w:tab/>
      </w:r>
    </w:p>
    <w:p w:rsidR="00000000" w:rsidDel="00000000" w:rsidP="00000000" w:rsidRDefault="00000000" w:rsidRPr="00000000" w14:paraId="000001A0">
      <w:pPr>
        <w:numPr>
          <w:ilvl w:val="0"/>
          <w:numId w:val="25"/>
        </w:numPr>
        <w:spacing w:line="278.00000000000006" w:lineRule="auto"/>
        <w:ind w:left="720" w:hanging="360"/>
        <w:rPr>
          <w:sz w:val="27"/>
          <w:szCs w:val="27"/>
          <w:highlight w:val="white"/>
        </w:rPr>
      </w:pPr>
      <w:r w:rsidDel="00000000" w:rsidR="00000000" w:rsidRPr="00000000">
        <w:rPr>
          <w:sz w:val="27"/>
          <w:szCs w:val="27"/>
          <w:highlight w:val="white"/>
          <w:rtl w:val="0"/>
        </w:rPr>
        <w:t xml:space="preserve">The Court Clerk will procure and prepare the Evidence Packets of the Claimant and Accused (</w:t>
      </w:r>
      <w:hyperlink r:id="rId10">
        <w:r w:rsidDel="00000000" w:rsidR="00000000" w:rsidRPr="00000000">
          <w:rPr>
            <w:sz w:val="27"/>
            <w:szCs w:val="27"/>
            <w:highlight w:val="white"/>
            <w:rtl w:val="0"/>
          </w:rPr>
          <w:t xml:space="preserve">TVA.CR.EV</w:t>
        </w:r>
      </w:hyperlink>
      <w:r w:rsidDel="00000000" w:rsidR="00000000" w:rsidRPr="00000000">
        <w:rPr>
          <w:sz w:val="27"/>
          <w:szCs w:val="27"/>
          <w:highlight w:val="white"/>
          <w:rtl w:val="0"/>
        </w:rPr>
        <w:t xml:space="preserve">) for the Jury prior to trial.</w:t>
      </w:r>
      <w:r w:rsidDel="00000000" w:rsidR="00000000" w:rsidRPr="00000000">
        <w:rPr>
          <w:sz w:val="27"/>
          <w:szCs w:val="27"/>
          <w:rtl w:val="0"/>
        </w:rPr>
        <w:t xml:space="preserve">  </w:t>
      </w:r>
      <w:r w:rsidDel="00000000" w:rsidR="00000000" w:rsidRPr="00000000">
        <w:rPr>
          <w:sz w:val="27"/>
          <w:szCs w:val="27"/>
          <w:highlight w:val="white"/>
          <w:rtl w:val="0"/>
        </w:rPr>
        <w:t xml:space="preserve">These documents may include the Criminal Incident Report or Warrant for Arrest, Detain or Appearance (TVA. WADA) from the Grand Jury or Sheriff (TVA.CR.001), a Presentment of Indictment from the Grand Jury (TVA.PMNT.001) or information from a Coroners Inquest. </w:t>
      </w:r>
    </w:p>
    <w:p w:rsidR="00000000" w:rsidDel="00000000" w:rsidP="00000000" w:rsidRDefault="00000000" w:rsidRPr="00000000" w14:paraId="000001A1">
      <w:pPr>
        <w:numPr>
          <w:ilvl w:val="0"/>
          <w:numId w:val="25"/>
        </w:numPr>
        <w:ind w:left="720" w:hanging="360"/>
        <w:rPr>
          <w:sz w:val="27"/>
          <w:szCs w:val="27"/>
        </w:rPr>
      </w:pPr>
      <w:r w:rsidDel="00000000" w:rsidR="00000000" w:rsidRPr="00000000">
        <w:rPr>
          <w:sz w:val="27"/>
          <w:szCs w:val="27"/>
          <w:rtl w:val="0"/>
        </w:rPr>
        <w:t xml:space="preserve">Court Clerk ensures that all evidence packets from the Claimant and the Accused are sent to the Court Recorder for ‘photo filing’ and digitizing for presentation during court.</w:t>
      </w:r>
    </w:p>
    <w:p w:rsidR="00000000" w:rsidDel="00000000" w:rsidP="00000000" w:rsidRDefault="00000000" w:rsidRPr="00000000" w14:paraId="000001A2">
      <w:pPr>
        <w:numPr>
          <w:ilvl w:val="1"/>
          <w:numId w:val="25"/>
        </w:numPr>
        <w:ind w:left="1440" w:hanging="360"/>
        <w:rPr>
          <w:sz w:val="27"/>
          <w:szCs w:val="27"/>
        </w:rPr>
      </w:pPr>
      <w:r w:rsidDel="00000000" w:rsidR="00000000" w:rsidRPr="00000000">
        <w:rPr>
          <w:sz w:val="27"/>
          <w:szCs w:val="27"/>
          <w:rtl w:val="0"/>
        </w:rPr>
        <w:t xml:space="preserve">Including video, photos, invoices, receipts, affidavits of testimony from witnesses, etc</w:t>
      </w:r>
    </w:p>
    <w:p w:rsidR="00000000" w:rsidDel="00000000" w:rsidP="00000000" w:rsidRDefault="00000000" w:rsidRPr="00000000" w14:paraId="000001A3">
      <w:pPr>
        <w:numPr>
          <w:ilvl w:val="0"/>
          <w:numId w:val="25"/>
        </w:numPr>
        <w:ind w:left="720" w:hanging="360"/>
        <w:rPr>
          <w:sz w:val="27"/>
          <w:szCs w:val="27"/>
        </w:rPr>
      </w:pPr>
      <w:r w:rsidDel="00000000" w:rsidR="00000000" w:rsidRPr="00000000">
        <w:rPr>
          <w:sz w:val="27"/>
          <w:szCs w:val="27"/>
          <w:rtl w:val="0"/>
        </w:rPr>
        <w:t xml:space="preserve">The Court Recorder will check to see if a ‘prerecorded video of witness testimony’ will be needed by the witnesses. And schedule and plan such a taping for the evidence packet and day of trial.</w:t>
      </w:r>
    </w:p>
    <w:p w:rsidR="00000000" w:rsidDel="00000000" w:rsidP="00000000" w:rsidRDefault="00000000" w:rsidRPr="00000000" w14:paraId="000001A4">
      <w:pPr>
        <w:spacing w:after="220" w:before="220" w:lineRule="auto"/>
        <w:rPr>
          <w:sz w:val="28"/>
          <w:szCs w:val="28"/>
          <w:highlight w:val="white"/>
          <w:u w:val="single"/>
        </w:rPr>
      </w:pPr>
      <w:r w:rsidDel="00000000" w:rsidR="00000000" w:rsidRPr="00000000">
        <w:rPr>
          <w:sz w:val="28"/>
          <w:szCs w:val="28"/>
          <w:highlight w:val="white"/>
          <w:u w:val="single"/>
          <w:rtl w:val="0"/>
        </w:rPr>
        <w:t xml:space="preserve">Step 4: Court Clerk confirms the date/time for Living Criminal Court or if a Continuance is needed?</w:t>
      </w:r>
    </w:p>
    <w:p w:rsidR="00000000" w:rsidDel="00000000" w:rsidP="00000000" w:rsidRDefault="00000000" w:rsidRPr="00000000" w14:paraId="000001A5">
      <w:pPr>
        <w:numPr>
          <w:ilvl w:val="0"/>
          <w:numId w:val="22"/>
        </w:numPr>
        <w:spacing w:before="220" w:lineRule="auto"/>
        <w:ind w:left="720" w:hanging="360"/>
        <w:rPr>
          <w:sz w:val="28"/>
          <w:szCs w:val="28"/>
          <w:highlight w:val="white"/>
        </w:rPr>
      </w:pPr>
      <w:r w:rsidDel="00000000" w:rsidR="00000000" w:rsidRPr="00000000">
        <w:rPr>
          <w:sz w:val="28"/>
          <w:szCs w:val="28"/>
          <w:highlight w:val="white"/>
          <w:rtl w:val="0"/>
        </w:rPr>
        <w:t xml:space="preserve">Court Clerk follows up with the harmed claimant, accused, witnesses and jury invitations and ensures everyone knows when to appear.</w:t>
      </w:r>
    </w:p>
    <w:p w:rsidR="00000000" w:rsidDel="00000000" w:rsidP="00000000" w:rsidRDefault="00000000" w:rsidRPr="00000000" w14:paraId="000001A6">
      <w:pPr>
        <w:numPr>
          <w:ilvl w:val="0"/>
          <w:numId w:val="22"/>
        </w:numPr>
        <w:spacing w:before="220" w:lineRule="auto"/>
        <w:ind w:left="720" w:hanging="360"/>
        <w:rPr>
          <w:sz w:val="28"/>
          <w:szCs w:val="28"/>
        </w:rPr>
      </w:pPr>
      <w:r w:rsidDel="00000000" w:rsidR="00000000" w:rsidRPr="00000000">
        <w:rPr>
          <w:sz w:val="28"/>
          <w:szCs w:val="28"/>
          <w:rtl w:val="0"/>
        </w:rPr>
        <w:t xml:space="preserve">Court Clerk ensures that all Jury Affirmations are autographed.</w:t>
      </w:r>
      <w:r w:rsidDel="00000000" w:rsidR="00000000" w:rsidRPr="00000000">
        <w:rPr>
          <w:rtl w:val="0"/>
        </w:rPr>
      </w:r>
    </w:p>
    <w:p w:rsidR="00000000" w:rsidDel="00000000" w:rsidP="00000000" w:rsidRDefault="00000000" w:rsidRPr="00000000" w14:paraId="000001A7">
      <w:pPr>
        <w:numPr>
          <w:ilvl w:val="0"/>
          <w:numId w:val="22"/>
        </w:numPr>
        <w:ind w:left="720" w:hanging="360"/>
        <w:rPr>
          <w:sz w:val="28"/>
          <w:szCs w:val="28"/>
          <w:highlight w:val="white"/>
        </w:rPr>
      </w:pPr>
      <w:r w:rsidDel="00000000" w:rsidR="00000000" w:rsidRPr="00000000">
        <w:rPr>
          <w:sz w:val="28"/>
          <w:szCs w:val="28"/>
          <w:highlight w:val="white"/>
          <w:rtl w:val="0"/>
        </w:rPr>
        <w:t xml:space="preserve">In the event of emergencies or inability to attend, the Claimant or the Accused is responsible for notifying the Court Clerk and initiating the reschedule. </w:t>
      </w:r>
    </w:p>
    <w:p w:rsidR="00000000" w:rsidDel="00000000" w:rsidP="00000000" w:rsidRDefault="00000000" w:rsidRPr="00000000" w14:paraId="000001A8">
      <w:pPr>
        <w:numPr>
          <w:ilvl w:val="0"/>
          <w:numId w:val="22"/>
        </w:numPr>
        <w:ind w:left="720" w:hanging="360"/>
        <w:rPr>
          <w:sz w:val="28"/>
          <w:szCs w:val="28"/>
          <w:highlight w:val="white"/>
        </w:rPr>
      </w:pPr>
      <w:r w:rsidDel="00000000" w:rsidR="00000000" w:rsidRPr="00000000">
        <w:rPr>
          <w:sz w:val="27"/>
          <w:szCs w:val="27"/>
          <w:highlight w:val="white"/>
          <w:rtl w:val="0"/>
        </w:rPr>
        <w:t xml:space="preserve">If a man or woman has not sent their Guaranty within 72 hours/3 days of the court date, the Court Guarantor will communicate with the Court Clerk and contact that man or woman to get the payment or advise the claimant or accused to fill out a Request for Continuance. A 10 day leniency to reschedule can be scheduled by the Court Clerk.</w:t>
      </w:r>
      <w:r w:rsidDel="00000000" w:rsidR="00000000" w:rsidRPr="00000000">
        <w:rPr>
          <w:rtl w:val="0"/>
        </w:rPr>
      </w:r>
    </w:p>
    <w:p w:rsidR="00000000" w:rsidDel="00000000" w:rsidP="00000000" w:rsidRDefault="00000000" w:rsidRPr="00000000" w14:paraId="000001A9">
      <w:pPr>
        <w:numPr>
          <w:ilvl w:val="0"/>
          <w:numId w:val="22"/>
        </w:numPr>
        <w:ind w:left="720" w:hanging="360"/>
        <w:rPr>
          <w:sz w:val="28"/>
          <w:szCs w:val="28"/>
          <w:highlight w:val="white"/>
        </w:rPr>
      </w:pPr>
      <w:r w:rsidDel="00000000" w:rsidR="00000000" w:rsidRPr="00000000">
        <w:rPr>
          <w:sz w:val="28"/>
          <w:szCs w:val="28"/>
          <w:highlight w:val="white"/>
          <w:rtl w:val="0"/>
        </w:rPr>
        <w:t xml:space="preserve">The harmed Claimant or the Accused must see the Court Clerk and fill out the form </w:t>
      </w:r>
      <w:r w:rsidDel="00000000" w:rsidR="00000000" w:rsidRPr="00000000">
        <w:rPr>
          <w:sz w:val="26"/>
          <w:szCs w:val="26"/>
          <w:highlight w:val="white"/>
          <w:rtl w:val="0"/>
        </w:rPr>
        <w:t xml:space="preserve">via the Request for Continuance (TVA.RC.001) and the Response to Request for Continuance (</w:t>
      </w:r>
      <w:hyperlink r:id="rId11">
        <w:r w:rsidDel="00000000" w:rsidR="00000000" w:rsidRPr="00000000">
          <w:rPr>
            <w:sz w:val="26"/>
            <w:szCs w:val="26"/>
            <w:highlight w:val="white"/>
            <w:rtl w:val="0"/>
          </w:rPr>
          <w:t xml:space="preserve">TVA.RC</w:t>
        </w:r>
      </w:hyperlink>
      <w:r w:rsidDel="00000000" w:rsidR="00000000" w:rsidRPr="00000000">
        <w:rPr>
          <w:sz w:val="26"/>
          <w:szCs w:val="26"/>
          <w:highlight w:val="white"/>
          <w:rtl w:val="0"/>
        </w:rPr>
        <w:t xml:space="preserve">.002)</w:t>
      </w:r>
      <w:r w:rsidDel="00000000" w:rsidR="00000000" w:rsidRPr="00000000">
        <w:rPr>
          <w:rtl w:val="0"/>
        </w:rPr>
      </w:r>
    </w:p>
    <w:p w:rsidR="00000000" w:rsidDel="00000000" w:rsidP="00000000" w:rsidRDefault="00000000" w:rsidRPr="00000000" w14:paraId="000001AA">
      <w:pPr>
        <w:numPr>
          <w:ilvl w:val="0"/>
          <w:numId w:val="22"/>
        </w:numPr>
        <w:ind w:left="720" w:hanging="360"/>
        <w:rPr>
          <w:sz w:val="28"/>
          <w:szCs w:val="28"/>
        </w:rPr>
      </w:pPr>
      <w:r w:rsidDel="00000000" w:rsidR="00000000" w:rsidRPr="00000000">
        <w:rPr>
          <w:sz w:val="28"/>
          <w:szCs w:val="28"/>
          <w:rtl w:val="0"/>
        </w:rPr>
        <w:t xml:space="preserve">In the event of a ‘no show’ by either party, and/or the Request for Continuance (10 day Leniency) is not filed, the precedence of ‘Guilt by Omission/Default in Dishonor’ MAY apply.  </w:t>
      </w:r>
      <w:r w:rsidDel="00000000" w:rsidR="00000000" w:rsidRPr="00000000">
        <w:rPr>
          <w:b w:val="1"/>
          <w:sz w:val="28"/>
          <w:szCs w:val="28"/>
          <w:rtl w:val="0"/>
        </w:rPr>
        <w:t xml:space="preserve">Meaning the requested remedy will be upheld for the participating party. </w:t>
      </w:r>
      <w:r w:rsidDel="00000000" w:rsidR="00000000" w:rsidRPr="00000000">
        <w:rPr>
          <w:sz w:val="28"/>
          <w:szCs w:val="28"/>
          <w:rtl w:val="0"/>
        </w:rPr>
        <w:t xml:space="preserve"> The form Lawful Judgement of Dishonor will be mailed to the absent party and remedy will be enforced. </w:t>
      </w:r>
      <w:r w:rsidDel="00000000" w:rsidR="00000000" w:rsidRPr="00000000">
        <w:rPr>
          <w:sz w:val="24"/>
          <w:szCs w:val="24"/>
          <w:rtl w:val="0"/>
        </w:rPr>
        <w:t xml:space="preserve">(TVA.JDH)</w:t>
      </w:r>
    </w:p>
    <w:p w:rsidR="00000000" w:rsidDel="00000000" w:rsidP="00000000" w:rsidRDefault="00000000" w:rsidRPr="00000000" w14:paraId="000001AB">
      <w:pPr>
        <w:numPr>
          <w:ilvl w:val="0"/>
          <w:numId w:val="22"/>
        </w:numPr>
        <w:ind w:left="720" w:hanging="360"/>
        <w:rPr>
          <w:sz w:val="28"/>
          <w:szCs w:val="28"/>
        </w:rPr>
      </w:pPr>
      <w:r w:rsidDel="00000000" w:rsidR="00000000" w:rsidRPr="00000000">
        <w:rPr>
          <w:sz w:val="30"/>
          <w:szCs w:val="30"/>
          <w:rtl w:val="0"/>
        </w:rPr>
        <w:t xml:space="preserve"> </w:t>
      </w:r>
      <w:r w:rsidDel="00000000" w:rsidR="00000000" w:rsidRPr="00000000">
        <w:rPr>
          <w:sz w:val="28"/>
          <w:szCs w:val="28"/>
          <w:rtl w:val="0"/>
        </w:rPr>
        <w:t xml:space="preserve">The Jury</w:t>
      </w:r>
      <w:r w:rsidDel="00000000" w:rsidR="00000000" w:rsidRPr="00000000">
        <w:rPr>
          <w:sz w:val="26"/>
          <w:szCs w:val="26"/>
          <w:rtl w:val="0"/>
        </w:rPr>
        <w:t xml:space="preserve"> </w:t>
      </w:r>
      <w:r w:rsidDel="00000000" w:rsidR="00000000" w:rsidRPr="00000000">
        <w:rPr>
          <w:sz w:val="28"/>
          <w:szCs w:val="28"/>
          <w:rtl w:val="0"/>
        </w:rPr>
        <w:t xml:space="preserve">committee (or Court Clerk until a committee is formed) convenes a session, PRIOR TO TRIAL, with the jurors (12 +1), justice and the claimant and accused to determine any conflict of interest that may be present.</w:t>
      </w:r>
    </w:p>
    <w:p w:rsidR="00000000" w:rsidDel="00000000" w:rsidP="00000000" w:rsidRDefault="00000000" w:rsidRPr="00000000" w14:paraId="000001AC">
      <w:pPr>
        <w:spacing w:after="220" w:before="220" w:line="360" w:lineRule="auto"/>
        <w:rPr>
          <w:sz w:val="28"/>
          <w:szCs w:val="28"/>
          <w:highlight w:val="white"/>
          <w:u w:val="single"/>
        </w:rPr>
      </w:pPr>
      <w:r w:rsidDel="00000000" w:rsidR="00000000" w:rsidRPr="00000000">
        <w:rPr>
          <w:sz w:val="28"/>
          <w:szCs w:val="28"/>
          <w:highlight w:val="white"/>
          <w:u w:val="single"/>
          <w:rtl w:val="0"/>
        </w:rPr>
        <w:t xml:space="preserve">Step 5: Day of Court</w:t>
      </w:r>
    </w:p>
    <w:p w:rsidR="00000000" w:rsidDel="00000000" w:rsidP="00000000" w:rsidRDefault="00000000" w:rsidRPr="00000000" w14:paraId="000001AD">
      <w:pPr>
        <w:numPr>
          <w:ilvl w:val="0"/>
          <w:numId w:val="18"/>
        </w:numPr>
        <w:spacing w:before="220" w:line="240" w:lineRule="auto"/>
        <w:ind w:left="720" w:hanging="360"/>
        <w:rPr>
          <w:sz w:val="28"/>
          <w:szCs w:val="28"/>
        </w:rPr>
      </w:pPr>
      <w:r w:rsidDel="00000000" w:rsidR="00000000" w:rsidRPr="00000000">
        <w:rPr>
          <w:sz w:val="28"/>
          <w:szCs w:val="28"/>
          <w:rtl w:val="0"/>
        </w:rPr>
        <w:t xml:space="preserve">Whether virtual or in-house the Marshal at Arms shall run a security check on all Court Officiants, Claimant and Accused and the Jury. All officiants will have to be visible and present their Credential Card for verification.</w:t>
      </w:r>
    </w:p>
    <w:p w:rsidR="00000000" w:rsidDel="00000000" w:rsidP="00000000" w:rsidRDefault="00000000" w:rsidRPr="00000000" w14:paraId="000001AE">
      <w:pPr>
        <w:numPr>
          <w:ilvl w:val="1"/>
          <w:numId w:val="18"/>
        </w:numPr>
        <w:spacing w:before="220" w:line="240" w:lineRule="auto"/>
        <w:ind w:left="1440" w:hanging="360"/>
        <w:rPr>
          <w:sz w:val="28"/>
          <w:szCs w:val="28"/>
        </w:rPr>
      </w:pPr>
      <w:r w:rsidDel="00000000" w:rsidR="00000000" w:rsidRPr="00000000">
        <w:rPr>
          <w:sz w:val="28"/>
          <w:szCs w:val="28"/>
          <w:rtl w:val="0"/>
        </w:rPr>
        <w:t xml:space="preserve">The Marshal at Arms will read the Bivens Declaration for Zoom/virtual court cases.</w:t>
      </w:r>
    </w:p>
    <w:p w:rsidR="00000000" w:rsidDel="00000000" w:rsidP="00000000" w:rsidRDefault="00000000" w:rsidRPr="00000000" w14:paraId="000001AF">
      <w:pPr>
        <w:numPr>
          <w:ilvl w:val="0"/>
          <w:numId w:val="18"/>
        </w:numPr>
        <w:spacing w:before="220" w:line="240" w:lineRule="auto"/>
        <w:ind w:left="720" w:hanging="360"/>
        <w:rPr>
          <w:sz w:val="28"/>
          <w:szCs w:val="28"/>
          <w:highlight w:val="white"/>
        </w:rPr>
      </w:pPr>
      <w:r w:rsidDel="00000000" w:rsidR="00000000" w:rsidRPr="00000000">
        <w:rPr>
          <w:sz w:val="28"/>
          <w:szCs w:val="28"/>
          <w:highlight w:val="white"/>
          <w:rtl w:val="0"/>
        </w:rPr>
        <w:t xml:space="preserve">Marshal at Arms, Court Guarantor, Court Clerk and Court Recorder will confirm evidence packets have been dispersed to the jury, all necessary recording devices are ready and the courtroom is secured.</w:t>
      </w:r>
    </w:p>
    <w:p w:rsidR="00000000" w:rsidDel="00000000" w:rsidP="00000000" w:rsidRDefault="00000000" w:rsidRPr="00000000" w14:paraId="000001B0">
      <w:pPr>
        <w:spacing w:before="220" w:line="240" w:lineRule="auto"/>
        <w:rPr>
          <w:sz w:val="28"/>
          <w:szCs w:val="28"/>
          <w:highlight w:val="white"/>
        </w:rPr>
      </w:pPr>
      <w:r w:rsidDel="00000000" w:rsidR="00000000" w:rsidRPr="00000000">
        <w:rPr>
          <w:rtl w:val="0"/>
        </w:rPr>
      </w:r>
    </w:p>
    <w:p w:rsidR="00000000" w:rsidDel="00000000" w:rsidP="00000000" w:rsidRDefault="00000000" w:rsidRPr="00000000" w14:paraId="000001B1">
      <w:pPr>
        <w:numPr>
          <w:ilvl w:val="0"/>
          <w:numId w:val="18"/>
        </w:numPr>
        <w:spacing w:before="220" w:line="240" w:lineRule="auto"/>
        <w:ind w:left="720" w:hanging="360"/>
        <w:rPr>
          <w:sz w:val="28"/>
          <w:szCs w:val="28"/>
          <w:highlight w:val="white"/>
        </w:rPr>
      </w:pPr>
      <w:r w:rsidDel="00000000" w:rsidR="00000000" w:rsidRPr="00000000">
        <w:rPr>
          <w:sz w:val="28"/>
          <w:szCs w:val="28"/>
          <w:highlight w:val="white"/>
          <w:rtl w:val="0"/>
        </w:rPr>
        <w:t xml:space="preserve">The Court Guarantor checks the court account to see if both parties of a case have paid their Assurance Guaranty and notifies the Court Clerk that the Assurance Guaranty is in hand for each party so we can convene the trial.</w:t>
      </w:r>
    </w:p>
    <w:p w:rsidR="00000000" w:rsidDel="00000000" w:rsidP="00000000" w:rsidRDefault="00000000" w:rsidRPr="00000000" w14:paraId="000001B2">
      <w:pPr>
        <w:numPr>
          <w:ilvl w:val="0"/>
          <w:numId w:val="18"/>
        </w:numPr>
        <w:spacing w:before="0" w:line="240" w:lineRule="auto"/>
        <w:ind w:left="720" w:hanging="360"/>
        <w:rPr>
          <w:sz w:val="28"/>
          <w:szCs w:val="28"/>
        </w:rPr>
      </w:pPr>
      <w:r w:rsidDel="00000000" w:rsidR="00000000" w:rsidRPr="00000000">
        <w:rPr>
          <w:sz w:val="28"/>
          <w:szCs w:val="28"/>
          <w:rtl w:val="0"/>
        </w:rPr>
        <w:t xml:space="preserve">Justice meets with the Jurors before trial and assists the jurors to elect a Lead Juror. Important! Before anyone else enters the court.</w:t>
      </w:r>
      <w:r w:rsidDel="00000000" w:rsidR="00000000" w:rsidRPr="00000000">
        <w:rPr>
          <w:rtl w:val="0"/>
        </w:rPr>
      </w:r>
    </w:p>
    <w:p w:rsidR="00000000" w:rsidDel="00000000" w:rsidP="00000000" w:rsidRDefault="00000000" w:rsidRPr="00000000" w14:paraId="000001B3">
      <w:pPr>
        <w:numPr>
          <w:ilvl w:val="0"/>
          <w:numId w:val="18"/>
        </w:numPr>
        <w:ind w:left="720" w:hanging="360"/>
        <w:rPr>
          <w:sz w:val="28"/>
          <w:szCs w:val="28"/>
          <w:highlight w:val="white"/>
        </w:rPr>
      </w:pPr>
      <w:r w:rsidDel="00000000" w:rsidR="00000000" w:rsidRPr="00000000">
        <w:rPr>
          <w:sz w:val="28"/>
          <w:szCs w:val="28"/>
          <w:highlight w:val="white"/>
          <w:rtl w:val="0"/>
        </w:rPr>
        <w:t xml:space="preserve">Justice/Magistrate verifies all necessary officiants are present:</w:t>
      </w:r>
    </w:p>
    <w:p w:rsidR="00000000" w:rsidDel="00000000" w:rsidP="00000000" w:rsidRDefault="00000000" w:rsidRPr="00000000" w14:paraId="000001B4">
      <w:pPr>
        <w:numPr>
          <w:ilvl w:val="1"/>
          <w:numId w:val="18"/>
        </w:numPr>
        <w:ind w:left="1440" w:hanging="360"/>
        <w:rPr>
          <w:sz w:val="28"/>
          <w:szCs w:val="28"/>
          <w:highlight w:val="white"/>
        </w:rPr>
      </w:pPr>
      <w:r w:rsidDel="00000000" w:rsidR="00000000" w:rsidRPr="00000000">
        <w:rPr>
          <w:sz w:val="28"/>
          <w:szCs w:val="28"/>
          <w:highlight w:val="white"/>
          <w:rtl w:val="0"/>
        </w:rPr>
        <w:t xml:space="preserve">Marshal at Arms</w:t>
      </w:r>
    </w:p>
    <w:p w:rsidR="00000000" w:rsidDel="00000000" w:rsidP="00000000" w:rsidRDefault="00000000" w:rsidRPr="00000000" w14:paraId="000001B5">
      <w:pPr>
        <w:numPr>
          <w:ilvl w:val="1"/>
          <w:numId w:val="18"/>
        </w:numPr>
        <w:ind w:left="1440" w:hanging="360"/>
        <w:rPr>
          <w:sz w:val="28"/>
          <w:szCs w:val="28"/>
          <w:highlight w:val="white"/>
        </w:rPr>
      </w:pPr>
      <w:r w:rsidDel="00000000" w:rsidR="00000000" w:rsidRPr="00000000">
        <w:rPr>
          <w:sz w:val="28"/>
          <w:szCs w:val="28"/>
          <w:highlight w:val="white"/>
          <w:rtl w:val="0"/>
        </w:rPr>
        <w:t xml:space="preserve">Recorder</w:t>
      </w:r>
    </w:p>
    <w:p w:rsidR="00000000" w:rsidDel="00000000" w:rsidP="00000000" w:rsidRDefault="00000000" w:rsidRPr="00000000" w14:paraId="000001B6">
      <w:pPr>
        <w:numPr>
          <w:ilvl w:val="1"/>
          <w:numId w:val="18"/>
        </w:numPr>
        <w:ind w:left="1440" w:hanging="360"/>
        <w:rPr>
          <w:sz w:val="28"/>
          <w:szCs w:val="28"/>
          <w:highlight w:val="white"/>
        </w:rPr>
      </w:pPr>
      <w:r w:rsidDel="00000000" w:rsidR="00000000" w:rsidRPr="00000000">
        <w:rPr>
          <w:sz w:val="28"/>
          <w:szCs w:val="28"/>
          <w:highlight w:val="white"/>
          <w:rtl w:val="0"/>
        </w:rPr>
        <w:t xml:space="preserve">Court Notary</w:t>
      </w:r>
    </w:p>
    <w:p w:rsidR="00000000" w:rsidDel="00000000" w:rsidP="00000000" w:rsidRDefault="00000000" w:rsidRPr="00000000" w14:paraId="000001B7">
      <w:pPr>
        <w:numPr>
          <w:ilvl w:val="1"/>
          <w:numId w:val="18"/>
        </w:numPr>
        <w:ind w:left="1440" w:hanging="360"/>
        <w:rPr>
          <w:sz w:val="28"/>
          <w:szCs w:val="28"/>
          <w:highlight w:val="white"/>
        </w:rPr>
      </w:pPr>
      <w:r w:rsidDel="00000000" w:rsidR="00000000" w:rsidRPr="00000000">
        <w:rPr>
          <w:sz w:val="28"/>
          <w:szCs w:val="28"/>
          <w:highlight w:val="white"/>
          <w:rtl w:val="0"/>
        </w:rPr>
        <w:t xml:space="preserve">Court Clerk</w:t>
      </w:r>
    </w:p>
    <w:p w:rsidR="00000000" w:rsidDel="00000000" w:rsidP="00000000" w:rsidRDefault="00000000" w:rsidRPr="00000000" w14:paraId="000001B8">
      <w:pPr>
        <w:numPr>
          <w:ilvl w:val="1"/>
          <w:numId w:val="18"/>
        </w:numPr>
        <w:ind w:left="1440" w:hanging="360"/>
        <w:rPr>
          <w:sz w:val="28"/>
          <w:szCs w:val="28"/>
          <w:highlight w:val="white"/>
        </w:rPr>
      </w:pPr>
      <w:r w:rsidDel="00000000" w:rsidR="00000000" w:rsidRPr="00000000">
        <w:rPr>
          <w:sz w:val="28"/>
          <w:szCs w:val="28"/>
          <w:highlight w:val="white"/>
          <w:rtl w:val="0"/>
        </w:rPr>
        <w:t xml:space="preserve">Court Guarantor </w:t>
      </w:r>
    </w:p>
    <w:p w:rsidR="00000000" w:rsidDel="00000000" w:rsidP="00000000" w:rsidRDefault="00000000" w:rsidRPr="00000000" w14:paraId="000001B9">
      <w:pPr>
        <w:numPr>
          <w:ilvl w:val="1"/>
          <w:numId w:val="18"/>
        </w:numPr>
        <w:ind w:left="1440" w:hanging="360"/>
        <w:rPr>
          <w:sz w:val="28"/>
          <w:szCs w:val="28"/>
          <w:highlight w:val="white"/>
        </w:rPr>
      </w:pPr>
      <w:r w:rsidDel="00000000" w:rsidR="00000000" w:rsidRPr="00000000">
        <w:rPr>
          <w:sz w:val="28"/>
          <w:szCs w:val="28"/>
          <w:highlight w:val="white"/>
          <w:rtl w:val="0"/>
        </w:rPr>
        <w:t xml:space="preserve">Jurors</w:t>
      </w:r>
    </w:p>
    <w:p w:rsidR="00000000" w:rsidDel="00000000" w:rsidP="00000000" w:rsidRDefault="00000000" w:rsidRPr="00000000" w14:paraId="000001BA">
      <w:pPr>
        <w:numPr>
          <w:ilvl w:val="0"/>
          <w:numId w:val="18"/>
        </w:numPr>
        <w:ind w:left="720" w:hanging="360"/>
        <w:rPr>
          <w:sz w:val="30"/>
          <w:szCs w:val="30"/>
          <w:highlight w:val="white"/>
        </w:rPr>
      </w:pPr>
      <w:r w:rsidDel="00000000" w:rsidR="00000000" w:rsidRPr="00000000">
        <w:rPr>
          <w:sz w:val="27"/>
          <w:szCs w:val="27"/>
          <w:highlight w:val="white"/>
          <w:rtl w:val="0"/>
        </w:rPr>
        <w:t xml:space="preserve">The Court will be ‘called to order':</w:t>
      </w:r>
      <w:r w:rsidDel="00000000" w:rsidR="00000000" w:rsidRPr="00000000">
        <w:rPr>
          <w:rtl w:val="0"/>
        </w:rPr>
      </w:r>
    </w:p>
    <w:p w:rsidR="00000000" w:rsidDel="00000000" w:rsidP="00000000" w:rsidRDefault="00000000" w:rsidRPr="00000000" w14:paraId="000001BB">
      <w:pPr>
        <w:numPr>
          <w:ilvl w:val="1"/>
          <w:numId w:val="18"/>
        </w:numPr>
        <w:ind w:left="1440" w:hanging="360"/>
        <w:rPr>
          <w:sz w:val="30"/>
          <w:szCs w:val="30"/>
        </w:rPr>
      </w:pPr>
      <w:r w:rsidDel="00000000" w:rsidR="00000000" w:rsidRPr="00000000">
        <w:rPr>
          <w:sz w:val="27"/>
          <w:szCs w:val="27"/>
          <w:rtl w:val="0"/>
        </w:rPr>
        <w:t xml:space="preserve">The jury is escorted into the room.</w:t>
      </w:r>
      <w:r w:rsidDel="00000000" w:rsidR="00000000" w:rsidRPr="00000000">
        <w:rPr>
          <w:rtl w:val="0"/>
        </w:rPr>
      </w:r>
    </w:p>
    <w:p w:rsidR="00000000" w:rsidDel="00000000" w:rsidP="00000000" w:rsidRDefault="00000000" w:rsidRPr="00000000" w14:paraId="000001BC">
      <w:pPr>
        <w:numPr>
          <w:ilvl w:val="1"/>
          <w:numId w:val="18"/>
        </w:numPr>
        <w:ind w:left="1440" w:hanging="360"/>
        <w:rPr>
          <w:sz w:val="27"/>
          <w:szCs w:val="27"/>
        </w:rPr>
      </w:pPr>
      <w:r w:rsidDel="00000000" w:rsidR="00000000" w:rsidRPr="00000000">
        <w:rPr>
          <w:sz w:val="27"/>
          <w:szCs w:val="27"/>
          <w:rtl w:val="0"/>
        </w:rPr>
        <w:t xml:space="preserve">The Jury is affirmed by the Court Guarantor reading one time to all jurors with </w:t>
      </w:r>
      <w:r w:rsidDel="00000000" w:rsidR="00000000" w:rsidRPr="00000000">
        <w:rPr>
          <w:sz w:val="26"/>
          <w:szCs w:val="26"/>
          <w:rtl w:val="0"/>
        </w:rPr>
        <w:t xml:space="preserve">the following affirmation:</w:t>
      </w:r>
    </w:p>
    <w:p w:rsidR="00000000" w:rsidDel="00000000" w:rsidP="00000000" w:rsidRDefault="00000000" w:rsidRPr="00000000" w14:paraId="000001BD">
      <w:pPr>
        <w:ind w:left="2160" w:firstLine="0"/>
        <w:rPr>
          <w:i w:val="1"/>
          <w:sz w:val="26"/>
          <w:szCs w:val="26"/>
        </w:rPr>
      </w:pPr>
      <w:r w:rsidDel="00000000" w:rsidR="00000000" w:rsidRPr="00000000">
        <w:rPr>
          <w:sz w:val="26"/>
          <w:szCs w:val="26"/>
          <w:rtl w:val="0"/>
        </w:rPr>
        <w:t xml:space="preserve">Court Guarantor: </w:t>
      </w:r>
      <w:r w:rsidDel="00000000" w:rsidR="00000000" w:rsidRPr="00000000">
        <w:rPr>
          <w:i w:val="1"/>
          <w:sz w:val="26"/>
          <w:szCs w:val="26"/>
          <w:rtl w:val="0"/>
        </w:rPr>
        <w:t xml:space="preserve">“Thank you all for appearing today to uphold your public duty. Please listen to the following affirmation.</w:t>
      </w:r>
    </w:p>
    <w:p w:rsidR="00000000" w:rsidDel="00000000" w:rsidP="00000000" w:rsidRDefault="00000000" w:rsidRPr="00000000" w14:paraId="000001BE">
      <w:pPr>
        <w:ind w:left="0" w:firstLine="0"/>
        <w:rPr>
          <w:sz w:val="26"/>
          <w:szCs w:val="26"/>
        </w:rPr>
      </w:pPr>
      <w:r w:rsidDel="00000000" w:rsidR="00000000" w:rsidRPr="00000000">
        <w:rPr>
          <w:rtl w:val="0"/>
        </w:rPr>
      </w:r>
    </w:p>
    <w:p w:rsidR="00000000" w:rsidDel="00000000" w:rsidP="00000000" w:rsidRDefault="00000000" w:rsidRPr="00000000" w14:paraId="000001BF">
      <w:pPr>
        <w:spacing w:line="276" w:lineRule="auto"/>
        <w:ind w:left="2160" w:firstLine="0"/>
        <w:rPr>
          <w:i w:val="1"/>
          <w:sz w:val="28"/>
          <w:szCs w:val="28"/>
        </w:rPr>
      </w:pPr>
      <w:r w:rsidDel="00000000" w:rsidR="00000000" w:rsidRPr="00000000">
        <w:rPr>
          <w:i w:val="1"/>
          <w:sz w:val="28"/>
          <w:szCs w:val="28"/>
          <w:rtl w:val="0"/>
        </w:rPr>
        <w:t xml:space="preserve">“I affirm that I am one of the people on Virginia acting in an unincorporated and unencumbered capacity. I acknowledge and accept the duties and responsibilities of a Virginia Juror and I will act in honor, integrity, and with pure intent. I accept my duty to serve my fellow Virginians  freely and without reservation, coercion or issue of conscience. I shall diligently uphold and ensure Justice for all people through thoughtful deliberation, Due Process, and Jury Nullification.”</w:t>
      </w:r>
    </w:p>
    <w:p w:rsidR="00000000" w:rsidDel="00000000" w:rsidP="00000000" w:rsidRDefault="00000000" w:rsidRPr="00000000" w14:paraId="000001C0">
      <w:pPr>
        <w:spacing w:line="276" w:lineRule="auto"/>
        <w:ind w:left="2160" w:firstLine="0"/>
        <w:rPr/>
      </w:pPr>
      <w:r w:rsidDel="00000000" w:rsidR="00000000" w:rsidRPr="00000000">
        <w:rPr>
          <w:rtl w:val="0"/>
        </w:rPr>
      </w:r>
    </w:p>
    <w:p w:rsidR="00000000" w:rsidDel="00000000" w:rsidP="00000000" w:rsidRDefault="00000000" w:rsidRPr="00000000" w14:paraId="000001C1">
      <w:pPr>
        <w:ind w:left="2160" w:firstLine="0"/>
        <w:rPr>
          <w:i w:val="1"/>
          <w:sz w:val="26"/>
          <w:szCs w:val="26"/>
        </w:rPr>
      </w:pPr>
      <w:r w:rsidDel="00000000" w:rsidR="00000000" w:rsidRPr="00000000">
        <w:rPr>
          <w:sz w:val="26"/>
          <w:szCs w:val="26"/>
          <w:rtl w:val="0"/>
        </w:rPr>
        <w:t xml:space="preserve">Court Guarantor:  </w:t>
      </w:r>
      <w:r w:rsidDel="00000000" w:rsidR="00000000" w:rsidRPr="00000000">
        <w:rPr>
          <w:i w:val="1"/>
          <w:sz w:val="26"/>
          <w:szCs w:val="26"/>
          <w:rtl w:val="0"/>
        </w:rPr>
        <w:t xml:space="preserve">“Do each of you so affirm?”</w:t>
      </w:r>
    </w:p>
    <w:p w:rsidR="00000000" w:rsidDel="00000000" w:rsidP="00000000" w:rsidRDefault="00000000" w:rsidRPr="00000000" w14:paraId="000001C2">
      <w:pPr>
        <w:spacing w:line="276" w:lineRule="auto"/>
        <w:ind w:left="1440" w:firstLine="720"/>
        <w:rPr>
          <w:sz w:val="26"/>
          <w:szCs w:val="26"/>
        </w:rPr>
      </w:pPr>
      <w:r w:rsidDel="00000000" w:rsidR="00000000" w:rsidRPr="00000000">
        <w:rPr>
          <w:rtl w:val="0"/>
        </w:rPr>
      </w:r>
    </w:p>
    <w:p w:rsidR="00000000" w:rsidDel="00000000" w:rsidP="00000000" w:rsidRDefault="00000000" w:rsidRPr="00000000" w14:paraId="000001C3">
      <w:pPr>
        <w:spacing w:line="276" w:lineRule="auto"/>
        <w:ind w:left="1440" w:firstLine="720"/>
        <w:rPr>
          <w:i w:val="1"/>
          <w:sz w:val="26"/>
          <w:szCs w:val="26"/>
        </w:rPr>
      </w:pPr>
      <w:r w:rsidDel="00000000" w:rsidR="00000000" w:rsidRPr="00000000">
        <w:rPr>
          <w:sz w:val="26"/>
          <w:szCs w:val="26"/>
          <w:rtl w:val="0"/>
        </w:rPr>
        <w:t xml:space="preserve">Jury Response:</w:t>
      </w:r>
      <w:r w:rsidDel="00000000" w:rsidR="00000000" w:rsidRPr="00000000">
        <w:rPr>
          <w:i w:val="1"/>
          <w:sz w:val="26"/>
          <w:szCs w:val="26"/>
          <w:rtl w:val="0"/>
        </w:rPr>
        <w:t xml:space="preserve"> “I</w:t>
      </w:r>
      <w:r w:rsidDel="00000000" w:rsidR="00000000" w:rsidRPr="00000000">
        <w:rPr>
          <w:i w:val="1"/>
          <w:sz w:val="26"/>
          <w:szCs w:val="26"/>
          <w:u w:val="single"/>
          <w:rtl w:val="0"/>
        </w:rPr>
        <w:t xml:space="preserve"> </w:t>
      </w:r>
      <w:r w:rsidDel="00000000" w:rsidR="00000000" w:rsidRPr="00000000">
        <w:rPr>
          <w:i w:val="1"/>
          <w:sz w:val="26"/>
          <w:szCs w:val="26"/>
          <w:rtl w:val="0"/>
        </w:rPr>
        <w:t xml:space="preserve">so affirm”.</w:t>
      </w:r>
    </w:p>
    <w:p w:rsidR="00000000" w:rsidDel="00000000" w:rsidP="00000000" w:rsidRDefault="00000000" w:rsidRPr="00000000" w14:paraId="000001C4">
      <w:pPr>
        <w:spacing w:line="276" w:lineRule="auto"/>
        <w:ind w:left="0" w:firstLine="0"/>
        <w:rPr>
          <w:i w:val="1"/>
          <w:sz w:val="26"/>
          <w:szCs w:val="26"/>
        </w:rPr>
      </w:pPr>
      <w:r w:rsidDel="00000000" w:rsidR="00000000" w:rsidRPr="00000000">
        <w:rPr>
          <w:rtl w:val="0"/>
        </w:rPr>
      </w:r>
    </w:p>
    <w:p w:rsidR="00000000" w:rsidDel="00000000" w:rsidP="00000000" w:rsidRDefault="00000000" w:rsidRPr="00000000" w14:paraId="000001C5">
      <w:pPr>
        <w:spacing w:line="276" w:lineRule="auto"/>
        <w:ind w:left="1440" w:firstLine="720"/>
        <w:rPr>
          <w:i w:val="1"/>
          <w:sz w:val="26"/>
          <w:szCs w:val="26"/>
        </w:rPr>
      </w:pPr>
      <w:r w:rsidDel="00000000" w:rsidR="00000000" w:rsidRPr="00000000">
        <w:rPr>
          <w:sz w:val="26"/>
          <w:szCs w:val="26"/>
          <w:rtl w:val="0"/>
        </w:rPr>
        <w:t xml:space="preserve">Court Guarantor:  </w:t>
      </w:r>
      <w:r w:rsidDel="00000000" w:rsidR="00000000" w:rsidRPr="00000000">
        <w:rPr>
          <w:i w:val="1"/>
          <w:sz w:val="26"/>
          <w:szCs w:val="26"/>
          <w:rtl w:val="0"/>
        </w:rPr>
        <w:t xml:space="preserve">“And so this Jury is Affirmed this day </w:t>
      </w:r>
    </w:p>
    <w:p w:rsidR="00000000" w:rsidDel="00000000" w:rsidP="00000000" w:rsidRDefault="00000000" w:rsidRPr="00000000" w14:paraId="000001C6">
      <w:pPr>
        <w:ind w:left="1440" w:firstLine="720"/>
        <w:rPr>
          <w:sz w:val="26"/>
          <w:szCs w:val="26"/>
        </w:rPr>
      </w:pPr>
      <w:r w:rsidDel="00000000" w:rsidR="00000000" w:rsidRPr="00000000">
        <w:rPr>
          <w:i w:val="1"/>
          <w:sz w:val="26"/>
          <w:szCs w:val="26"/>
          <w:rtl w:val="0"/>
        </w:rPr>
        <w:t xml:space="preserve">,__</w:t>
      </w:r>
      <w:r w:rsidDel="00000000" w:rsidR="00000000" w:rsidRPr="00000000">
        <w:rPr>
          <w:i w:val="1"/>
          <w:sz w:val="26"/>
          <w:szCs w:val="26"/>
          <w:u w:val="single"/>
          <w:rtl w:val="0"/>
        </w:rPr>
        <w:t xml:space="preserve">date__</w:t>
      </w:r>
      <w:r w:rsidDel="00000000" w:rsidR="00000000" w:rsidRPr="00000000">
        <w:rPr>
          <w:i w:val="1"/>
          <w:sz w:val="26"/>
          <w:szCs w:val="26"/>
          <w:rtl w:val="0"/>
        </w:rPr>
        <w:t xml:space="preserve">, for case number #_________.</w:t>
      </w:r>
      <w:r w:rsidDel="00000000" w:rsidR="00000000" w:rsidRPr="00000000">
        <w:rPr>
          <w:rtl w:val="0"/>
        </w:rPr>
      </w:r>
    </w:p>
    <w:p w:rsidR="00000000" w:rsidDel="00000000" w:rsidP="00000000" w:rsidRDefault="00000000" w:rsidRPr="00000000" w14:paraId="000001C7">
      <w:pPr>
        <w:numPr>
          <w:ilvl w:val="0"/>
          <w:numId w:val="18"/>
        </w:numPr>
        <w:ind w:left="720" w:hanging="360"/>
        <w:rPr>
          <w:sz w:val="30"/>
          <w:szCs w:val="30"/>
        </w:rPr>
      </w:pPr>
      <w:r w:rsidDel="00000000" w:rsidR="00000000" w:rsidRPr="00000000">
        <w:rPr>
          <w:b w:val="1"/>
          <w:sz w:val="27"/>
          <w:szCs w:val="27"/>
          <w:rtl w:val="0"/>
        </w:rPr>
        <w:t xml:space="preserve">** Justices, please take note:  Please be aware that the Justice, Justice of the Peace or Magistrate is to stay neutral in all court cases. It's ok to inform/apprise/familiarize but NOT lead, question, or threaten the claimant or accused in such a way to sway the jury. It is up to the claimant and accused to argue their cases to convince the jury. Always remember it is the Living Jury's duty to place judgement, NOT the justice.</w:t>
      </w:r>
    </w:p>
    <w:p w:rsidR="00000000" w:rsidDel="00000000" w:rsidP="00000000" w:rsidRDefault="00000000" w:rsidRPr="00000000" w14:paraId="000001C8">
      <w:pPr>
        <w:ind w:left="720" w:firstLine="0"/>
        <w:rPr>
          <w:sz w:val="27"/>
          <w:szCs w:val="27"/>
        </w:rPr>
      </w:pPr>
      <w:r w:rsidDel="00000000" w:rsidR="00000000" w:rsidRPr="00000000">
        <w:rPr>
          <w:rtl w:val="0"/>
        </w:rPr>
      </w:r>
    </w:p>
    <w:p w:rsidR="00000000" w:rsidDel="00000000" w:rsidP="00000000" w:rsidRDefault="00000000" w:rsidRPr="00000000" w14:paraId="000001C9">
      <w:pPr>
        <w:ind w:left="720" w:firstLine="0"/>
        <w:rPr>
          <w:sz w:val="30"/>
          <w:szCs w:val="30"/>
        </w:rPr>
      </w:pPr>
      <w:r w:rsidDel="00000000" w:rsidR="00000000" w:rsidRPr="00000000">
        <w:rPr>
          <w:sz w:val="27"/>
          <w:szCs w:val="27"/>
          <w:rtl w:val="0"/>
        </w:rPr>
        <w:t xml:space="preserve">A brief period of education, by the Justice, should take place for the jury on how to interpret the hearing </w:t>
      </w:r>
      <w:r w:rsidDel="00000000" w:rsidR="00000000" w:rsidRPr="00000000">
        <w:rPr>
          <w:sz w:val="27"/>
          <w:szCs w:val="27"/>
          <w:u w:val="single"/>
          <w:rtl w:val="0"/>
        </w:rPr>
        <w:t xml:space="preserve">before</w:t>
      </w:r>
      <w:r w:rsidDel="00000000" w:rsidR="00000000" w:rsidRPr="00000000">
        <w:rPr>
          <w:sz w:val="27"/>
          <w:szCs w:val="27"/>
          <w:rtl w:val="0"/>
        </w:rPr>
        <w:t xml:space="preserve"> the claimant and accused enter the courtroom. It should include recommendations such as: </w:t>
      </w:r>
      <w:r w:rsidDel="00000000" w:rsidR="00000000" w:rsidRPr="00000000">
        <w:rPr>
          <w:rtl w:val="0"/>
        </w:rPr>
      </w:r>
    </w:p>
    <w:p w:rsidR="00000000" w:rsidDel="00000000" w:rsidP="00000000" w:rsidRDefault="00000000" w:rsidRPr="00000000" w14:paraId="000001CA">
      <w:pPr>
        <w:numPr>
          <w:ilvl w:val="1"/>
          <w:numId w:val="18"/>
        </w:numPr>
        <w:ind w:left="1440" w:hanging="360"/>
        <w:rPr>
          <w:sz w:val="30"/>
          <w:szCs w:val="30"/>
        </w:rPr>
      </w:pPr>
      <w:r w:rsidDel="00000000" w:rsidR="00000000" w:rsidRPr="00000000">
        <w:rPr>
          <w:sz w:val="27"/>
          <w:szCs w:val="27"/>
          <w:rtl w:val="0"/>
        </w:rPr>
        <w:t xml:space="preserve">the</w:t>
      </w:r>
      <w:r w:rsidDel="00000000" w:rsidR="00000000" w:rsidRPr="00000000">
        <w:rPr>
          <w:i w:val="1"/>
          <w:sz w:val="27"/>
          <w:szCs w:val="27"/>
          <w:rtl w:val="0"/>
        </w:rPr>
        <w:t xml:space="preserve"> ‘facts only</w:t>
      </w:r>
      <w:r w:rsidDel="00000000" w:rsidR="00000000" w:rsidRPr="00000000">
        <w:rPr>
          <w:sz w:val="27"/>
          <w:szCs w:val="27"/>
          <w:rtl w:val="0"/>
        </w:rPr>
        <w:t xml:space="preserve">’, aka leave emotion out of the deliberation</w:t>
      </w:r>
      <w:r w:rsidDel="00000000" w:rsidR="00000000" w:rsidRPr="00000000">
        <w:rPr>
          <w:rtl w:val="0"/>
        </w:rPr>
      </w:r>
    </w:p>
    <w:p w:rsidR="00000000" w:rsidDel="00000000" w:rsidP="00000000" w:rsidRDefault="00000000" w:rsidRPr="00000000" w14:paraId="000001CB">
      <w:pPr>
        <w:numPr>
          <w:ilvl w:val="1"/>
          <w:numId w:val="18"/>
        </w:numPr>
        <w:ind w:left="1440" w:hanging="360"/>
        <w:rPr>
          <w:sz w:val="30"/>
          <w:szCs w:val="30"/>
        </w:rPr>
      </w:pPr>
      <w:r w:rsidDel="00000000" w:rsidR="00000000" w:rsidRPr="00000000">
        <w:rPr>
          <w:sz w:val="27"/>
          <w:szCs w:val="27"/>
          <w:rtl w:val="0"/>
        </w:rPr>
        <w:t xml:space="preserve">Information pertaining to the case, such as: case law precedence, constitutionality, repugnancies to Common Law, etc</w:t>
      </w:r>
      <w:r w:rsidDel="00000000" w:rsidR="00000000" w:rsidRPr="00000000">
        <w:rPr>
          <w:rtl w:val="0"/>
        </w:rPr>
      </w:r>
    </w:p>
    <w:p w:rsidR="00000000" w:rsidDel="00000000" w:rsidP="00000000" w:rsidRDefault="00000000" w:rsidRPr="00000000" w14:paraId="000001CC">
      <w:pPr>
        <w:numPr>
          <w:ilvl w:val="1"/>
          <w:numId w:val="18"/>
        </w:numPr>
        <w:ind w:left="1440" w:hanging="360"/>
        <w:rPr>
          <w:sz w:val="30"/>
          <w:szCs w:val="30"/>
        </w:rPr>
      </w:pPr>
      <w:r w:rsidDel="00000000" w:rsidR="00000000" w:rsidRPr="00000000">
        <w:rPr>
          <w:sz w:val="27"/>
          <w:szCs w:val="27"/>
          <w:rtl w:val="0"/>
        </w:rPr>
        <w:t xml:space="preserve"> need to know items based on the case </w:t>
      </w:r>
      <w:r w:rsidDel="00000000" w:rsidR="00000000" w:rsidRPr="00000000">
        <w:rPr>
          <w:rtl w:val="0"/>
        </w:rPr>
      </w:r>
    </w:p>
    <w:p w:rsidR="00000000" w:rsidDel="00000000" w:rsidP="00000000" w:rsidRDefault="00000000" w:rsidRPr="00000000" w14:paraId="000001CD">
      <w:pPr>
        <w:numPr>
          <w:ilvl w:val="1"/>
          <w:numId w:val="18"/>
        </w:numPr>
        <w:ind w:left="1440" w:hanging="360"/>
        <w:rPr>
          <w:sz w:val="30"/>
          <w:szCs w:val="30"/>
        </w:rPr>
      </w:pPr>
      <w:r w:rsidDel="00000000" w:rsidR="00000000" w:rsidRPr="00000000">
        <w:rPr>
          <w:sz w:val="27"/>
          <w:szCs w:val="27"/>
          <w:rtl w:val="0"/>
        </w:rPr>
        <w:t xml:space="preserve">guide the jury to elect the Lead Juror</w:t>
      </w:r>
      <w:r w:rsidDel="00000000" w:rsidR="00000000" w:rsidRPr="00000000">
        <w:rPr>
          <w:rtl w:val="0"/>
        </w:rPr>
      </w:r>
    </w:p>
    <w:p w:rsidR="00000000" w:rsidDel="00000000" w:rsidP="00000000" w:rsidRDefault="00000000" w:rsidRPr="00000000" w14:paraId="000001CE">
      <w:pPr>
        <w:numPr>
          <w:ilvl w:val="1"/>
          <w:numId w:val="18"/>
        </w:numPr>
        <w:ind w:left="1440" w:hanging="360"/>
        <w:rPr>
          <w:sz w:val="30"/>
          <w:szCs w:val="30"/>
        </w:rPr>
      </w:pPr>
      <w:r w:rsidDel="00000000" w:rsidR="00000000" w:rsidRPr="00000000">
        <w:rPr>
          <w:sz w:val="27"/>
          <w:szCs w:val="27"/>
          <w:rtl w:val="0"/>
        </w:rPr>
        <w:t xml:space="preserve">Should confirm with the jurors that there are no ‘conflicts of interest’ leading to the use of an alternate juror.</w:t>
      </w:r>
      <w:r w:rsidDel="00000000" w:rsidR="00000000" w:rsidRPr="00000000">
        <w:rPr>
          <w:rtl w:val="0"/>
        </w:rPr>
      </w:r>
    </w:p>
    <w:p w:rsidR="00000000" w:rsidDel="00000000" w:rsidP="00000000" w:rsidRDefault="00000000" w:rsidRPr="00000000" w14:paraId="000001CF">
      <w:pPr>
        <w:numPr>
          <w:ilvl w:val="1"/>
          <w:numId w:val="18"/>
        </w:numPr>
        <w:ind w:left="1440" w:hanging="360"/>
        <w:rPr>
          <w:sz w:val="27"/>
          <w:szCs w:val="27"/>
        </w:rPr>
      </w:pPr>
      <w:r w:rsidDel="00000000" w:rsidR="00000000" w:rsidRPr="00000000">
        <w:rPr>
          <w:sz w:val="27"/>
          <w:szCs w:val="27"/>
          <w:rtl w:val="0"/>
        </w:rPr>
        <w:t xml:space="preserve">There may be a possibility to brief the claimant or accused to aid them in presenting their best argument during the court process.</w:t>
      </w:r>
      <w:r w:rsidDel="00000000" w:rsidR="00000000" w:rsidRPr="00000000">
        <w:rPr>
          <w:rtl w:val="0"/>
        </w:rPr>
      </w:r>
    </w:p>
    <w:p w:rsidR="00000000" w:rsidDel="00000000" w:rsidP="00000000" w:rsidRDefault="00000000" w:rsidRPr="00000000" w14:paraId="000001D0">
      <w:pPr>
        <w:ind w:left="0" w:firstLine="0"/>
        <w:rPr>
          <w:sz w:val="27"/>
          <w:szCs w:val="27"/>
          <w:highlight w:val="yellow"/>
          <w:u w:val="single"/>
        </w:rPr>
      </w:pPr>
      <w:r w:rsidDel="00000000" w:rsidR="00000000" w:rsidRPr="00000000">
        <w:rPr>
          <w:rtl w:val="0"/>
        </w:rPr>
      </w:r>
    </w:p>
    <w:p w:rsidR="00000000" w:rsidDel="00000000" w:rsidP="00000000" w:rsidRDefault="00000000" w:rsidRPr="00000000" w14:paraId="000001D1">
      <w:pPr>
        <w:numPr>
          <w:ilvl w:val="0"/>
          <w:numId w:val="18"/>
        </w:numPr>
        <w:ind w:left="720" w:hanging="360"/>
        <w:rPr>
          <w:sz w:val="28"/>
          <w:szCs w:val="28"/>
          <w:highlight w:val="white"/>
        </w:rPr>
      </w:pPr>
      <w:r w:rsidDel="00000000" w:rsidR="00000000" w:rsidRPr="00000000">
        <w:rPr>
          <w:sz w:val="28"/>
          <w:szCs w:val="28"/>
          <w:highlight w:val="white"/>
          <w:rtl w:val="0"/>
        </w:rPr>
        <w:t xml:space="preserve">The Court Recorder will announce the case number, date,  time and the names of the Living claimant and accused for the recording.</w:t>
      </w:r>
    </w:p>
    <w:p w:rsidR="00000000" w:rsidDel="00000000" w:rsidP="00000000" w:rsidRDefault="00000000" w:rsidRPr="00000000" w14:paraId="000001D2">
      <w:pPr>
        <w:numPr>
          <w:ilvl w:val="0"/>
          <w:numId w:val="18"/>
        </w:numPr>
        <w:ind w:left="720" w:hanging="360"/>
        <w:rPr>
          <w:sz w:val="28"/>
          <w:szCs w:val="28"/>
        </w:rPr>
      </w:pPr>
      <w:r w:rsidDel="00000000" w:rsidR="00000000" w:rsidRPr="00000000">
        <w:rPr>
          <w:b w:val="1"/>
          <w:sz w:val="28"/>
          <w:szCs w:val="28"/>
          <w:rtl w:val="0"/>
        </w:rPr>
        <w:t xml:space="preserve">Possible Early Remedy in a Criminal Case?</w:t>
      </w:r>
      <w:r w:rsidDel="00000000" w:rsidR="00000000" w:rsidRPr="00000000">
        <w:rPr>
          <w:sz w:val="28"/>
          <w:szCs w:val="28"/>
          <w:rtl w:val="0"/>
        </w:rPr>
        <w:t xml:space="preserve"> At this time, the Justice may ask if the Accused would desire to make remedy at this time?</w:t>
      </w:r>
      <w:r w:rsidDel="00000000" w:rsidR="00000000" w:rsidRPr="00000000">
        <w:rPr>
          <w:rtl w:val="0"/>
        </w:rPr>
      </w:r>
    </w:p>
    <w:p w:rsidR="00000000" w:rsidDel="00000000" w:rsidP="00000000" w:rsidRDefault="00000000" w:rsidRPr="00000000" w14:paraId="000001D3">
      <w:pPr>
        <w:numPr>
          <w:ilvl w:val="1"/>
          <w:numId w:val="18"/>
        </w:numPr>
        <w:ind w:left="1440" w:hanging="360"/>
        <w:rPr>
          <w:sz w:val="28"/>
          <w:szCs w:val="28"/>
        </w:rPr>
      </w:pPr>
      <w:r w:rsidDel="00000000" w:rsidR="00000000" w:rsidRPr="00000000">
        <w:rPr>
          <w:sz w:val="28"/>
          <w:szCs w:val="28"/>
          <w:rtl w:val="0"/>
        </w:rPr>
        <w:t xml:space="preserve">If the answer is “No.” then the trial will continue.</w:t>
      </w:r>
      <w:r w:rsidDel="00000000" w:rsidR="00000000" w:rsidRPr="00000000">
        <w:rPr>
          <w:rtl w:val="0"/>
        </w:rPr>
      </w:r>
    </w:p>
    <w:p w:rsidR="00000000" w:rsidDel="00000000" w:rsidP="00000000" w:rsidRDefault="00000000" w:rsidRPr="00000000" w14:paraId="000001D4">
      <w:pPr>
        <w:numPr>
          <w:ilvl w:val="1"/>
          <w:numId w:val="18"/>
        </w:numPr>
        <w:ind w:left="1440" w:hanging="360"/>
        <w:rPr>
          <w:sz w:val="28"/>
          <w:szCs w:val="28"/>
        </w:rPr>
      </w:pPr>
      <w:r w:rsidDel="00000000" w:rsidR="00000000" w:rsidRPr="00000000">
        <w:rPr>
          <w:sz w:val="28"/>
          <w:szCs w:val="28"/>
          <w:u w:val="single"/>
          <w:rtl w:val="0"/>
        </w:rPr>
        <w:t xml:space="preserve">If the Accused agrees to make remedy during the trial the trial can be suspended in lieu of the jury convening to deliberate the remedy and the sentencing.</w:t>
      </w:r>
      <w:r w:rsidDel="00000000" w:rsidR="00000000" w:rsidRPr="00000000">
        <w:rPr>
          <w:rtl w:val="0"/>
        </w:rPr>
      </w:r>
    </w:p>
    <w:p w:rsidR="00000000" w:rsidDel="00000000" w:rsidP="00000000" w:rsidRDefault="00000000" w:rsidRPr="00000000" w14:paraId="000001D5">
      <w:pPr>
        <w:numPr>
          <w:ilvl w:val="0"/>
          <w:numId w:val="18"/>
        </w:numPr>
        <w:spacing w:line="276" w:lineRule="auto"/>
        <w:ind w:left="720" w:hanging="360"/>
        <w:rPr>
          <w:sz w:val="30"/>
          <w:szCs w:val="30"/>
        </w:rPr>
      </w:pPr>
      <w:r w:rsidDel="00000000" w:rsidR="00000000" w:rsidRPr="00000000">
        <w:rPr>
          <w:sz w:val="28"/>
          <w:szCs w:val="28"/>
          <w:rtl w:val="0"/>
        </w:rPr>
        <w:t xml:space="preserve">All evidence needs to be shown to everyone in the jury, including the audience during the trial.</w:t>
      </w:r>
      <w:r w:rsidDel="00000000" w:rsidR="00000000" w:rsidRPr="00000000">
        <w:rPr>
          <w:rtl w:val="0"/>
        </w:rPr>
      </w:r>
    </w:p>
    <w:p w:rsidR="00000000" w:rsidDel="00000000" w:rsidP="00000000" w:rsidRDefault="00000000" w:rsidRPr="00000000" w14:paraId="000001D6">
      <w:pPr>
        <w:numPr>
          <w:ilvl w:val="1"/>
          <w:numId w:val="18"/>
        </w:numPr>
        <w:ind w:left="1440" w:hanging="360"/>
        <w:rPr>
          <w:sz w:val="28"/>
          <w:szCs w:val="28"/>
          <w:highlight w:val="white"/>
        </w:rPr>
      </w:pPr>
      <w:r w:rsidDel="00000000" w:rsidR="00000000" w:rsidRPr="00000000">
        <w:rPr>
          <w:sz w:val="28"/>
          <w:szCs w:val="28"/>
          <w:highlight w:val="white"/>
          <w:rtl w:val="0"/>
        </w:rPr>
        <w:t xml:space="preserve">The Court Recorder is responsible for digitizing all evidence for the claimant and accused and ensures that all audio/video/virtual processes are in place prior to beginning </w:t>
      </w:r>
      <w:r w:rsidDel="00000000" w:rsidR="00000000" w:rsidRPr="00000000">
        <w:rPr>
          <w:sz w:val="28"/>
          <w:szCs w:val="28"/>
          <w:rtl w:val="0"/>
        </w:rPr>
        <w:t xml:space="preserve">court.</w:t>
      </w:r>
    </w:p>
    <w:p w:rsidR="00000000" w:rsidDel="00000000" w:rsidP="00000000" w:rsidRDefault="00000000" w:rsidRPr="00000000" w14:paraId="000001D7">
      <w:pPr>
        <w:numPr>
          <w:ilvl w:val="0"/>
          <w:numId w:val="18"/>
        </w:numPr>
        <w:ind w:left="720" w:hanging="360"/>
        <w:rPr>
          <w:sz w:val="28"/>
          <w:szCs w:val="28"/>
        </w:rPr>
      </w:pPr>
      <w:r w:rsidDel="00000000" w:rsidR="00000000" w:rsidRPr="00000000">
        <w:rPr>
          <w:sz w:val="28"/>
          <w:szCs w:val="28"/>
          <w:rtl w:val="0"/>
        </w:rPr>
        <w:t xml:space="preserve">The Court Guarantor calls the Claimant.</w:t>
      </w:r>
    </w:p>
    <w:p w:rsidR="00000000" w:rsidDel="00000000" w:rsidP="00000000" w:rsidRDefault="00000000" w:rsidRPr="00000000" w14:paraId="000001D8">
      <w:pPr>
        <w:numPr>
          <w:ilvl w:val="0"/>
          <w:numId w:val="18"/>
        </w:numPr>
        <w:ind w:left="720" w:hanging="360"/>
        <w:rPr>
          <w:sz w:val="28"/>
          <w:szCs w:val="28"/>
        </w:rPr>
      </w:pPr>
      <w:r w:rsidDel="00000000" w:rsidR="00000000" w:rsidRPr="00000000">
        <w:rPr>
          <w:sz w:val="28"/>
          <w:szCs w:val="28"/>
          <w:rtl w:val="0"/>
        </w:rPr>
        <w:t xml:space="preserve">Court Guarantor affirms the Claimant. </w:t>
      </w:r>
    </w:p>
    <w:p w:rsidR="00000000" w:rsidDel="00000000" w:rsidP="00000000" w:rsidRDefault="00000000" w:rsidRPr="00000000" w14:paraId="000001D9">
      <w:pPr>
        <w:numPr>
          <w:ilvl w:val="1"/>
          <w:numId w:val="18"/>
        </w:numPr>
        <w:ind w:left="1440" w:hanging="360"/>
        <w:rPr>
          <w:i w:val="1"/>
          <w:sz w:val="28"/>
          <w:szCs w:val="28"/>
        </w:rPr>
      </w:pPr>
      <w:r w:rsidDel="00000000" w:rsidR="00000000" w:rsidRPr="00000000">
        <w:rPr>
          <w:i w:val="1"/>
          <w:sz w:val="28"/>
          <w:szCs w:val="28"/>
          <w:rtl w:val="0"/>
        </w:rPr>
        <w:t xml:space="preserve">“Please state your name for the court”.</w:t>
      </w:r>
    </w:p>
    <w:p w:rsidR="00000000" w:rsidDel="00000000" w:rsidP="00000000" w:rsidRDefault="00000000" w:rsidRPr="00000000" w14:paraId="000001DA">
      <w:pPr>
        <w:numPr>
          <w:ilvl w:val="1"/>
          <w:numId w:val="18"/>
        </w:numPr>
        <w:ind w:left="1440" w:hanging="360"/>
        <w:rPr>
          <w:i w:val="1"/>
          <w:sz w:val="28"/>
          <w:szCs w:val="28"/>
        </w:rPr>
      </w:pPr>
      <w:r w:rsidDel="00000000" w:rsidR="00000000" w:rsidRPr="00000000">
        <w:rPr>
          <w:i w:val="1"/>
          <w:sz w:val="28"/>
          <w:szCs w:val="28"/>
          <w:rtl w:val="0"/>
        </w:rPr>
        <w:t xml:space="preserve">“Do you affirm that the testimony and evidence you present today is honorable and truthful?”</w:t>
      </w:r>
    </w:p>
    <w:p w:rsidR="00000000" w:rsidDel="00000000" w:rsidP="00000000" w:rsidRDefault="00000000" w:rsidRPr="00000000" w14:paraId="000001DB">
      <w:pPr>
        <w:numPr>
          <w:ilvl w:val="1"/>
          <w:numId w:val="18"/>
        </w:numPr>
        <w:ind w:left="1440" w:hanging="360"/>
        <w:rPr>
          <w:i w:val="1"/>
          <w:sz w:val="28"/>
          <w:szCs w:val="28"/>
        </w:rPr>
      </w:pPr>
      <w:r w:rsidDel="00000000" w:rsidR="00000000" w:rsidRPr="00000000">
        <w:rPr>
          <w:i w:val="1"/>
          <w:sz w:val="28"/>
          <w:szCs w:val="28"/>
          <w:rtl w:val="0"/>
        </w:rPr>
        <w:t xml:space="preserve">NOTE: </w:t>
      </w:r>
      <w:r w:rsidDel="00000000" w:rsidR="00000000" w:rsidRPr="00000000">
        <w:rPr>
          <w:sz w:val="28"/>
          <w:szCs w:val="28"/>
          <w:rtl w:val="0"/>
        </w:rPr>
        <w:t xml:space="preserve">The Court Guarantor will also call and affirm any witness present for testimony using the same 2 questions above.</w:t>
      </w:r>
      <w:r w:rsidDel="00000000" w:rsidR="00000000" w:rsidRPr="00000000">
        <w:rPr>
          <w:rtl w:val="0"/>
        </w:rPr>
      </w:r>
    </w:p>
    <w:p w:rsidR="00000000" w:rsidDel="00000000" w:rsidP="00000000" w:rsidRDefault="00000000" w:rsidRPr="00000000" w14:paraId="000001DC">
      <w:pPr>
        <w:numPr>
          <w:ilvl w:val="0"/>
          <w:numId w:val="18"/>
        </w:numPr>
        <w:ind w:left="720" w:hanging="360"/>
        <w:rPr>
          <w:sz w:val="28"/>
          <w:szCs w:val="28"/>
        </w:rPr>
      </w:pPr>
      <w:r w:rsidDel="00000000" w:rsidR="00000000" w:rsidRPr="00000000">
        <w:rPr>
          <w:sz w:val="28"/>
          <w:szCs w:val="28"/>
          <w:rtl w:val="0"/>
        </w:rPr>
        <w:t xml:space="preserve">The harmed claimant has</w:t>
      </w:r>
      <w:r w:rsidDel="00000000" w:rsidR="00000000" w:rsidRPr="00000000">
        <w:rPr>
          <w:b w:val="1"/>
          <w:sz w:val="28"/>
          <w:szCs w:val="28"/>
          <w:rtl w:val="0"/>
        </w:rPr>
        <w:t xml:space="preserve"> reasonable time</w:t>
      </w:r>
      <w:r w:rsidDel="00000000" w:rsidR="00000000" w:rsidRPr="00000000">
        <w:rPr>
          <w:sz w:val="28"/>
          <w:szCs w:val="28"/>
          <w:rtl w:val="0"/>
        </w:rPr>
        <w:t xml:space="preserve"> to tell their story, lists the facts, and introduces witnesses. (Justice can govern the testimony as needed.)</w:t>
      </w:r>
    </w:p>
    <w:p w:rsidR="00000000" w:rsidDel="00000000" w:rsidP="00000000" w:rsidRDefault="00000000" w:rsidRPr="00000000" w14:paraId="000001DD">
      <w:pPr>
        <w:numPr>
          <w:ilvl w:val="0"/>
          <w:numId w:val="18"/>
        </w:numPr>
        <w:ind w:left="720" w:hanging="360"/>
        <w:rPr>
          <w:sz w:val="28"/>
          <w:szCs w:val="28"/>
        </w:rPr>
      </w:pPr>
      <w:r w:rsidDel="00000000" w:rsidR="00000000" w:rsidRPr="00000000">
        <w:rPr>
          <w:sz w:val="28"/>
          <w:szCs w:val="28"/>
          <w:rtl w:val="0"/>
        </w:rPr>
        <w:t xml:space="preserve">The Justice will allow time for the Lead Juror to question the Claimant with questions from the jurors..</w:t>
      </w:r>
    </w:p>
    <w:p w:rsidR="00000000" w:rsidDel="00000000" w:rsidP="00000000" w:rsidRDefault="00000000" w:rsidRPr="00000000" w14:paraId="000001DE">
      <w:pPr>
        <w:numPr>
          <w:ilvl w:val="0"/>
          <w:numId w:val="18"/>
        </w:numPr>
        <w:ind w:left="720" w:hanging="360"/>
        <w:rPr>
          <w:sz w:val="28"/>
          <w:szCs w:val="28"/>
        </w:rPr>
      </w:pPr>
      <w:r w:rsidDel="00000000" w:rsidR="00000000" w:rsidRPr="00000000">
        <w:rPr>
          <w:sz w:val="28"/>
          <w:szCs w:val="28"/>
          <w:rtl w:val="0"/>
        </w:rPr>
        <w:t xml:space="preserve">The Court Guarantor calls the accused.</w:t>
      </w:r>
    </w:p>
    <w:p w:rsidR="00000000" w:rsidDel="00000000" w:rsidP="00000000" w:rsidRDefault="00000000" w:rsidRPr="00000000" w14:paraId="000001DF">
      <w:pPr>
        <w:numPr>
          <w:ilvl w:val="0"/>
          <w:numId w:val="18"/>
        </w:numPr>
        <w:ind w:left="720" w:hanging="360"/>
        <w:rPr>
          <w:sz w:val="28"/>
          <w:szCs w:val="28"/>
        </w:rPr>
      </w:pPr>
      <w:r w:rsidDel="00000000" w:rsidR="00000000" w:rsidRPr="00000000">
        <w:rPr>
          <w:sz w:val="28"/>
          <w:szCs w:val="28"/>
          <w:rtl w:val="0"/>
        </w:rPr>
        <w:t xml:space="preserve">The Court Guarantor affirms the accused. </w:t>
      </w:r>
    </w:p>
    <w:p w:rsidR="00000000" w:rsidDel="00000000" w:rsidP="00000000" w:rsidRDefault="00000000" w:rsidRPr="00000000" w14:paraId="000001E0">
      <w:pPr>
        <w:numPr>
          <w:ilvl w:val="1"/>
          <w:numId w:val="18"/>
        </w:numPr>
        <w:ind w:left="1440" w:hanging="360"/>
        <w:rPr>
          <w:i w:val="1"/>
          <w:sz w:val="28"/>
          <w:szCs w:val="28"/>
        </w:rPr>
      </w:pPr>
      <w:r w:rsidDel="00000000" w:rsidR="00000000" w:rsidRPr="00000000">
        <w:rPr>
          <w:i w:val="1"/>
          <w:sz w:val="28"/>
          <w:szCs w:val="28"/>
          <w:rtl w:val="0"/>
        </w:rPr>
        <w:t xml:space="preserve">“Please state your name for the court”.</w:t>
      </w:r>
    </w:p>
    <w:p w:rsidR="00000000" w:rsidDel="00000000" w:rsidP="00000000" w:rsidRDefault="00000000" w:rsidRPr="00000000" w14:paraId="000001E1">
      <w:pPr>
        <w:numPr>
          <w:ilvl w:val="1"/>
          <w:numId w:val="18"/>
        </w:numPr>
        <w:ind w:left="1440" w:hanging="360"/>
        <w:rPr>
          <w:i w:val="1"/>
          <w:sz w:val="28"/>
          <w:szCs w:val="28"/>
        </w:rPr>
      </w:pPr>
      <w:r w:rsidDel="00000000" w:rsidR="00000000" w:rsidRPr="00000000">
        <w:rPr>
          <w:i w:val="1"/>
          <w:sz w:val="28"/>
          <w:szCs w:val="28"/>
          <w:rtl w:val="0"/>
        </w:rPr>
        <w:t xml:space="preserve">“Do you affirm that the testimony and evidence you present today is honorable and truthful?”</w:t>
      </w:r>
      <w:r w:rsidDel="00000000" w:rsidR="00000000" w:rsidRPr="00000000">
        <w:rPr>
          <w:rtl w:val="0"/>
        </w:rPr>
      </w:r>
    </w:p>
    <w:p w:rsidR="00000000" w:rsidDel="00000000" w:rsidP="00000000" w:rsidRDefault="00000000" w:rsidRPr="00000000" w14:paraId="000001E2">
      <w:pPr>
        <w:numPr>
          <w:ilvl w:val="0"/>
          <w:numId w:val="18"/>
        </w:numPr>
        <w:ind w:left="720" w:hanging="360"/>
        <w:rPr>
          <w:sz w:val="28"/>
          <w:szCs w:val="28"/>
          <w:highlight w:val="white"/>
        </w:rPr>
      </w:pPr>
      <w:r w:rsidDel="00000000" w:rsidR="00000000" w:rsidRPr="00000000">
        <w:rPr>
          <w:sz w:val="28"/>
          <w:szCs w:val="28"/>
          <w:highlight w:val="white"/>
          <w:rtl w:val="0"/>
        </w:rPr>
        <w:t xml:space="preserve">The Accused has </w:t>
      </w:r>
      <w:r w:rsidDel="00000000" w:rsidR="00000000" w:rsidRPr="00000000">
        <w:rPr>
          <w:b w:val="1"/>
          <w:sz w:val="28"/>
          <w:szCs w:val="28"/>
          <w:highlight w:val="white"/>
          <w:rtl w:val="0"/>
        </w:rPr>
        <w:t xml:space="preserve">reasonable time</w:t>
      </w:r>
      <w:r w:rsidDel="00000000" w:rsidR="00000000" w:rsidRPr="00000000">
        <w:rPr>
          <w:sz w:val="28"/>
          <w:szCs w:val="28"/>
          <w:highlight w:val="white"/>
          <w:rtl w:val="0"/>
        </w:rPr>
        <w:t xml:space="preserve"> to refute the Claimants</w:t>
      </w:r>
    </w:p>
    <w:p w:rsidR="00000000" w:rsidDel="00000000" w:rsidP="00000000" w:rsidRDefault="00000000" w:rsidRPr="00000000" w14:paraId="000001E3">
      <w:pPr>
        <w:ind w:left="720" w:firstLine="0"/>
        <w:rPr>
          <w:sz w:val="28"/>
          <w:szCs w:val="28"/>
        </w:rPr>
      </w:pPr>
      <w:r w:rsidDel="00000000" w:rsidR="00000000" w:rsidRPr="00000000">
        <w:rPr>
          <w:sz w:val="28"/>
          <w:szCs w:val="28"/>
          <w:highlight w:val="white"/>
          <w:rtl w:val="0"/>
        </w:rPr>
        <w:t xml:space="preserve">     evidence and introduces their witnesses</w:t>
      </w:r>
      <w:r w:rsidDel="00000000" w:rsidR="00000000" w:rsidRPr="00000000">
        <w:rPr>
          <w:sz w:val="28"/>
          <w:szCs w:val="28"/>
          <w:rtl w:val="0"/>
        </w:rPr>
        <w:t xml:space="preserve">. </w:t>
      </w:r>
      <w:r w:rsidDel="00000000" w:rsidR="00000000" w:rsidRPr="00000000">
        <w:rPr>
          <w:sz w:val="28"/>
          <w:szCs w:val="28"/>
          <w:rtl w:val="0"/>
        </w:rPr>
        <w:t xml:space="preserve"> (Justice can govern the </w:t>
      </w:r>
    </w:p>
    <w:p w:rsidR="00000000" w:rsidDel="00000000" w:rsidP="00000000" w:rsidRDefault="00000000" w:rsidRPr="00000000" w14:paraId="000001E4">
      <w:pPr>
        <w:ind w:left="0" w:firstLine="0"/>
        <w:rPr>
          <w:sz w:val="28"/>
          <w:szCs w:val="28"/>
        </w:rPr>
      </w:pPr>
      <w:r w:rsidDel="00000000" w:rsidR="00000000" w:rsidRPr="00000000">
        <w:rPr>
          <w:sz w:val="28"/>
          <w:szCs w:val="28"/>
          <w:rtl w:val="0"/>
        </w:rPr>
        <w:tab/>
        <w:tab/>
        <w:t xml:space="preserve">court as needed.)</w:t>
      </w:r>
    </w:p>
    <w:p w:rsidR="00000000" w:rsidDel="00000000" w:rsidP="00000000" w:rsidRDefault="00000000" w:rsidRPr="00000000" w14:paraId="000001E5">
      <w:pPr>
        <w:numPr>
          <w:ilvl w:val="0"/>
          <w:numId w:val="18"/>
        </w:numPr>
        <w:ind w:left="720" w:hanging="360"/>
        <w:rPr>
          <w:sz w:val="28"/>
          <w:szCs w:val="28"/>
        </w:rPr>
      </w:pPr>
      <w:r w:rsidDel="00000000" w:rsidR="00000000" w:rsidRPr="00000000">
        <w:rPr>
          <w:sz w:val="28"/>
          <w:szCs w:val="28"/>
          <w:rtl w:val="0"/>
        </w:rPr>
        <w:t xml:space="preserve">The Justice will allow time for the Lead Juror to question the Accused with questions from the jury.</w:t>
      </w:r>
    </w:p>
    <w:p w:rsidR="00000000" w:rsidDel="00000000" w:rsidP="00000000" w:rsidRDefault="00000000" w:rsidRPr="00000000" w14:paraId="000001E6">
      <w:pPr>
        <w:numPr>
          <w:ilvl w:val="0"/>
          <w:numId w:val="18"/>
        </w:numPr>
        <w:ind w:left="720" w:hanging="360"/>
        <w:rPr>
          <w:sz w:val="28"/>
          <w:szCs w:val="28"/>
          <w:highlight w:val="white"/>
        </w:rPr>
      </w:pPr>
      <w:r w:rsidDel="00000000" w:rsidR="00000000" w:rsidRPr="00000000">
        <w:rPr>
          <w:sz w:val="28"/>
          <w:szCs w:val="28"/>
          <w:highlight w:val="white"/>
          <w:rtl w:val="0"/>
        </w:rPr>
        <w:t xml:space="preserve">The justice will offer an optional ‘rebuttal session' opportunity for </w:t>
      </w:r>
    </w:p>
    <w:p w:rsidR="00000000" w:rsidDel="00000000" w:rsidP="00000000" w:rsidRDefault="00000000" w:rsidRPr="00000000" w14:paraId="000001E7">
      <w:pPr>
        <w:ind w:left="0" w:firstLine="0"/>
        <w:rPr>
          <w:sz w:val="28"/>
          <w:szCs w:val="28"/>
          <w:highlight w:val="white"/>
        </w:rPr>
      </w:pPr>
      <w:r w:rsidDel="00000000" w:rsidR="00000000" w:rsidRPr="00000000">
        <w:rPr>
          <w:sz w:val="28"/>
          <w:szCs w:val="28"/>
          <w:highlight w:val="white"/>
          <w:rtl w:val="0"/>
        </w:rPr>
        <w:t xml:space="preserve">               Claimant and Accused ONLY if needed.</w:t>
      </w:r>
    </w:p>
    <w:p w:rsidR="00000000" w:rsidDel="00000000" w:rsidP="00000000" w:rsidRDefault="00000000" w:rsidRPr="00000000" w14:paraId="000001E8">
      <w:pPr>
        <w:numPr>
          <w:ilvl w:val="0"/>
          <w:numId w:val="18"/>
        </w:numPr>
        <w:ind w:left="720" w:hanging="360"/>
        <w:rPr>
          <w:sz w:val="28"/>
          <w:szCs w:val="28"/>
          <w:highlight w:val="white"/>
        </w:rPr>
      </w:pPr>
      <w:r w:rsidDel="00000000" w:rsidR="00000000" w:rsidRPr="00000000">
        <w:rPr>
          <w:sz w:val="28"/>
          <w:szCs w:val="28"/>
          <w:highlight w:val="white"/>
          <w:rtl w:val="0"/>
        </w:rPr>
        <w:t xml:space="preserve">Justice will end the court process when appropriate.</w:t>
      </w:r>
    </w:p>
    <w:p w:rsidR="00000000" w:rsidDel="00000000" w:rsidP="00000000" w:rsidRDefault="00000000" w:rsidRPr="00000000" w14:paraId="000001E9">
      <w:pPr>
        <w:numPr>
          <w:ilvl w:val="0"/>
          <w:numId w:val="18"/>
        </w:numPr>
        <w:spacing w:after="220" w:lineRule="auto"/>
        <w:ind w:left="720" w:hanging="360"/>
        <w:rPr>
          <w:sz w:val="28"/>
          <w:szCs w:val="28"/>
          <w:highlight w:val="white"/>
        </w:rPr>
      </w:pPr>
      <w:r w:rsidDel="00000000" w:rsidR="00000000" w:rsidRPr="00000000">
        <w:rPr>
          <w:sz w:val="28"/>
          <w:szCs w:val="28"/>
          <w:highlight w:val="white"/>
          <w:rtl w:val="0"/>
        </w:rPr>
        <w:t xml:space="preserve">Recorder ends the recording and Jury Deliberations begins.</w:t>
      </w:r>
      <w:r w:rsidDel="00000000" w:rsidR="00000000" w:rsidRPr="00000000">
        <w:rPr>
          <w:rtl w:val="0"/>
        </w:rPr>
      </w:r>
    </w:p>
    <w:p w:rsidR="00000000" w:rsidDel="00000000" w:rsidP="00000000" w:rsidRDefault="00000000" w:rsidRPr="00000000" w14:paraId="000001EA">
      <w:pPr>
        <w:spacing w:after="220" w:lineRule="auto"/>
        <w:rPr>
          <w:sz w:val="26"/>
          <w:szCs w:val="26"/>
          <w:highlight w:val="yellow"/>
        </w:rPr>
      </w:pPr>
      <w:r w:rsidDel="00000000" w:rsidR="00000000" w:rsidRPr="00000000">
        <w:rPr>
          <w:rtl w:val="0"/>
        </w:rPr>
      </w:r>
    </w:p>
    <w:p w:rsidR="00000000" w:rsidDel="00000000" w:rsidP="00000000" w:rsidRDefault="00000000" w:rsidRPr="00000000" w14:paraId="000001EB">
      <w:pPr>
        <w:spacing w:after="220" w:lineRule="auto"/>
        <w:rPr>
          <w:sz w:val="26"/>
          <w:szCs w:val="26"/>
          <w:highlight w:val="yellow"/>
        </w:rPr>
      </w:pPr>
      <w:r w:rsidDel="00000000" w:rsidR="00000000" w:rsidRPr="00000000">
        <w:rPr>
          <w:rtl w:val="0"/>
        </w:rPr>
      </w:r>
    </w:p>
    <w:p w:rsidR="00000000" w:rsidDel="00000000" w:rsidP="00000000" w:rsidRDefault="00000000" w:rsidRPr="00000000" w14:paraId="000001EC">
      <w:pPr>
        <w:spacing w:after="220" w:lineRule="auto"/>
        <w:rPr>
          <w:sz w:val="26"/>
          <w:szCs w:val="26"/>
          <w:highlight w:val="yellow"/>
        </w:rPr>
      </w:pPr>
      <w:r w:rsidDel="00000000" w:rsidR="00000000" w:rsidRPr="00000000">
        <w:rPr>
          <w:rtl w:val="0"/>
        </w:rPr>
      </w:r>
    </w:p>
    <w:p w:rsidR="00000000" w:rsidDel="00000000" w:rsidP="00000000" w:rsidRDefault="00000000" w:rsidRPr="00000000" w14:paraId="000001ED">
      <w:pPr>
        <w:spacing w:after="220" w:before="220" w:line="360" w:lineRule="auto"/>
        <w:rPr>
          <w:sz w:val="15"/>
          <w:szCs w:val="15"/>
          <w:highlight w:val="white"/>
        </w:rPr>
      </w:pPr>
      <w:r w:rsidDel="00000000" w:rsidR="00000000" w:rsidRPr="00000000">
        <w:rPr>
          <w:sz w:val="29"/>
          <w:szCs w:val="29"/>
          <w:highlight w:val="white"/>
          <w:u w:val="single"/>
          <w:rtl w:val="0"/>
        </w:rPr>
        <w:t xml:space="preserve">Step 6: Living Jury- Criminal Jurisdiction</w:t>
      </w:r>
      <w:r w:rsidDel="00000000" w:rsidR="00000000" w:rsidRPr="00000000">
        <w:rPr>
          <w:rtl w:val="0"/>
        </w:rPr>
      </w:r>
    </w:p>
    <w:p w:rsidR="00000000" w:rsidDel="00000000" w:rsidP="00000000" w:rsidRDefault="00000000" w:rsidRPr="00000000" w14:paraId="000001EE">
      <w:pPr>
        <w:numPr>
          <w:ilvl w:val="0"/>
          <w:numId w:val="20"/>
        </w:numPr>
        <w:spacing w:before="220" w:lineRule="auto"/>
        <w:ind w:left="720" w:hanging="360"/>
        <w:rPr>
          <w:sz w:val="27"/>
          <w:szCs w:val="27"/>
          <w:highlight w:val="white"/>
        </w:rPr>
      </w:pPr>
      <w:r w:rsidDel="00000000" w:rsidR="00000000" w:rsidRPr="00000000">
        <w:rPr>
          <w:sz w:val="27"/>
          <w:szCs w:val="27"/>
          <w:highlight w:val="white"/>
          <w:rtl w:val="0"/>
        </w:rPr>
        <w:t xml:space="preserve">The Marshal at Arms/Deputy or Court Guarantor escorts the Jury to the deliberation room and stands guard outside the room as deliberation ensues to help keep the peace. He can also act as a messenger between the Jury and Justice.</w:t>
      </w:r>
    </w:p>
    <w:p w:rsidR="00000000" w:rsidDel="00000000" w:rsidP="00000000" w:rsidRDefault="00000000" w:rsidRPr="00000000" w14:paraId="000001EF">
      <w:pPr>
        <w:numPr>
          <w:ilvl w:val="0"/>
          <w:numId w:val="20"/>
        </w:numPr>
        <w:ind w:left="720" w:hanging="360"/>
        <w:rPr>
          <w:sz w:val="27"/>
          <w:szCs w:val="27"/>
          <w:highlight w:val="white"/>
        </w:rPr>
      </w:pPr>
      <w:r w:rsidDel="00000000" w:rsidR="00000000" w:rsidRPr="00000000">
        <w:rPr>
          <w:sz w:val="27"/>
          <w:szCs w:val="27"/>
          <w:highlight w:val="white"/>
          <w:rtl w:val="0"/>
        </w:rPr>
        <w:t xml:space="preserve">The “Lead Juror” is selected by the jurors using the Jury Foreman Election form (TVA.JFE), then instructs the jurors on the following: </w:t>
      </w:r>
    </w:p>
    <w:p w:rsidR="00000000" w:rsidDel="00000000" w:rsidP="00000000" w:rsidRDefault="00000000" w:rsidRPr="00000000" w14:paraId="000001F0">
      <w:pPr>
        <w:numPr>
          <w:ilvl w:val="1"/>
          <w:numId w:val="20"/>
        </w:numPr>
        <w:ind w:left="1440" w:hanging="360"/>
        <w:rPr>
          <w:sz w:val="27"/>
          <w:szCs w:val="27"/>
          <w:highlight w:val="white"/>
        </w:rPr>
      </w:pPr>
      <w:r w:rsidDel="00000000" w:rsidR="00000000" w:rsidRPr="00000000">
        <w:rPr>
          <w:sz w:val="27"/>
          <w:szCs w:val="27"/>
          <w:highlight w:val="white"/>
          <w:rtl w:val="0"/>
        </w:rPr>
        <w:t xml:space="preserve">Evidence and Facts (who/what/when/where/how/why)</w:t>
      </w:r>
    </w:p>
    <w:p w:rsidR="00000000" w:rsidDel="00000000" w:rsidP="00000000" w:rsidRDefault="00000000" w:rsidRPr="00000000" w14:paraId="000001F1">
      <w:pPr>
        <w:numPr>
          <w:ilvl w:val="1"/>
          <w:numId w:val="20"/>
        </w:numPr>
        <w:ind w:left="1440" w:hanging="360"/>
        <w:rPr>
          <w:sz w:val="27"/>
          <w:szCs w:val="27"/>
          <w:highlight w:val="white"/>
        </w:rPr>
      </w:pPr>
      <w:r w:rsidDel="00000000" w:rsidR="00000000" w:rsidRPr="00000000">
        <w:rPr>
          <w:sz w:val="27"/>
          <w:szCs w:val="27"/>
          <w:highlight w:val="white"/>
          <w:rtl w:val="0"/>
        </w:rPr>
        <w:t xml:space="preserve">The juror stays objective, (not subjective) or impartial and does not use emotions to guide their decision.</w:t>
      </w:r>
    </w:p>
    <w:p w:rsidR="00000000" w:rsidDel="00000000" w:rsidP="00000000" w:rsidRDefault="00000000" w:rsidRPr="00000000" w14:paraId="000001F2">
      <w:pPr>
        <w:numPr>
          <w:ilvl w:val="1"/>
          <w:numId w:val="20"/>
        </w:numPr>
        <w:ind w:left="1440" w:hanging="360"/>
        <w:rPr>
          <w:sz w:val="27"/>
          <w:szCs w:val="27"/>
          <w:highlight w:val="white"/>
        </w:rPr>
      </w:pPr>
      <w:r w:rsidDel="00000000" w:rsidR="00000000" w:rsidRPr="00000000">
        <w:rPr>
          <w:sz w:val="27"/>
          <w:szCs w:val="27"/>
          <w:highlight w:val="white"/>
          <w:rtl w:val="0"/>
        </w:rPr>
        <w:t xml:space="preserve">Ample time for the Jurors to preview the Evidence Packet should be given.</w:t>
      </w:r>
    </w:p>
    <w:p w:rsidR="00000000" w:rsidDel="00000000" w:rsidP="00000000" w:rsidRDefault="00000000" w:rsidRPr="00000000" w14:paraId="000001F3">
      <w:pPr>
        <w:numPr>
          <w:ilvl w:val="1"/>
          <w:numId w:val="20"/>
        </w:numPr>
        <w:ind w:left="1440" w:hanging="360"/>
        <w:rPr>
          <w:sz w:val="27"/>
          <w:szCs w:val="27"/>
          <w:highlight w:val="white"/>
        </w:rPr>
      </w:pPr>
      <w:r w:rsidDel="00000000" w:rsidR="00000000" w:rsidRPr="00000000">
        <w:rPr>
          <w:sz w:val="27"/>
          <w:szCs w:val="27"/>
          <w:highlight w:val="white"/>
          <w:rtl w:val="0"/>
        </w:rPr>
        <w:t xml:space="preserve">Establish any undue Harm? </w:t>
      </w:r>
    </w:p>
    <w:p w:rsidR="00000000" w:rsidDel="00000000" w:rsidP="00000000" w:rsidRDefault="00000000" w:rsidRPr="00000000" w14:paraId="000001F4">
      <w:pPr>
        <w:numPr>
          <w:ilvl w:val="1"/>
          <w:numId w:val="20"/>
        </w:numPr>
        <w:ind w:left="1440" w:hanging="360"/>
        <w:rPr>
          <w:sz w:val="27"/>
          <w:szCs w:val="27"/>
          <w:highlight w:val="white"/>
        </w:rPr>
      </w:pPr>
      <w:r w:rsidDel="00000000" w:rsidR="00000000" w:rsidRPr="00000000">
        <w:rPr>
          <w:sz w:val="27"/>
          <w:szCs w:val="27"/>
          <w:highlight w:val="white"/>
          <w:rtl w:val="0"/>
        </w:rPr>
        <w:t xml:space="preserve">Make sure there is no unlawful pressure </w:t>
      </w:r>
    </w:p>
    <w:p w:rsidR="00000000" w:rsidDel="00000000" w:rsidP="00000000" w:rsidRDefault="00000000" w:rsidRPr="00000000" w14:paraId="000001F5">
      <w:pPr>
        <w:numPr>
          <w:ilvl w:val="1"/>
          <w:numId w:val="20"/>
        </w:numPr>
        <w:ind w:left="1440" w:hanging="360"/>
        <w:rPr>
          <w:sz w:val="27"/>
          <w:szCs w:val="27"/>
          <w:highlight w:val="white"/>
        </w:rPr>
      </w:pPr>
      <w:r w:rsidDel="00000000" w:rsidR="00000000" w:rsidRPr="00000000">
        <w:rPr>
          <w:sz w:val="27"/>
          <w:szCs w:val="27"/>
          <w:highlight w:val="white"/>
          <w:rtl w:val="0"/>
        </w:rPr>
        <w:t xml:space="preserve">Notifies jurors that the decision must be unanimous </w:t>
      </w:r>
    </w:p>
    <w:p w:rsidR="00000000" w:rsidDel="00000000" w:rsidP="00000000" w:rsidRDefault="00000000" w:rsidRPr="00000000" w14:paraId="000001F6">
      <w:pPr>
        <w:numPr>
          <w:ilvl w:val="1"/>
          <w:numId w:val="20"/>
        </w:numPr>
        <w:ind w:left="1440" w:hanging="360"/>
        <w:rPr>
          <w:sz w:val="27"/>
          <w:szCs w:val="27"/>
          <w:highlight w:val="white"/>
        </w:rPr>
      </w:pPr>
      <w:r w:rsidDel="00000000" w:rsidR="00000000" w:rsidRPr="00000000">
        <w:rPr>
          <w:sz w:val="27"/>
          <w:szCs w:val="27"/>
          <w:highlight w:val="white"/>
          <w:rtl w:val="0"/>
        </w:rPr>
        <w:t xml:space="preserve">Establish/highlight the Remedy being considered, ie: Findings/Monetary/Labor Awards etc.</w:t>
      </w:r>
    </w:p>
    <w:p w:rsidR="00000000" w:rsidDel="00000000" w:rsidP="00000000" w:rsidRDefault="00000000" w:rsidRPr="00000000" w14:paraId="000001F7">
      <w:pPr>
        <w:numPr>
          <w:ilvl w:val="1"/>
          <w:numId w:val="20"/>
        </w:numPr>
        <w:ind w:left="1440" w:hanging="360"/>
        <w:rPr>
          <w:sz w:val="27"/>
          <w:szCs w:val="27"/>
          <w:highlight w:val="white"/>
        </w:rPr>
      </w:pPr>
      <w:r w:rsidDel="00000000" w:rsidR="00000000" w:rsidRPr="00000000">
        <w:rPr>
          <w:sz w:val="27"/>
          <w:szCs w:val="27"/>
          <w:highlight w:val="white"/>
          <w:rtl w:val="0"/>
        </w:rPr>
        <w:t xml:space="preserve">Keeps order during the deliberation (along with Marshal at Arms)</w:t>
      </w:r>
    </w:p>
    <w:p w:rsidR="00000000" w:rsidDel="00000000" w:rsidP="00000000" w:rsidRDefault="00000000" w:rsidRPr="00000000" w14:paraId="000001F8">
      <w:pPr>
        <w:numPr>
          <w:ilvl w:val="1"/>
          <w:numId w:val="20"/>
        </w:numPr>
        <w:ind w:left="1440" w:hanging="360"/>
        <w:rPr>
          <w:sz w:val="27"/>
          <w:szCs w:val="27"/>
          <w:highlight w:val="white"/>
        </w:rPr>
      </w:pPr>
      <w:r w:rsidDel="00000000" w:rsidR="00000000" w:rsidRPr="00000000">
        <w:rPr>
          <w:sz w:val="27"/>
          <w:szCs w:val="27"/>
          <w:highlight w:val="white"/>
          <w:rtl w:val="0"/>
        </w:rPr>
        <w:t xml:space="preserve">Presents the remedy/order/judgement to the Magistrate/Justice during the reconvened Living Court</w:t>
      </w:r>
    </w:p>
    <w:p w:rsidR="00000000" w:rsidDel="00000000" w:rsidP="00000000" w:rsidRDefault="00000000" w:rsidRPr="00000000" w14:paraId="000001F9">
      <w:pPr>
        <w:numPr>
          <w:ilvl w:val="1"/>
          <w:numId w:val="20"/>
        </w:numPr>
        <w:ind w:left="1440" w:hanging="360"/>
        <w:rPr>
          <w:sz w:val="27"/>
          <w:szCs w:val="27"/>
        </w:rPr>
      </w:pPr>
      <w:r w:rsidDel="00000000" w:rsidR="00000000" w:rsidRPr="00000000">
        <w:rPr>
          <w:sz w:val="26"/>
          <w:szCs w:val="26"/>
          <w:rtl w:val="0"/>
        </w:rPr>
        <w:t xml:space="preserve">If in a virtual court proceeding a polling action in the Chat function for jury deliberation can be used by the Lead Juror</w:t>
      </w:r>
    </w:p>
    <w:p w:rsidR="00000000" w:rsidDel="00000000" w:rsidP="00000000" w:rsidRDefault="00000000" w:rsidRPr="00000000" w14:paraId="000001FA">
      <w:pPr>
        <w:numPr>
          <w:ilvl w:val="1"/>
          <w:numId w:val="20"/>
        </w:numPr>
        <w:ind w:left="1440" w:hanging="360"/>
        <w:rPr>
          <w:sz w:val="26"/>
          <w:szCs w:val="26"/>
        </w:rPr>
      </w:pPr>
      <w:r w:rsidDel="00000000" w:rsidR="00000000" w:rsidRPr="00000000">
        <w:rPr>
          <w:sz w:val="26"/>
          <w:szCs w:val="26"/>
          <w:rtl w:val="0"/>
        </w:rPr>
        <w:t xml:space="preserve">If in a virtual court proceeding any forms needed by the Lead Juror can have the forms uploaded into the Chat function via the Court Clerk or Justice??</w:t>
      </w:r>
    </w:p>
    <w:p w:rsidR="00000000" w:rsidDel="00000000" w:rsidP="00000000" w:rsidRDefault="00000000" w:rsidRPr="00000000" w14:paraId="000001FB">
      <w:pPr>
        <w:numPr>
          <w:ilvl w:val="0"/>
          <w:numId w:val="20"/>
        </w:numPr>
        <w:ind w:left="720" w:hanging="360"/>
        <w:rPr>
          <w:sz w:val="26"/>
          <w:szCs w:val="26"/>
        </w:rPr>
      </w:pPr>
      <w:r w:rsidDel="00000000" w:rsidR="00000000" w:rsidRPr="00000000">
        <w:rPr>
          <w:sz w:val="26"/>
          <w:szCs w:val="26"/>
          <w:rtl w:val="0"/>
        </w:rPr>
        <w:t xml:space="preserve">After the Lead Juror has instructed the Jury on deliberation he/she can now allow the Jury to peruse/glance over the evidence packets from the claimant and accused.</w:t>
      </w:r>
    </w:p>
    <w:p w:rsidR="00000000" w:rsidDel="00000000" w:rsidP="00000000" w:rsidRDefault="00000000" w:rsidRPr="00000000" w14:paraId="000001FC">
      <w:pPr>
        <w:numPr>
          <w:ilvl w:val="0"/>
          <w:numId w:val="20"/>
        </w:numPr>
        <w:ind w:left="720" w:hanging="360"/>
        <w:rPr>
          <w:sz w:val="27"/>
          <w:szCs w:val="27"/>
        </w:rPr>
      </w:pPr>
      <w:r w:rsidDel="00000000" w:rsidR="00000000" w:rsidRPr="00000000">
        <w:rPr>
          <w:sz w:val="27"/>
          <w:szCs w:val="27"/>
          <w:rtl w:val="0"/>
        </w:rPr>
        <w:t xml:space="preserve">‘Justice to Jury’ Information Request/Response form (TVA.JRR) can be used to ask further questions about the case during deliberations. Can be used in either direction for clarifications as needed.</w:t>
      </w:r>
      <w:r w:rsidDel="00000000" w:rsidR="00000000" w:rsidRPr="00000000">
        <w:rPr>
          <w:rtl w:val="0"/>
        </w:rPr>
      </w:r>
    </w:p>
    <w:p w:rsidR="00000000" w:rsidDel="00000000" w:rsidP="00000000" w:rsidRDefault="00000000" w:rsidRPr="00000000" w14:paraId="000001FD">
      <w:pPr>
        <w:numPr>
          <w:ilvl w:val="0"/>
          <w:numId w:val="20"/>
        </w:numPr>
        <w:ind w:left="720" w:hanging="360"/>
        <w:rPr>
          <w:sz w:val="27"/>
          <w:szCs w:val="27"/>
        </w:rPr>
      </w:pPr>
      <w:r w:rsidDel="00000000" w:rsidR="00000000" w:rsidRPr="00000000">
        <w:rPr>
          <w:sz w:val="27"/>
          <w:szCs w:val="27"/>
          <w:rtl w:val="0"/>
        </w:rPr>
        <w:t xml:space="preserve">If the jury finds the law unjust/unlawful a Jury Nullification can take place using Virginia Nullification Order, form </w:t>
      </w:r>
      <w:hyperlink r:id="rId12">
        <w:r w:rsidDel="00000000" w:rsidR="00000000" w:rsidRPr="00000000">
          <w:rPr>
            <w:color w:val="1155cc"/>
            <w:sz w:val="27"/>
            <w:szCs w:val="27"/>
            <w:u w:val="single"/>
            <w:rtl w:val="0"/>
          </w:rPr>
          <w:t xml:space="preserve">TVA.NO</w:t>
        </w:r>
      </w:hyperlink>
      <w:r w:rsidDel="00000000" w:rsidR="00000000" w:rsidRPr="00000000">
        <w:rPr>
          <w:sz w:val="27"/>
          <w:szCs w:val="27"/>
          <w:rtl w:val="0"/>
        </w:rPr>
        <w:t xml:space="preserve">.001.</w:t>
      </w:r>
    </w:p>
    <w:p w:rsidR="00000000" w:rsidDel="00000000" w:rsidP="00000000" w:rsidRDefault="00000000" w:rsidRPr="00000000" w14:paraId="000001FE">
      <w:pPr>
        <w:numPr>
          <w:ilvl w:val="1"/>
          <w:numId w:val="20"/>
        </w:numPr>
        <w:ind w:left="1440" w:hanging="360"/>
        <w:rPr>
          <w:sz w:val="27"/>
          <w:szCs w:val="27"/>
        </w:rPr>
      </w:pPr>
      <w:r w:rsidDel="00000000" w:rsidR="00000000" w:rsidRPr="00000000">
        <w:rPr>
          <w:sz w:val="27"/>
          <w:szCs w:val="27"/>
          <w:rtl w:val="0"/>
        </w:rPr>
        <w:t xml:space="preserve">The Lead Juror and the Justice will autograph the order and the Court Notary will seal the order and send a copy to the Court Clerk.</w:t>
      </w:r>
    </w:p>
    <w:p w:rsidR="00000000" w:rsidDel="00000000" w:rsidP="00000000" w:rsidRDefault="00000000" w:rsidRPr="00000000" w14:paraId="000001FF">
      <w:pPr>
        <w:numPr>
          <w:ilvl w:val="0"/>
          <w:numId w:val="20"/>
        </w:numPr>
        <w:ind w:left="720" w:hanging="360"/>
        <w:rPr>
          <w:sz w:val="27"/>
          <w:szCs w:val="27"/>
        </w:rPr>
      </w:pPr>
      <w:r w:rsidDel="00000000" w:rsidR="00000000" w:rsidRPr="00000000">
        <w:rPr>
          <w:sz w:val="27"/>
          <w:szCs w:val="27"/>
          <w:rtl w:val="0"/>
        </w:rPr>
        <w:t xml:space="preserve">Based on the evidence and facts the Jury has the prerogative, with honor and integrity, to increase the remedy. The following considerations should be met:</w:t>
      </w:r>
    </w:p>
    <w:p w:rsidR="00000000" w:rsidDel="00000000" w:rsidP="00000000" w:rsidRDefault="00000000" w:rsidRPr="00000000" w14:paraId="00000200">
      <w:pPr>
        <w:numPr>
          <w:ilvl w:val="1"/>
          <w:numId w:val="20"/>
        </w:numPr>
        <w:ind w:left="1440" w:hanging="360"/>
        <w:rPr>
          <w:sz w:val="27"/>
          <w:szCs w:val="27"/>
        </w:rPr>
      </w:pPr>
      <w:r w:rsidDel="00000000" w:rsidR="00000000" w:rsidRPr="00000000">
        <w:rPr>
          <w:sz w:val="27"/>
          <w:szCs w:val="27"/>
          <w:rtl w:val="0"/>
        </w:rPr>
        <w:t xml:space="preserve">The jury may NOT decrease the remedy</w:t>
      </w:r>
    </w:p>
    <w:p w:rsidR="00000000" w:rsidDel="00000000" w:rsidP="00000000" w:rsidRDefault="00000000" w:rsidRPr="00000000" w14:paraId="00000201">
      <w:pPr>
        <w:numPr>
          <w:ilvl w:val="1"/>
          <w:numId w:val="20"/>
        </w:numPr>
        <w:ind w:left="1440" w:hanging="360"/>
        <w:rPr>
          <w:sz w:val="27"/>
          <w:szCs w:val="27"/>
        </w:rPr>
      </w:pPr>
      <w:r w:rsidDel="00000000" w:rsidR="00000000" w:rsidRPr="00000000">
        <w:rPr>
          <w:sz w:val="27"/>
          <w:szCs w:val="27"/>
          <w:rtl w:val="0"/>
        </w:rPr>
        <w:t xml:space="preserve">Any changes to the remedy needs to be agreed upon and confirmed by the Claimant</w:t>
      </w:r>
    </w:p>
    <w:p w:rsidR="00000000" w:rsidDel="00000000" w:rsidP="00000000" w:rsidRDefault="00000000" w:rsidRPr="00000000" w14:paraId="00000202">
      <w:pPr>
        <w:numPr>
          <w:ilvl w:val="1"/>
          <w:numId w:val="20"/>
        </w:numPr>
        <w:ind w:left="1440" w:hanging="360"/>
        <w:rPr>
          <w:sz w:val="27"/>
          <w:szCs w:val="27"/>
        </w:rPr>
      </w:pPr>
      <w:r w:rsidDel="00000000" w:rsidR="00000000" w:rsidRPr="00000000">
        <w:rPr>
          <w:sz w:val="27"/>
          <w:szCs w:val="27"/>
          <w:rtl w:val="0"/>
        </w:rPr>
        <w:t xml:space="preserve">In the case of an ASN vs a deFacto person officer, public official, town, municipality, city or department the Schedule of Charges for Harm and Trespass should be used to make the remedy fair and reasonable to the charges.</w:t>
      </w:r>
    </w:p>
    <w:p w:rsidR="00000000" w:rsidDel="00000000" w:rsidP="00000000" w:rsidRDefault="00000000" w:rsidRPr="00000000" w14:paraId="00000203">
      <w:pPr>
        <w:numPr>
          <w:ilvl w:val="1"/>
          <w:numId w:val="20"/>
        </w:numPr>
        <w:ind w:left="1440" w:hanging="360"/>
        <w:rPr>
          <w:sz w:val="27"/>
          <w:szCs w:val="27"/>
        </w:rPr>
      </w:pPr>
      <w:r w:rsidDel="00000000" w:rsidR="00000000" w:rsidRPr="00000000">
        <w:rPr>
          <w:sz w:val="27"/>
          <w:szCs w:val="27"/>
          <w:rtl w:val="0"/>
        </w:rPr>
        <w:t xml:space="preserve">Since this trial lives in the Criminal Jurisdiction a sentence will be included within the remedy if the Claimant has proven their case. In the event of the jury being over time another jury deliberation may take place at a later date, BUT within the 14 day period of time. TBD by the Lead Juror, Court Clerk and Justice.</w:t>
      </w:r>
    </w:p>
    <w:p w:rsidR="00000000" w:rsidDel="00000000" w:rsidP="00000000" w:rsidRDefault="00000000" w:rsidRPr="00000000" w14:paraId="00000204">
      <w:pPr>
        <w:numPr>
          <w:ilvl w:val="0"/>
          <w:numId w:val="20"/>
        </w:numPr>
        <w:ind w:left="720" w:hanging="360"/>
        <w:rPr>
          <w:sz w:val="27"/>
          <w:szCs w:val="27"/>
          <w:highlight w:val="white"/>
        </w:rPr>
      </w:pPr>
      <w:r w:rsidDel="00000000" w:rsidR="00000000" w:rsidRPr="00000000">
        <w:rPr>
          <w:sz w:val="27"/>
          <w:szCs w:val="27"/>
          <w:highlight w:val="white"/>
          <w:rtl w:val="0"/>
        </w:rPr>
        <w:t xml:space="preserve">The deliberation cannot be adjourned until a unanimous decision is reached and remedied. This process must go on as long as it takes to reach a decision and can last up to 14 days. </w:t>
      </w:r>
    </w:p>
    <w:p w:rsidR="00000000" w:rsidDel="00000000" w:rsidP="00000000" w:rsidRDefault="00000000" w:rsidRPr="00000000" w14:paraId="00000205">
      <w:pPr>
        <w:numPr>
          <w:ilvl w:val="0"/>
          <w:numId w:val="20"/>
        </w:numPr>
        <w:ind w:left="720" w:hanging="360"/>
        <w:rPr>
          <w:sz w:val="27"/>
          <w:szCs w:val="27"/>
          <w:highlight w:val="white"/>
        </w:rPr>
      </w:pPr>
      <w:r w:rsidDel="00000000" w:rsidR="00000000" w:rsidRPr="00000000">
        <w:rPr>
          <w:sz w:val="27"/>
          <w:szCs w:val="27"/>
          <w:highlight w:val="white"/>
          <w:rtl w:val="0"/>
        </w:rPr>
        <w:t xml:space="preserve">However, if after 14 days, even one juror cannot convict, the Jury is considered “deadlocked” and the accused is acquitted immediately ‘without prejudice’.</w:t>
      </w:r>
    </w:p>
    <w:p w:rsidR="00000000" w:rsidDel="00000000" w:rsidP="00000000" w:rsidRDefault="00000000" w:rsidRPr="00000000" w14:paraId="00000206">
      <w:pPr>
        <w:numPr>
          <w:ilvl w:val="0"/>
          <w:numId w:val="20"/>
        </w:numPr>
        <w:ind w:left="720" w:hanging="360"/>
        <w:rPr>
          <w:sz w:val="27"/>
          <w:szCs w:val="27"/>
          <w:highlight w:val="white"/>
        </w:rPr>
      </w:pPr>
      <w:r w:rsidDel="00000000" w:rsidR="00000000" w:rsidRPr="00000000">
        <w:rPr>
          <w:sz w:val="27"/>
          <w:szCs w:val="27"/>
          <w:highlight w:val="white"/>
          <w:rtl w:val="0"/>
        </w:rPr>
        <w:t xml:space="preserve">Once deliberation is final: </w:t>
      </w:r>
    </w:p>
    <w:p w:rsidR="00000000" w:rsidDel="00000000" w:rsidP="00000000" w:rsidRDefault="00000000" w:rsidRPr="00000000" w14:paraId="00000207">
      <w:pPr>
        <w:numPr>
          <w:ilvl w:val="1"/>
          <w:numId w:val="20"/>
        </w:numPr>
        <w:ind w:left="1440" w:hanging="360"/>
        <w:rPr>
          <w:sz w:val="27"/>
          <w:szCs w:val="27"/>
          <w:highlight w:val="white"/>
        </w:rPr>
      </w:pPr>
      <w:r w:rsidDel="00000000" w:rsidR="00000000" w:rsidRPr="00000000">
        <w:rPr>
          <w:sz w:val="27"/>
          <w:szCs w:val="27"/>
          <w:highlight w:val="white"/>
          <w:rtl w:val="0"/>
        </w:rPr>
        <w:t xml:space="preserve">A Jury Decision(s) is handed down via the Living Court Jury Decision and Order form, (TVA.JDO) is used to detail results of deliberation. The results will be Acquittal, Conviction or Grand Jury Investigation if not already done so.</w:t>
      </w:r>
    </w:p>
    <w:p w:rsidR="00000000" w:rsidDel="00000000" w:rsidP="00000000" w:rsidRDefault="00000000" w:rsidRPr="00000000" w14:paraId="00000208">
      <w:pPr>
        <w:numPr>
          <w:ilvl w:val="2"/>
          <w:numId w:val="20"/>
        </w:numPr>
        <w:ind w:left="2160" w:hanging="360"/>
        <w:rPr>
          <w:sz w:val="27"/>
          <w:szCs w:val="27"/>
          <w:highlight w:val="white"/>
        </w:rPr>
      </w:pPr>
      <w:r w:rsidDel="00000000" w:rsidR="00000000" w:rsidRPr="00000000">
        <w:rPr>
          <w:sz w:val="27"/>
          <w:szCs w:val="27"/>
          <w:highlight w:val="white"/>
          <w:rtl w:val="0"/>
        </w:rPr>
        <w:t xml:space="preserve">It details “so ordered” </w:t>
      </w:r>
      <w:r w:rsidDel="00000000" w:rsidR="00000000" w:rsidRPr="00000000">
        <w:rPr>
          <w:sz w:val="27"/>
          <w:szCs w:val="27"/>
          <w:highlight w:val="white"/>
          <w:u w:val="single"/>
          <w:rtl w:val="0"/>
        </w:rPr>
        <w:t xml:space="preserve">Acquitted</w:t>
      </w:r>
      <w:r w:rsidDel="00000000" w:rsidR="00000000" w:rsidRPr="00000000">
        <w:rPr>
          <w:sz w:val="27"/>
          <w:szCs w:val="27"/>
          <w:highlight w:val="white"/>
          <w:rtl w:val="0"/>
        </w:rPr>
        <w:t xml:space="preserve"> via the Judgement of Acquittal from (TVA.JOA)</w:t>
      </w:r>
    </w:p>
    <w:p w:rsidR="00000000" w:rsidDel="00000000" w:rsidP="00000000" w:rsidRDefault="00000000" w:rsidRPr="00000000" w14:paraId="00000209">
      <w:pPr>
        <w:numPr>
          <w:ilvl w:val="2"/>
          <w:numId w:val="20"/>
        </w:numPr>
        <w:ind w:left="2160" w:hanging="360"/>
        <w:rPr>
          <w:sz w:val="27"/>
          <w:szCs w:val="27"/>
          <w:highlight w:val="white"/>
        </w:rPr>
      </w:pPr>
      <w:r w:rsidDel="00000000" w:rsidR="00000000" w:rsidRPr="00000000">
        <w:rPr>
          <w:sz w:val="27"/>
          <w:szCs w:val="27"/>
          <w:highlight w:val="white"/>
          <w:rtl w:val="0"/>
        </w:rPr>
        <w:t xml:space="preserve">It details “so ordered” </w:t>
      </w:r>
      <w:r w:rsidDel="00000000" w:rsidR="00000000" w:rsidRPr="00000000">
        <w:rPr>
          <w:sz w:val="27"/>
          <w:szCs w:val="27"/>
          <w:highlight w:val="white"/>
          <w:u w:val="single"/>
          <w:rtl w:val="0"/>
        </w:rPr>
        <w:t xml:space="preserve">Conviction</w:t>
      </w:r>
      <w:r w:rsidDel="00000000" w:rsidR="00000000" w:rsidRPr="00000000">
        <w:rPr>
          <w:sz w:val="27"/>
          <w:szCs w:val="27"/>
          <w:highlight w:val="white"/>
          <w:rtl w:val="0"/>
        </w:rPr>
        <w:t xml:space="preserve"> via the Judgement of Conviction form (TVA.JOC) </w:t>
      </w:r>
    </w:p>
    <w:p w:rsidR="00000000" w:rsidDel="00000000" w:rsidP="00000000" w:rsidRDefault="00000000" w:rsidRPr="00000000" w14:paraId="0000020A">
      <w:pPr>
        <w:numPr>
          <w:ilvl w:val="2"/>
          <w:numId w:val="20"/>
        </w:numPr>
        <w:ind w:left="2160" w:hanging="360"/>
        <w:rPr>
          <w:sz w:val="27"/>
          <w:szCs w:val="27"/>
          <w:highlight w:val="white"/>
        </w:rPr>
      </w:pPr>
      <w:r w:rsidDel="00000000" w:rsidR="00000000" w:rsidRPr="00000000">
        <w:rPr>
          <w:sz w:val="27"/>
          <w:szCs w:val="27"/>
          <w:highlight w:val="white"/>
          <w:rtl w:val="0"/>
        </w:rPr>
        <w:t xml:space="preserve">Describes the remedy in detail</w:t>
      </w:r>
    </w:p>
    <w:p w:rsidR="00000000" w:rsidDel="00000000" w:rsidP="00000000" w:rsidRDefault="00000000" w:rsidRPr="00000000" w14:paraId="0000020B">
      <w:pPr>
        <w:ind w:left="2160" w:firstLine="0"/>
        <w:rPr>
          <w:sz w:val="27"/>
          <w:szCs w:val="27"/>
          <w:highlight w:val="white"/>
        </w:rPr>
      </w:pPr>
      <w:r w:rsidDel="00000000" w:rsidR="00000000" w:rsidRPr="00000000">
        <w:rPr>
          <w:rtl w:val="0"/>
        </w:rPr>
      </w:r>
    </w:p>
    <w:p w:rsidR="00000000" w:rsidDel="00000000" w:rsidP="00000000" w:rsidRDefault="00000000" w:rsidRPr="00000000" w14:paraId="0000020C">
      <w:pPr>
        <w:rPr>
          <w:sz w:val="27"/>
          <w:szCs w:val="27"/>
          <w:highlight w:val="white"/>
          <w:u w:val="single"/>
        </w:rPr>
      </w:pPr>
      <w:r w:rsidDel="00000000" w:rsidR="00000000" w:rsidRPr="00000000">
        <w:rPr>
          <w:rtl w:val="0"/>
        </w:rPr>
      </w:r>
    </w:p>
    <w:p w:rsidR="00000000" w:rsidDel="00000000" w:rsidP="00000000" w:rsidRDefault="00000000" w:rsidRPr="00000000" w14:paraId="0000020D">
      <w:pPr>
        <w:rPr>
          <w:sz w:val="27"/>
          <w:szCs w:val="27"/>
          <w:highlight w:val="white"/>
          <w:u w:val="single"/>
        </w:rPr>
      </w:pPr>
      <w:r w:rsidDel="00000000" w:rsidR="00000000" w:rsidRPr="00000000">
        <w:rPr>
          <w:sz w:val="27"/>
          <w:szCs w:val="27"/>
          <w:highlight w:val="white"/>
          <w:u w:val="single"/>
          <w:rtl w:val="0"/>
        </w:rPr>
        <w:t xml:space="preserve">Step 7: Living Court Resumes- Adjournment</w:t>
      </w:r>
    </w:p>
    <w:p w:rsidR="00000000" w:rsidDel="00000000" w:rsidP="00000000" w:rsidRDefault="00000000" w:rsidRPr="00000000" w14:paraId="0000020E">
      <w:pPr>
        <w:rPr>
          <w:sz w:val="27"/>
          <w:szCs w:val="27"/>
          <w:highlight w:val="white"/>
          <w:u w:val="single"/>
        </w:rPr>
      </w:pPr>
      <w:r w:rsidDel="00000000" w:rsidR="00000000" w:rsidRPr="00000000">
        <w:rPr>
          <w:rtl w:val="0"/>
        </w:rPr>
      </w:r>
    </w:p>
    <w:p w:rsidR="00000000" w:rsidDel="00000000" w:rsidP="00000000" w:rsidRDefault="00000000" w:rsidRPr="00000000" w14:paraId="0000020F">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 Living Court resumes for disclosure of jury decision via the ”Living Court Jury Decision and Order (TVA.JDO) where the final remedy and/or charges are told to “Living Court”  including any Monetary Award (Remedy)</w:t>
      </w:r>
      <w:r w:rsidDel="00000000" w:rsidR="00000000" w:rsidRPr="00000000">
        <w:rPr>
          <w:rtl w:val="0"/>
        </w:rPr>
      </w:r>
    </w:p>
    <w:p w:rsidR="00000000" w:rsidDel="00000000" w:rsidP="00000000" w:rsidRDefault="00000000" w:rsidRPr="00000000" w14:paraId="00000210">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If the accused is convicted by the jury, the guilty man or woman is remanded to the Court Guarantor or the Sheriff for filing of criminal charges, issuing a warrant for arrest and initiating the remedy. (TVA.WADA)</w:t>
      </w:r>
      <w:r w:rsidDel="00000000" w:rsidR="00000000" w:rsidRPr="00000000">
        <w:rPr>
          <w:rtl w:val="0"/>
        </w:rPr>
      </w:r>
    </w:p>
    <w:p w:rsidR="00000000" w:rsidDel="00000000" w:rsidP="00000000" w:rsidRDefault="00000000" w:rsidRPr="00000000" w14:paraId="00000211">
      <w:pPr>
        <w:numPr>
          <w:ilvl w:val="0"/>
          <w:numId w:val="7"/>
        </w:numPr>
        <w:ind w:left="720" w:hanging="360"/>
        <w:rPr>
          <w:highlight w:val="white"/>
          <w:u w:val="none"/>
        </w:rPr>
      </w:pPr>
      <w:r w:rsidDel="00000000" w:rsidR="00000000" w:rsidRPr="00000000">
        <w:rPr>
          <w:sz w:val="28"/>
          <w:szCs w:val="28"/>
          <w:highlight w:val="white"/>
          <w:rtl w:val="0"/>
        </w:rPr>
        <w:t xml:space="preserve">If a ‘public official’ is found guilty by the jury their Bond and /or BAR number is attached to the Judgement of Conviction form and it is filed with the court clerk or treasurer of the county the crime was committed.</w:t>
      </w:r>
      <w:r w:rsidDel="00000000" w:rsidR="00000000" w:rsidRPr="00000000">
        <w:rPr>
          <w:sz w:val="31"/>
          <w:szCs w:val="31"/>
          <w:highlight w:val="white"/>
          <w:rtl w:val="0"/>
        </w:rPr>
        <w:t xml:space="preserve"> </w:t>
      </w:r>
      <w:r w:rsidDel="00000000" w:rsidR="00000000" w:rsidRPr="00000000">
        <w:rPr>
          <w:sz w:val="27"/>
          <w:szCs w:val="27"/>
          <w:highlight w:val="white"/>
          <w:rtl w:val="0"/>
        </w:rPr>
        <w:t xml:space="preserve">Confirming their Oath of Office can also be included</w:t>
      </w:r>
      <w:r w:rsidDel="00000000" w:rsidR="00000000" w:rsidRPr="00000000">
        <w:rPr>
          <w:rtl w:val="0"/>
        </w:rPr>
      </w:r>
    </w:p>
    <w:p w:rsidR="00000000" w:rsidDel="00000000" w:rsidP="00000000" w:rsidRDefault="00000000" w:rsidRPr="00000000" w14:paraId="00000212">
      <w:pPr>
        <w:numPr>
          <w:ilvl w:val="0"/>
          <w:numId w:val="7"/>
        </w:numPr>
        <w:ind w:left="720" w:hanging="360"/>
        <w:rPr>
          <w:sz w:val="27"/>
          <w:szCs w:val="27"/>
          <w:u w:val="none"/>
        </w:rPr>
      </w:pPr>
      <w:r w:rsidDel="00000000" w:rsidR="00000000" w:rsidRPr="00000000">
        <w:rPr>
          <w:sz w:val="27"/>
          <w:szCs w:val="27"/>
          <w:rtl w:val="0"/>
        </w:rPr>
        <w:t xml:space="preserve">Justice will verify and read out loud the Jury’s Decision and the final Court Order.</w:t>
      </w:r>
      <w:r w:rsidDel="00000000" w:rsidR="00000000" w:rsidRPr="00000000">
        <w:rPr>
          <w:rtl w:val="0"/>
        </w:rPr>
      </w:r>
    </w:p>
    <w:p w:rsidR="00000000" w:rsidDel="00000000" w:rsidP="00000000" w:rsidRDefault="00000000" w:rsidRPr="00000000" w14:paraId="00000213">
      <w:pPr>
        <w:ind w:left="720" w:firstLine="0"/>
        <w:rPr>
          <w:sz w:val="27"/>
          <w:szCs w:val="27"/>
          <w:highlight w:val="white"/>
        </w:rPr>
      </w:pPr>
      <w:r w:rsidDel="00000000" w:rsidR="00000000" w:rsidRPr="00000000">
        <w:rPr>
          <w:sz w:val="27"/>
          <w:szCs w:val="27"/>
          <w:highlight w:val="white"/>
          <w:rtl w:val="0"/>
        </w:rPr>
        <w:t xml:space="preserve"> Judgement/Notice of Remedy is announced to the “Living Court”.</w:t>
      </w:r>
    </w:p>
    <w:p w:rsidR="00000000" w:rsidDel="00000000" w:rsidP="00000000" w:rsidRDefault="00000000" w:rsidRPr="00000000" w14:paraId="00000214">
      <w:pPr>
        <w:numPr>
          <w:ilvl w:val="0"/>
          <w:numId w:val="23"/>
        </w:numPr>
        <w:ind w:left="1440" w:hanging="360"/>
        <w:rPr>
          <w:sz w:val="27"/>
          <w:szCs w:val="27"/>
          <w:highlight w:val="white"/>
        </w:rPr>
      </w:pPr>
      <w:r w:rsidDel="00000000" w:rsidR="00000000" w:rsidRPr="00000000">
        <w:rPr>
          <w:sz w:val="27"/>
          <w:szCs w:val="27"/>
          <w:highlight w:val="white"/>
          <w:rtl w:val="0"/>
        </w:rPr>
        <w:t xml:space="preserve">If acquitted, the accused will be released </w:t>
      </w:r>
      <w:r w:rsidDel="00000000" w:rsidR="00000000" w:rsidRPr="00000000">
        <w:rPr>
          <w:b w:val="1"/>
          <w:sz w:val="27"/>
          <w:szCs w:val="27"/>
          <w:highlight w:val="white"/>
          <w:rtl w:val="0"/>
        </w:rPr>
        <w:t xml:space="preserve">without prejudice</w:t>
      </w:r>
      <w:r w:rsidDel="00000000" w:rsidR="00000000" w:rsidRPr="00000000">
        <w:rPr>
          <w:rtl w:val="0"/>
        </w:rPr>
      </w:r>
    </w:p>
    <w:p w:rsidR="00000000" w:rsidDel="00000000" w:rsidP="00000000" w:rsidRDefault="00000000" w:rsidRPr="00000000" w14:paraId="00000215">
      <w:pPr>
        <w:numPr>
          <w:ilvl w:val="0"/>
          <w:numId w:val="23"/>
        </w:numPr>
        <w:ind w:left="1440" w:hanging="360"/>
        <w:rPr>
          <w:sz w:val="27"/>
          <w:szCs w:val="27"/>
          <w:highlight w:val="white"/>
        </w:rPr>
      </w:pPr>
      <w:r w:rsidDel="00000000" w:rsidR="00000000" w:rsidRPr="00000000">
        <w:rPr>
          <w:sz w:val="27"/>
          <w:szCs w:val="27"/>
          <w:highlight w:val="white"/>
          <w:rtl w:val="0"/>
        </w:rPr>
        <w:t xml:space="preserve"> If convicted, the accused will be remanded to the Sheriff for sentencing and remedy, </w:t>
      </w:r>
    </w:p>
    <w:p w:rsidR="00000000" w:rsidDel="00000000" w:rsidP="00000000" w:rsidRDefault="00000000" w:rsidRPr="00000000" w14:paraId="00000216">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Justice dismisses the court and Court Recorder stops audio/visual </w:t>
      </w:r>
      <w:r w:rsidDel="00000000" w:rsidR="00000000" w:rsidRPr="00000000">
        <w:rPr>
          <w:rtl w:val="0"/>
        </w:rPr>
      </w:r>
    </w:p>
    <w:p w:rsidR="00000000" w:rsidDel="00000000" w:rsidP="00000000" w:rsidRDefault="00000000" w:rsidRPr="00000000" w14:paraId="00000217">
      <w:pPr>
        <w:ind w:firstLine="360"/>
        <w:rPr>
          <w:sz w:val="27"/>
          <w:szCs w:val="27"/>
          <w:highlight w:val="white"/>
        </w:rPr>
      </w:pPr>
      <w:r w:rsidDel="00000000" w:rsidR="00000000" w:rsidRPr="00000000">
        <w:rPr>
          <w:sz w:val="27"/>
          <w:szCs w:val="27"/>
          <w:highlight w:val="white"/>
          <w:rtl w:val="0"/>
        </w:rPr>
        <w:t xml:space="preserve">     recording process</w:t>
      </w:r>
    </w:p>
    <w:p w:rsidR="00000000" w:rsidDel="00000000" w:rsidP="00000000" w:rsidRDefault="00000000" w:rsidRPr="00000000" w14:paraId="00000218">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 The case documents/judgement are sealed by the Magistrate/Justice</w:t>
      </w:r>
      <w:r w:rsidDel="00000000" w:rsidR="00000000" w:rsidRPr="00000000">
        <w:rPr>
          <w:rtl w:val="0"/>
        </w:rPr>
      </w:r>
    </w:p>
    <w:p w:rsidR="00000000" w:rsidDel="00000000" w:rsidP="00000000" w:rsidRDefault="00000000" w:rsidRPr="00000000" w14:paraId="00000219">
      <w:pPr>
        <w:ind w:firstLine="720"/>
        <w:rPr>
          <w:sz w:val="27"/>
          <w:szCs w:val="27"/>
          <w:highlight w:val="white"/>
        </w:rPr>
      </w:pPr>
      <w:r w:rsidDel="00000000" w:rsidR="00000000" w:rsidRPr="00000000">
        <w:rPr>
          <w:sz w:val="27"/>
          <w:szCs w:val="27"/>
          <w:highlight w:val="white"/>
          <w:rtl w:val="0"/>
        </w:rPr>
        <w:t xml:space="preserve"> and Court Notary.</w:t>
      </w:r>
    </w:p>
    <w:p w:rsidR="00000000" w:rsidDel="00000000" w:rsidP="00000000" w:rsidRDefault="00000000" w:rsidRPr="00000000" w14:paraId="0000021A">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The Marshal at Arms and Court Recorder will collect all the evidence </w:t>
      </w:r>
      <w:r w:rsidDel="00000000" w:rsidR="00000000" w:rsidRPr="00000000">
        <w:rPr>
          <w:rtl w:val="0"/>
        </w:rPr>
      </w:r>
    </w:p>
    <w:p w:rsidR="00000000" w:rsidDel="00000000" w:rsidP="00000000" w:rsidRDefault="00000000" w:rsidRPr="00000000" w14:paraId="0000021B">
      <w:pPr>
        <w:ind w:firstLine="360"/>
        <w:rPr>
          <w:sz w:val="27"/>
          <w:szCs w:val="27"/>
          <w:highlight w:val="white"/>
        </w:rPr>
      </w:pPr>
      <w:r w:rsidDel="00000000" w:rsidR="00000000" w:rsidRPr="00000000">
        <w:rPr>
          <w:sz w:val="27"/>
          <w:szCs w:val="27"/>
          <w:highlight w:val="white"/>
          <w:rtl w:val="0"/>
        </w:rPr>
        <w:t xml:space="preserve">     packets and records to secure for safekeeping.</w:t>
      </w:r>
    </w:p>
    <w:p w:rsidR="00000000" w:rsidDel="00000000" w:rsidP="00000000" w:rsidRDefault="00000000" w:rsidRPr="00000000" w14:paraId="0000021C">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 The Court Guarantor is responsible for obtaining the Assurance</w:t>
      </w:r>
      <w:r w:rsidDel="00000000" w:rsidR="00000000" w:rsidRPr="00000000">
        <w:rPr>
          <w:rtl w:val="0"/>
        </w:rPr>
      </w:r>
    </w:p>
    <w:p w:rsidR="00000000" w:rsidDel="00000000" w:rsidP="00000000" w:rsidRDefault="00000000" w:rsidRPr="00000000" w14:paraId="0000021D">
      <w:pPr>
        <w:ind w:left="0" w:firstLine="0"/>
        <w:rPr>
          <w:sz w:val="27"/>
          <w:szCs w:val="27"/>
          <w:highlight w:val="white"/>
        </w:rPr>
      </w:pPr>
      <w:r w:rsidDel="00000000" w:rsidR="00000000" w:rsidRPr="00000000">
        <w:rPr>
          <w:sz w:val="27"/>
          <w:szCs w:val="27"/>
          <w:highlight w:val="white"/>
          <w:rtl w:val="0"/>
        </w:rPr>
        <w:t xml:space="preserve">           Guaranty from the court account and distributing the proper </w:t>
      </w:r>
    </w:p>
    <w:p w:rsidR="00000000" w:rsidDel="00000000" w:rsidP="00000000" w:rsidRDefault="00000000" w:rsidRPr="00000000" w14:paraId="0000021E">
      <w:pPr>
        <w:ind w:left="0" w:firstLine="0"/>
        <w:rPr>
          <w:sz w:val="27"/>
          <w:szCs w:val="27"/>
          <w:highlight w:val="white"/>
        </w:rPr>
      </w:pPr>
      <w:r w:rsidDel="00000000" w:rsidR="00000000" w:rsidRPr="00000000">
        <w:rPr>
          <w:sz w:val="27"/>
          <w:szCs w:val="27"/>
          <w:highlight w:val="white"/>
          <w:rtl w:val="0"/>
        </w:rPr>
        <w:t xml:space="preserve">           amount to the man or woman who proved their case. </w:t>
      </w:r>
    </w:p>
    <w:p w:rsidR="00000000" w:rsidDel="00000000" w:rsidP="00000000" w:rsidRDefault="00000000" w:rsidRPr="00000000" w14:paraId="0000021F">
      <w:pPr>
        <w:ind w:left="0" w:firstLine="0"/>
        <w:rPr>
          <w:sz w:val="23"/>
          <w:szCs w:val="23"/>
          <w:highlight w:val="white"/>
        </w:rPr>
      </w:pPr>
      <w:r w:rsidDel="00000000" w:rsidR="00000000" w:rsidRPr="00000000">
        <w:rPr>
          <w:sz w:val="27"/>
          <w:szCs w:val="27"/>
          <w:highlight w:val="white"/>
          <w:rtl w:val="0"/>
        </w:rPr>
        <w:t xml:space="preserve">               </w:t>
      </w:r>
      <w:r w:rsidDel="00000000" w:rsidR="00000000" w:rsidRPr="00000000">
        <w:rPr>
          <w:sz w:val="23"/>
          <w:szCs w:val="23"/>
          <w:highlight w:val="white"/>
          <w:rtl w:val="0"/>
        </w:rPr>
        <w:t xml:space="preserve">NOTE! If the case was referred to court by a Grand Jury’s Presentment</w:t>
      </w:r>
    </w:p>
    <w:p w:rsidR="00000000" w:rsidDel="00000000" w:rsidP="00000000" w:rsidRDefault="00000000" w:rsidRPr="00000000" w14:paraId="00000220">
      <w:pPr>
        <w:ind w:left="720" w:firstLine="0"/>
        <w:rPr>
          <w:sz w:val="23"/>
          <w:szCs w:val="23"/>
          <w:highlight w:val="white"/>
        </w:rPr>
      </w:pPr>
      <w:r w:rsidDel="00000000" w:rsidR="00000000" w:rsidRPr="00000000">
        <w:rPr>
          <w:sz w:val="23"/>
          <w:szCs w:val="23"/>
          <w:highlight w:val="white"/>
          <w:rtl w:val="0"/>
        </w:rPr>
        <w:t xml:space="preserve">       Criminal Incident Report, Coroners Inquest, a Sheriff's Criminal Incident Report        </w:t>
      </w:r>
    </w:p>
    <w:p w:rsidR="00000000" w:rsidDel="00000000" w:rsidP="00000000" w:rsidRDefault="00000000" w:rsidRPr="00000000" w14:paraId="00000221">
      <w:pPr>
        <w:ind w:left="720" w:firstLine="0"/>
        <w:rPr>
          <w:sz w:val="23"/>
          <w:szCs w:val="23"/>
          <w:highlight w:val="white"/>
        </w:rPr>
      </w:pPr>
      <w:r w:rsidDel="00000000" w:rsidR="00000000" w:rsidRPr="00000000">
        <w:rPr>
          <w:sz w:val="23"/>
          <w:szCs w:val="23"/>
          <w:highlight w:val="white"/>
          <w:rtl w:val="0"/>
        </w:rPr>
        <w:t xml:space="preserve">       or a Warrant for Detain, Arrest and Appearance, the claimant is EXEMPT    </w:t>
      </w:r>
    </w:p>
    <w:p w:rsidR="00000000" w:rsidDel="00000000" w:rsidP="00000000" w:rsidRDefault="00000000" w:rsidRPr="00000000" w14:paraId="00000222">
      <w:pPr>
        <w:rPr>
          <w:sz w:val="27"/>
          <w:szCs w:val="27"/>
          <w:highlight w:val="white"/>
        </w:rPr>
      </w:pPr>
      <w:r w:rsidDel="00000000" w:rsidR="00000000" w:rsidRPr="00000000">
        <w:rPr>
          <w:sz w:val="23"/>
          <w:szCs w:val="23"/>
          <w:highlight w:val="white"/>
          <w:rtl w:val="0"/>
        </w:rPr>
        <w:t xml:space="preserve">                  from paying the Assurance Guaranty.</w:t>
      </w:r>
      <w:r w:rsidDel="00000000" w:rsidR="00000000" w:rsidRPr="00000000">
        <w:rPr>
          <w:rtl w:val="0"/>
        </w:rPr>
      </w:r>
    </w:p>
    <w:p w:rsidR="00000000" w:rsidDel="00000000" w:rsidP="00000000" w:rsidRDefault="00000000" w:rsidRPr="00000000" w14:paraId="00000223">
      <w:pPr>
        <w:numPr>
          <w:ilvl w:val="0"/>
          <w:numId w:val="7"/>
        </w:numPr>
        <w:ind w:left="720" w:hanging="360"/>
        <w:rPr>
          <w:sz w:val="27"/>
          <w:szCs w:val="27"/>
          <w:highlight w:val="white"/>
          <w:u w:val="none"/>
        </w:rPr>
      </w:pPr>
      <w:r w:rsidDel="00000000" w:rsidR="00000000" w:rsidRPr="00000000">
        <w:rPr>
          <w:sz w:val="27"/>
          <w:szCs w:val="27"/>
          <w:highlight w:val="white"/>
          <w:rtl w:val="0"/>
        </w:rPr>
        <w:t xml:space="preserve">Copies of the “Living Court Decision and Order” (TVA.JDO) are to be </w:t>
      </w:r>
      <w:r w:rsidDel="00000000" w:rsidR="00000000" w:rsidRPr="00000000">
        <w:rPr>
          <w:rtl w:val="0"/>
        </w:rPr>
      </w:r>
    </w:p>
    <w:p w:rsidR="00000000" w:rsidDel="00000000" w:rsidP="00000000" w:rsidRDefault="00000000" w:rsidRPr="00000000" w14:paraId="00000224">
      <w:pPr>
        <w:ind w:left="0" w:firstLine="0"/>
        <w:rPr>
          <w:sz w:val="27"/>
          <w:szCs w:val="27"/>
          <w:highlight w:val="white"/>
        </w:rPr>
      </w:pPr>
      <w:r w:rsidDel="00000000" w:rsidR="00000000" w:rsidRPr="00000000">
        <w:rPr>
          <w:sz w:val="27"/>
          <w:szCs w:val="27"/>
          <w:highlight w:val="white"/>
          <w:rtl w:val="0"/>
        </w:rPr>
        <w:t xml:space="preserve">            sent Registered Mail w/Return Receipt or carried and verified by a </w:t>
      </w:r>
    </w:p>
    <w:p w:rsidR="00000000" w:rsidDel="00000000" w:rsidP="00000000" w:rsidRDefault="00000000" w:rsidRPr="00000000" w14:paraId="00000225">
      <w:pPr>
        <w:ind w:left="0" w:firstLine="0"/>
        <w:rPr>
          <w:sz w:val="27"/>
          <w:szCs w:val="27"/>
          <w:highlight w:val="white"/>
        </w:rPr>
      </w:pPr>
      <w:r w:rsidDel="00000000" w:rsidR="00000000" w:rsidRPr="00000000">
        <w:rPr>
          <w:sz w:val="27"/>
          <w:szCs w:val="27"/>
          <w:highlight w:val="white"/>
          <w:rtl w:val="0"/>
        </w:rPr>
        <w:t xml:space="preserve">            Sheriff to the Claimant and Accused. </w:t>
      </w:r>
    </w:p>
    <w:p w:rsidR="00000000" w:rsidDel="00000000" w:rsidP="00000000" w:rsidRDefault="00000000" w:rsidRPr="00000000" w14:paraId="00000226">
      <w:pPr>
        <w:jc w:val="center"/>
        <w:rPr>
          <w:color w:val="ff0000"/>
          <w:sz w:val="24"/>
          <w:szCs w:val="24"/>
          <w:highlight w:val="yellow"/>
        </w:rPr>
      </w:pPr>
      <w:r w:rsidDel="00000000" w:rsidR="00000000" w:rsidRPr="00000000">
        <w:rPr>
          <w:b w:val="1"/>
          <w:sz w:val="42"/>
          <w:szCs w:val="42"/>
          <w:u w:val="single"/>
          <w:rtl w:val="0"/>
        </w:rPr>
        <w:t xml:space="preserve">Virginia Grand Jury Empaneled</w:t>
      </w:r>
      <w:r w:rsidDel="00000000" w:rsidR="00000000" w:rsidRPr="00000000">
        <w:rPr>
          <w:rtl w:val="0"/>
        </w:rPr>
      </w:r>
    </w:p>
    <w:p w:rsidR="00000000" w:rsidDel="00000000" w:rsidP="00000000" w:rsidRDefault="00000000" w:rsidRPr="00000000" w14:paraId="00000227">
      <w:pPr>
        <w:rPr>
          <w:sz w:val="24"/>
          <w:szCs w:val="24"/>
        </w:rPr>
      </w:pPr>
      <w:r w:rsidDel="00000000" w:rsidR="00000000" w:rsidRPr="00000000">
        <w:rPr>
          <w:rtl w:val="0"/>
        </w:rPr>
      </w:r>
    </w:p>
    <w:p w:rsidR="00000000" w:rsidDel="00000000" w:rsidP="00000000" w:rsidRDefault="00000000" w:rsidRPr="00000000" w14:paraId="00000228">
      <w:pPr>
        <w:rPr>
          <w:sz w:val="26"/>
          <w:szCs w:val="26"/>
        </w:rPr>
      </w:pPr>
      <w:r w:rsidDel="00000000" w:rsidR="00000000" w:rsidRPr="00000000">
        <w:rPr>
          <w:sz w:val="26"/>
          <w:szCs w:val="26"/>
          <w:rtl w:val="0"/>
        </w:rPr>
        <w:t xml:space="preserve">Step 1: A Sheriff, Coroner or an ASN witness brings a Criminal Incident Report (TVA.CR.001), or Evidence form (TVA.CR.EV) to the Court Clerk to request a Grand Jury. The case may be forwarded to the Grand Jury Committee for an opinion to convene or not.</w:t>
      </w:r>
    </w:p>
    <w:p w:rsidR="00000000" w:rsidDel="00000000" w:rsidP="00000000" w:rsidRDefault="00000000" w:rsidRPr="00000000" w14:paraId="00000229">
      <w:pPr>
        <w:rPr>
          <w:sz w:val="26"/>
          <w:szCs w:val="26"/>
        </w:rPr>
      </w:pPr>
      <w:r w:rsidDel="00000000" w:rsidR="00000000" w:rsidRPr="00000000">
        <w:rPr>
          <w:rtl w:val="0"/>
        </w:rPr>
      </w:r>
    </w:p>
    <w:p w:rsidR="00000000" w:rsidDel="00000000" w:rsidP="00000000" w:rsidRDefault="00000000" w:rsidRPr="00000000" w14:paraId="0000022A">
      <w:pPr>
        <w:rPr>
          <w:sz w:val="26"/>
          <w:szCs w:val="26"/>
        </w:rPr>
      </w:pPr>
      <w:r w:rsidDel="00000000" w:rsidR="00000000" w:rsidRPr="00000000">
        <w:rPr>
          <w:sz w:val="26"/>
          <w:szCs w:val="26"/>
          <w:rtl w:val="0"/>
        </w:rPr>
        <w:t xml:space="preserve">Step 2: If the Grand Jury is required, then the Court Clerk and/or the Grand Jury Committee determines a date to convene, sends out the Grand Jury Invitation (TVA.GJI) and then selects 12 Jurors (plus 1) from the Jury pool using the Slate of Jurors (TVA.SGJ)  Once empaneled, the Jury will elect a Foreman using the Grand Jury Foreman Election form (TVA.GJF).</w:t>
      </w:r>
    </w:p>
    <w:p w:rsidR="00000000" w:rsidDel="00000000" w:rsidP="00000000" w:rsidRDefault="00000000" w:rsidRPr="00000000" w14:paraId="0000022B">
      <w:pPr>
        <w:ind w:left="0" w:firstLine="0"/>
        <w:rPr>
          <w:sz w:val="26"/>
          <w:szCs w:val="26"/>
        </w:rPr>
      </w:pPr>
      <w:r w:rsidDel="00000000" w:rsidR="00000000" w:rsidRPr="00000000">
        <w:rPr>
          <w:i w:val="1"/>
          <w:sz w:val="27"/>
          <w:szCs w:val="27"/>
          <w:highlight w:val="white"/>
          <w:rtl w:val="0"/>
        </w:rPr>
        <w:t xml:space="preserve">PLEASE NOTE: If so desired, a Jury Committee can be created to assist with slating and interviewing a Grand or Jury of 12.</w:t>
      </w:r>
      <w:r w:rsidDel="00000000" w:rsidR="00000000" w:rsidRPr="00000000">
        <w:rPr>
          <w:rtl w:val="0"/>
        </w:rPr>
      </w:r>
    </w:p>
    <w:p w:rsidR="00000000" w:rsidDel="00000000" w:rsidP="00000000" w:rsidRDefault="00000000" w:rsidRPr="00000000" w14:paraId="0000022C">
      <w:pPr>
        <w:rPr>
          <w:sz w:val="26"/>
          <w:szCs w:val="26"/>
        </w:rPr>
      </w:pPr>
      <w:r w:rsidDel="00000000" w:rsidR="00000000" w:rsidRPr="00000000">
        <w:rPr>
          <w:rtl w:val="0"/>
        </w:rPr>
      </w:r>
    </w:p>
    <w:p w:rsidR="00000000" w:rsidDel="00000000" w:rsidP="00000000" w:rsidRDefault="00000000" w:rsidRPr="00000000" w14:paraId="0000022D">
      <w:pPr>
        <w:rPr>
          <w:sz w:val="26"/>
          <w:szCs w:val="26"/>
          <w:highlight w:val="white"/>
        </w:rPr>
      </w:pPr>
      <w:r w:rsidDel="00000000" w:rsidR="00000000" w:rsidRPr="00000000">
        <w:rPr>
          <w:sz w:val="26"/>
          <w:szCs w:val="26"/>
          <w:rtl w:val="0"/>
        </w:rPr>
        <w:t xml:space="preserve">Step 3: Once seated the Grand Jury will </w:t>
      </w:r>
      <w:r w:rsidDel="00000000" w:rsidR="00000000" w:rsidRPr="00000000">
        <w:rPr>
          <w:sz w:val="26"/>
          <w:szCs w:val="26"/>
          <w:highlight w:val="white"/>
          <w:rtl w:val="0"/>
        </w:rPr>
        <w:t xml:space="preserve">Motion for Discovery (TVA.GJMD), study the evidence to determine whether the evidence fits the crime and the case is strong enough to indict the suspect. Or further investigate to prove or disprove the case and acquit the suspect. The investigation proceeds as follows:</w:t>
      </w:r>
    </w:p>
    <w:p w:rsidR="00000000" w:rsidDel="00000000" w:rsidP="00000000" w:rsidRDefault="00000000" w:rsidRPr="00000000" w14:paraId="0000022E">
      <w:pPr>
        <w:numPr>
          <w:ilvl w:val="0"/>
          <w:numId w:val="24"/>
        </w:numPr>
        <w:ind w:left="720" w:hanging="360"/>
        <w:rPr>
          <w:sz w:val="26"/>
          <w:szCs w:val="26"/>
          <w:highlight w:val="white"/>
        </w:rPr>
      </w:pPr>
      <w:r w:rsidDel="00000000" w:rsidR="00000000" w:rsidRPr="00000000">
        <w:rPr>
          <w:sz w:val="26"/>
          <w:szCs w:val="26"/>
          <w:highlight w:val="white"/>
          <w:rtl w:val="0"/>
        </w:rPr>
        <w:t xml:space="preserve">The investigation is ‘quietly conducted’ until all evidence has been verified factual and/or more evidence presents itself. No time limit is involved.</w:t>
      </w:r>
    </w:p>
    <w:p w:rsidR="00000000" w:rsidDel="00000000" w:rsidP="00000000" w:rsidRDefault="00000000" w:rsidRPr="00000000" w14:paraId="0000022F">
      <w:pPr>
        <w:numPr>
          <w:ilvl w:val="0"/>
          <w:numId w:val="24"/>
        </w:numPr>
        <w:ind w:left="720" w:hanging="360"/>
        <w:rPr>
          <w:sz w:val="27"/>
          <w:szCs w:val="27"/>
          <w:highlight w:val="white"/>
        </w:rPr>
      </w:pPr>
      <w:r w:rsidDel="00000000" w:rsidR="00000000" w:rsidRPr="00000000">
        <w:rPr>
          <w:sz w:val="27"/>
          <w:szCs w:val="27"/>
          <w:highlight w:val="white"/>
          <w:rtl w:val="0"/>
        </w:rPr>
        <w:t xml:space="preserve">If a Law is involved in the case, the Court Clerk and the Justice will determine if that Law has value and is lawful and remind the Jury to try the law first</w:t>
      </w:r>
    </w:p>
    <w:p w:rsidR="00000000" w:rsidDel="00000000" w:rsidP="00000000" w:rsidRDefault="00000000" w:rsidRPr="00000000" w14:paraId="00000230">
      <w:pPr>
        <w:numPr>
          <w:ilvl w:val="0"/>
          <w:numId w:val="24"/>
        </w:numPr>
        <w:ind w:left="720" w:hanging="360"/>
        <w:rPr>
          <w:sz w:val="27"/>
          <w:szCs w:val="27"/>
          <w:highlight w:val="white"/>
        </w:rPr>
      </w:pPr>
      <w:r w:rsidDel="00000000" w:rsidR="00000000" w:rsidRPr="00000000">
        <w:rPr>
          <w:sz w:val="27"/>
          <w:szCs w:val="27"/>
          <w:highlight w:val="white"/>
          <w:rtl w:val="0"/>
        </w:rPr>
        <w:t xml:space="preserve">If the jury finds the law unjust/unlawful a Jury Nullification can take place using Virginia Nullification Order, form TVA.NO.001.Then decide to acquit or refer to Civil Court.</w:t>
      </w:r>
    </w:p>
    <w:p w:rsidR="00000000" w:rsidDel="00000000" w:rsidP="00000000" w:rsidRDefault="00000000" w:rsidRPr="00000000" w14:paraId="00000231">
      <w:pPr>
        <w:numPr>
          <w:ilvl w:val="0"/>
          <w:numId w:val="24"/>
        </w:numPr>
        <w:ind w:left="720" w:hanging="360"/>
        <w:rPr>
          <w:sz w:val="26"/>
          <w:szCs w:val="26"/>
          <w:highlight w:val="white"/>
        </w:rPr>
      </w:pPr>
      <w:r w:rsidDel="00000000" w:rsidR="00000000" w:rsidRPr="00000000">
        <w:rPr>
          <w:sz w:val="26"/>
          <w:szCs w:val="26"/>
          <w:highlight w:val="white"/>
          <w:rtl w:val="0"/>
        </w:rPr>
        <w:t xml:space="preserve">The Grand Jury must reach a “unanimous decision” to Convict, Dismiss/Acquit or refer to Living Civil Court.</w:t>
      </w:r>
    </w:p>
    <w:p w:rsidR="00000000" w:rsidDel="00000000" w:rsidP="00000000" w:rsidRDefault="00000000" w:rsidRPr="00000000" w14:paraId="00000232">
      <w:pPr>
        <w:numPr>
          <w:ilvl w:val="0"/>
          <w:numId w:val="24"/>
        </w:numPr>
        <w:ind w:left="720" w:hanging="360"/>
        <w:rPr>
          <w:sz w:val="26"/>
          <w:szCs w:val="26"/>
        </w:rPr>
      </w:pPr>
      <w:r w:rsidDel="00000000" w:rsidR="00000000" w:rsidRPr="00000000">
        <w:rPr>
          <w:sz w:val="26"/>
          <w:szCs w:val="26"/>
          <w:rtl w:val="0"/>
        </w:rPr>
        <w:t xml:space="preserve">The investigation takes place in secrecy and must be complete within 30 days.</w:t>
      </w:r>
    </w:p>
    <w:p w:rsidR="00000000" w:rsidDel="00000000" w:rsidP="00000000" w:rsidRDefault="00000000" w:rsidRPr="00000000" w14:paraId="00000233">
      <w:pPr>
        <w:numPr>
          <w:ilvl w:val="0"/>
          <w:numId w:val="24"/>
        </w:numPr>
        <w:ind w:left="720" w:hanging="360"/>
        <w:rPr>
          <w:sz w:val="24"/>
          <w:szCs w:val="24"/>
          <w:highlight w:val="white"/>
        </w:rPr>
      </w:pPr>
      <w:r w:rsidDel="00000000" w:rsidR="00000000" w:rsidRPr="00000000">
        <w:rPr>
          <w:sz w:val="24"/>
          <w:szCs w:val="24"/>
          <w:highlight w:val="white"/>
          <w:rtl w:val="0"/>
        </w:rPr>
        <w:t xml:space="preserve">If the evidence does not fit the crime, either sufficient or relatable the case will be dismissed or referred to Civil Court. (TVA.ODC, Dismissing Case for Want of Indictment)</w:t>
      </w:r>
    </w:p>
    <w:p w:rsidR="00000000" w:rsidDel="00000000" w:rsidP="00000000" w:rsidRDefault="00000000" w:rsidRPr="00000000" w14:paraId="00000234">
      <w:pPr>
        <w:numPr>
          <w:ilvl w:val="0"/>
          <w:numId w:val="24"/>
        </w:numPr>
        <w:ind w:left="720" w:hanging="360"/>
        <w:rPr>
          <w:sz w:val="24"/>
          <w:szCs w:val="24"/>
          <w:highlight w:val="white"/>
        </w:rPr>
      </w:pPr>
      <w:r w:rsidDel="00000000" w:rsidR="00000000" w:rsidRPr="00000000">
        <w:rPr>
          <w:sz w:val="24"/>
          <w:szCs w:val="24"/>
          <w:highlight w:val="white"/>
          <w:rtl w:val="0"/>
        </w:rPr>
        <w:t xml:space="preserve">If the evidence is not strong enough or NOT applicable the suspect(s) will be acquitted of all charges </w:t>
      </w:r>
      <w:r w:rsidDel="00000000" w:rsidR="00000000" w:rsidRPr="00000000">
        <w:rPr>
          <w:b w:val="1"/>
          <w:sz w:val="24"/>
          <w:szCs w:val="24"/>
          <w:highlight w:val="white"/>
          <w:rtl w:val="0"/>
        </w:rPr>
        <w:t xml:space="preserve">without prejudice</w:t>
      </w:r>
      <w:r w:rsidDel="00000000" w:rsidR="00000000" w:rsidRPr="00000000">
        <w:rPr>
          <w:sz w:val="24"/>
          <w:szCs w:val="24"/>
          <w:highlight w:val="white"/>
          <w:rtl w:val="0"/>
        </w:rPr>
        <w:t xml:space="preserve"> (TVA.JOA, Judgement of Acquittal)</w:t>
      </w:r>
    </w:p>
    <w:p w:rsidR="00000000" w:rsidDel="00000000" w:rsidP="00000000" w:rsidRDefault="00000000" w:rsidRPr="00000000" w14:paraId="00000235">
      <w:pPr>
        <w:numPr>
          <w:ilvl w:val="0"/>
          <w:numId w:val="24"/>
        </w:numPr>
        <w:ind w:left="720" w:hanging="360"/>
        <w:rPr>
          <w:sz w:val="24"/>
          <w:szCs w:val="24"/>
        </w:rPr>
      </w:pPr>
      <w:r w:rsidDel="00000000" w:rsidR="00000000" w:rsidRPr="00000000">
        <w:rPr>
          <w:sz w:val="24"/>
          <w:szCs w:val="24"/>
          <w:rtl w:val="0"/>
        </w:rPr>
        <w:t xml:space="preserve">If the evidence does prove the case an indictment will be written and the case will be sent to Living Criminal or Civil trial.</w:t>
      </w:r>
    </w:p>
    <w:p w:rsidR="00000000" w:rsidDel="00000000" w:rsidP="00000000" w:rsidRDefault="00000000" w:rsidRPr="00000000" w14:paraId="00000236">
      <w:pPr>
        <w:numPr>
          <w:ilvl w:val="0"/>
          <w:numId w:val="24"/>
        </w:numPr>
        <w:ind w:left="720" w:hanging="360"/>
        <w:rPr>
          <w:sz w:val="24"/>
          <w:szCs w:val="24"/>
        </w:rPr>
      </w:pPr>
      <w:r w:rsidDel="00000000" w:rsidR="00000000" w:rsidRPr="00000000">
        <w:rPr>
          <w:sz w:val="24"/>
          <w:szCs w:val="24"/>
          <w:rtl w:val="0"/>
        </w:rPr>
        <w:t xml:space="preserve">OR, If the suspect is indicted, a</w:t>
      </w:r>
      <w:r w:rsidDel="00000000" w:rsidR="00000000" w:rsidRPr="00000000">
        <w:rPr>
          <w:sz w:val="24"/>
          <w:szCs w:val="24"/>
          <w:highlight w:val="white"/>
          <w:rtl w:val="0"/>
        </w:rPr>
        <w:t xml:space="preserve">  Presentment Form (TVA.PMNT.001) will be filed and a Warrant for Arrest, Detention or Appearance (TVA.WADA) will be written to direct the suspect to Criminal Court.</w:t>
      </w:r>
      <w:r w:rsidDel="00000000" w:rsidR="00000000" w:rsidRPr="00000000">
        <w:rPr>
          <w:rtl w:val="0"/>
        </w:rPr>
      </w:r>
    </w:p>
    <w:p w:rsidR="00000000" w:rsidDel="00000000" w:rsidP="00000000" w:rsidRDefault="00000000" w:rsidRPr="00000000" w14:paraId="00000237">
      <w:pPr>
        <w:numPr>
          <w:ilvl w:val="0"/>
          <w:numId w:val="24"/>
        </w:numPr>
        <w:ind w:left="720" w:hanging="360"/>
        <w:rPr>
          <w:sz w:val="24"/>
          <w:szCs w:val="24"/>
          <w:highlight w:val="white"/>
        </w:rPr>
      </w:pPr>
      <w:r w:rsidDel="00000000" w:rsidR="00000000" w:rsidRPr="00000000">
        <w:rPr>
          <w:sz w:val="24"/>
          <w:szCs w:val="24"/>
          <w:highlight w:val="white"/>
          <w:rtl w:val="0"/>
        </w:rPr>
        <w:t xml:space="preserve">When a ‘public official’ is indicted by the Grand Jury their bond should be charged. The bond number can simply be their BAR number. Simply attach that bond number to the Schedule of Charges for Trespass and Harm and file it with the court clerk or treasurer of the county they are working in. </w:t>
      </w:r>
    </w:p>
    <w:p w:rsidR="00000000" w:rsidDel="00000000" w:rsidP="00000000" w:rsidRDefault="00000000" w:rsidRPr="00000000" w14:paraId="00000238">
      <w:pPr>
        <w:numPr>
          <w:ilvl w:val="1"/>
          <w:numId w:val="24"/>
        </w:numPr>
        <w:ind w:left="1440" w:hanging="360"/>
        <w:rPr>
          <w:sz w:val="24"/>
          <w:szCs w:val="24"/>
          <w:highlight w:val="white"/>
        </w:rPr>
      </w:pPr>
      <w:r w:rsidDel="00000000" w:rsidR="00000000" w:rsidRPr="00000000">
        <w:rPr>
          <w:sz w:val="26"/>
          <w:szCs w:val="26"/>
          <w:highlight w:val="white"/>
          <w:rtl w:val="0"/>
        </w:rPr>
        <w:t xml:space="preserve">The GJ Presentment should also include whether or not an Oath of office was filed by the official.</w:t>
      </w:r>
      <w:r w:rsidDel="00000000" w:rsidR="00000000" w:rsidRPr="00000000">
        <w:rPr>
          <w:rtl w:val="0"/>
        </w:rPr>
      </w:r>
    </w:p>
    <w:p w:rsidR="00000000" w:rsidDel="00000000" w:rsidP="00000000" w:rsidRDefault="00000000" w:rsidRPr="00000000" w14:paraId="00000239">
      <w:pPr>
        <w:numPr>
          <w:ilvl w:val="0"/>
          <w:numId w:val="24"/>
        </w:numPr>
        <w:ind w:left="720" w:hanging="360"/>
        <w:rPr>
          <w:sz w:val="24"/>
          <w:szCs w:val="24"/>
        </w:rPr>
      </w:pPr>
      <w:r w:rsidDel="00000000" w:rsidR="00000000" w:rsidRPr="00000000">
        <w:rPr>
          <w:sz w:val="24"/>
          <w:szCs w:val="24"/>
          <w:rtl w:val="0"/>
        </w:rPr>
        <w:t xml:space="preserve">The Grand Jury will hand down the decision via a formal Hearing of Indictment and the Court Clerk will determine a date for the hearing. </w:t>
      </w:r>
    </w:p>
    <w:p w:rsidR="00000000" w:rsidDel="00000000" w:rsidP="00000000" w:rsidRDefault="00000000" w:rsidRPr="00000000" w14:paraId="0000023A">
      <w:pPr>
        <w:numPr>
          <w:ilvl w:val="0"/>
          <w:numId w:val="24"/>
        </w:numPr>
        <w:ind w:left="720" w:hanging="360"/>
        <w:rPr>
          <w:sz w:val="24"/>
          <w:szCs w:val="24"/>
          <w:highlight w:val="white"/>
        </w:rPr>
      </w:pPr>
      <w:r w:rsidDel="00000000" w:rsidR="00000000" w:rsidRPr="00000000">
        <w:rPr>
          <w:sz w:val="24"/>
          <w:szCs w:val="24"/>
          <w:highlight w:val="white"/>
          <w:rtl w:val="0"/>
        </w:rPr>
        <w:t xml:space="preserve">NOTE: If the accused is indicted and referred to Living Civil or Criminal Court the claimant is EXEMPT from paying the Assurance Guaranty.</w:t>
      </w:r>
    </w:p>
    <w:p w:rsidR="00000000" w:rsidDel="00000000" w:rsidP="00000000" w:rsidRDefault="00000000" w:rsidRPr="00000000" w14:paraId="0000023B">
      <w:pPr>
        <w:rPr>
          <w:sz w:val="24"/>
          <w:szCs w:val="24"/>
          <w:highlight w:val="white"/>
        </w:rPr>
      </w:pPr>
      <w:r w:rsidDel="00000000" w:rsidR="00000000" w:rsidRPr="00000000">
        <w:rPr>
          <w:rtl w:val="0"/>
        </w:rPr>
      </w:r>
    </w:p>
    <w:p w:rsidR="00000000" w:rsidDel="00000000" w:rsidP="00000000" w:rsidRDefault="00000000" w:rsidRPr="00000000" w14:paraId="0000023C">
      <w:pPr>
        <w:rPr>
          <w:sz w:val="24"/>
          <w:szCs w:val="24"/>
          <w:highlight w:val="white"/>
        </w:rPr>
      </w:pPr>
      <w:r w:rsidDel="00000000" w:rsidR="00000000" w:rsidRPr="00000000">
        <w:rPr>
          <w:rtl w:val="0"/>
        </w:rPr>
      </w:r>
    </w:p>
    <w:p w:rsidR="00000000" w:rsidDel="00000000" w:rsidP="00000000" w:rsidRDefault="00000000" w:rsidRPr="00000000" w14:paraId="0000023D">
      <w:pPr>
        <w:jc w:val="left"/>
        <w:rPr>
          <w:sz w:val="24"/>
          <w:szCs w:val="24"/>
          <w:highlight w:val="white"/>
        </w:rPr>
      </w:pPr>
      <w:r w:rsidDel="00000000" w:rsidR="00000000" w:rsidRPr="00000000">
        <w:rPr>
          <w:rtl w:val="0"/>
        </w:rPr>
      </w:r>
    </w:p>
    <w:p w:rsidR="00000000" w:rsidDel="00000000" w:rsidP="00000000" w:rsidRDefault="00000000" w:rsidRPr="00000000" w14:paraId="0000023E">
      <w:pPr>
        <w:jc w:val="left"/>
        <w:rPr>
          <w:sz w:val="24"/>
          <w:szCs w:val="24"/>
          <w:highlight w:val="white"/>
        </w:rPr>
      </w:pPr>
      <w:r w:rsidDel="00000000" w:rsidR="00000000" w:rsidRPr="00000000">
        <w:rPr>
          <w:rtl w:val="0"/>
        </w:rPr>
      </w:r>
    </w:p>
    <w:p w:rsidR="00000000" w:rsidDel="00000000" w:rsidP="00000000" w:rsidRDefault="00000000" w:rsidRPr="00000000" w14:paraId="0000023F">
      <w:pPr>
        <w:jc w:val="left"/>
        <w:rPr>
          <w:sz w:val="24"/>
          <w:szCs w:val="24"/>
          <w:highlight w:val="white"/>
        </w:rPr>
      </w:pPr>
      <w:r w:rsidDel="00000000" w:rsidR="00000000" w:rsidRPr="00000000">
        <w:rPr>
          <w:rtl w:val="0"/>
        </w:rPr>
      </w:r>
    </w:p>
    <w:p w:rsidR="00000000" w:rsidDel="00000000" w:rsidP="00000000" w:rsidRDefault="00000000" w:rsidRPr="00000000" w14:paraId="00000240">
      <w:pPr>
        <w:jc w:val="left"/>
        <w:rPr>
          <w:sz w:val="24"/>
          <w:szCs w:val="24"/>
          <w:highlight w:val="white"/>
        </w:rPr>
      </w:pPr>
      <w:r w:rsidDel="00000000" w:rsidR="00000000" w:rsidRPr="00000000">
        <w:rPr>
          <w:rtl w:val="0"/>
        </w:rPr>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rtl w:val="0"/>
        </w:rPr>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40"/>
          <w:szCs w:val="40"/>
          <w:highlight w:val="white"/>
          <w:u w:val="single"/>
        </w:rPr>
      </w:pPr>
      <w:r w:rsidDel="00000000" w:rsidR="00000000" w:rsidRPr="00000000">
        <w:rPr>
          <w:b w:val="1"/>
          <w:sz w:val="40"/>
          <w:szCs w:val="40"/>
          <w:highlight w:val="white"/>
          <w:u w:val="single"/>
          <w:rtl w:val="0"/>
        </w:rPr>
        <w:t xml:space="preserve">Appendix</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40"/>
          <w:szCs w:val="40"/>
          <w:highlight w:val="white"/>
          <w:u w:val="single"/>
        </w:rPr>
      </w:pPr>
      <w:r w:rsidDel="00000000" w:rsidR="00000000" w:rsidRPr="00000000">
        <w:rPr>
          <w:rtl w:val="0"/>
        </w:rPr>
      </w:r>
    </w:p>
    <w:p w:rsidR="00000000" w:rsidDel="00000000" w:rsidP="00000000" w:rsidRDefault="00000000" w:rsidRPr="00000000" w14:paraId="0000025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b w:val="1"/>
          <w:sz w:val="34"/>
          <w:szCs w:val="34"/>
          <w:highlight w:val="white"/>
          <w:u w:val="none"/>
        </w:rPr>
      </w:pPr>
      <w:r w:rsidDel="00000000" w:rsidR="00000000" w:rsidRPr="00000000">
        <w:rPr>
          <w:b w:val="1"/>
          <w:sz w:val="34"/>
          <w:szCs w:val="34"/>
          <w:highlight w:val="white"/>
          <w:u w:val="single"/>
          <w:rtl w:val="0"/>
        </w:rPr>
        <w:t xml:space="preserve">Checklist for Initiating Zoom Court for Court Recorder (Oct.,2025) </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6"/>
          <w:szCs w:val="26"/>
          <w:highlight w:val="white"/>
        </w:rPr>
      </w:pPr>
      <w:r w:rsidDel="00000000" w:rsidR="00000000" w:rsidRPr="00000000">
        <w:rPr>
          <w:sz w:val="26"/>
          <w:szCs w:val="26"/>
          <w:highlight w:val="white"/>
          <w:rtl w:val="0"/>
        </w:rPr>
        <w:t xml:space="preserve">Starting: </w:t>
      </w:r>
    </w:p>
    <w:p w:rsidR="00000000" w:rsidDel="00000000" w:rsidP="00000000" w:rsidRDefault="00000000" w:rsidRPr="00000000" w14:paraId="0000025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Type </w:t>
      </w:r>
      <w:r w:rsidDel="00000000" w:rsidR="00000000" w:rsidRPr="00000000">
        <w:rPr>
          <w:b w:val="1"/>
          <w:sz w:val="26"/>
          <w:szCs w:val="26"/>
          <w:highlight w:val="white"/>
          <w:rtl w:val="0"/>
        </w:rPr>
        <w:t xml:space="preserve">zoom.us</w:t>
      </w:r>
      <w:r w:rsidDel="00000000" w:rsidR="00000000" w:rsidRPr="00000000">
        <w:rPr>
          <w:sz w:val="26"/>
          <w:szCs w:val="26"/>
          <w:highlight w:val="white"/>
          <w:rtl w:val="0"/>
        </w:rPr>
        <w:t xml:space="preserve"> </w:t>
      </w:r>
    </w:p>
    <w:p w:rsidR="00000000" w:rsidDel="00000000" w:rsidP="00000000" w:rsidRDefault="00000000" w:rsidRPr="00000000" w14:paraId="0000025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You must have a zoom account and password </w:t>
      </w:r>
    </w:p>
    <w:p w:rsidR="00000000" w:rsidDel="00000000" w:rsidP="00000000" w:rsidRDefault="00000000" w:rsidRPr="00000000" w14:paraId="0000025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b w:val="1"/>
          <w:sz w:val="26"/>
          <w:szCs w:val="26"/>
          <w:highlight w:val="white"/>
          <w:rtl w:val="0"/>
        </w:rPr>
        <w:t xml:space="preserve">-Sign in</w:t>
      </w:r>
      <w:r w:rsidDel="00000000" w:rsidR="00000000" w:rsidRPr="00000000">
        <w:rPr>
          <w:sz w:val="26"/>
          <w:szCs w:val="26"/>
          <w:highlight w:val="white"/>
          <w:rtl w:val="0"/>
        </w:rPr>
        <w:t xml:space="preserve">  (upper right )</w:t>
      </w:r>
      <w:r w:rsidDel="00000000" w:rsidR="00000000" w:rsidRPr="00000000">
        <w:rPr>
          <w:rFonts w:ascii="Calibri" w:cs="Calibri" w:eastAsia="Calibri" w:hAnsi="Calibri"/>
          <w:sz w:val="26"/>
          <w:szCs w:val="26"/>
          <w:highlight w:val="white"/>
          <w:rtl w:val="0"/>
        </w:rPr>
        <w:tab/>
      </w:r>
      <w:r w:rsidDel="00000000" w:rsidR="00000000" w:rsidRPr="00000000">
        <w:rPr>
          <w:sz w:val="26"/>
          <w:szCs w:val="26"/>
          <w:highlight w:val="white"/>
          <w:rtl w:val="0"/>
        </w:rPr>
        <w:t xml:space="preserve"> </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ind w:left="720" w:firstLine="720"/>
        <w:rPr>
          <w:sz w:val="26"/>
          <w:szCs w:val="26"/>
          <w:highlight w:val="white"/>
        </w:rPr>
      </w:pPr>
      <w:r w:rsidDel="00000000" w:rsidR="00000000" w:rsidRPr="00000000">
        <w:rPr>
          <w:sz w:val="26"/>
          <w:szCs w:val="26"/>
          <w:highlight w:val="white"/>
          <w:rtl w:val="0"/>
        </w:rPr>
        <w:t xml:space="preserve">-Ideally, you will want to </w:t>
      </w:r>
      <w:r w:rsidDel="00000000" w:rsidR="00000000" w:rsidRPr="00000000">
        <w:rPr>
          <w:b w:val="1"/>
          <w:sz w:val="26"/>
          <w:szCs w:val="26"/>
          <w:highlight w:val="white"/>
          <w:rtl w:val="0"/>
        </w:rPr>
        <w:t xml:space="preserve">Host</w:t>
      </w:r>
      <w:r w:rsidDel="00000000" w:rsidR="00000000" w:rsidRPr="00000000">
        <w:rPr>
          <w:sz w:val="26"/>
          <w:szCs w:val="26"/>
          <w:highlight w:val="white"/>
          <w:rtl w:val="0"/>
        </w:rPr>
        <w:t xml:space="preserve">,however,</w:t>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ind w:left="720" w:firstLine="720"/>
        <w:rPr>
          <w:sz w:val="26"/>
          <w:szCs w:val="26"/>
          <w:highlight w:val="white"/>
        </w:rPr>
      </w:pPr>
      <w:r w:rsidDel="00000000" w:rsidR="00000000" w:rsidRPr="00000000">
        <w:rPr>
          <w:sz w:val="26"/>
          <w:szCs w:val="26"/>
          <w:highlight w:val="white"/>
          <w:rtl w:val="0"/>
        </w:rPr>
        <w:t xml:space="preserve">- your second option is to co-host to share evidence screen </w:t>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ind w:left="0" w:firstLine="720"/>
        <w:rPr>
          <w:sz w:val="26"/>
          <w:szCs w:val="26"/>
          <w:highlight w:val="white"/>
        </w:rPr>
      </w:pPr>
      <w:r w:rsidDel="00000000" w:rsidR="00000000" w:rsidRPr="00000000">
        <w:rPr>
          <w:sz w:val="26"/>
          <w:szCs w:val="26"/>
          <w:highlight w:val="white"/>
          <w:rtl w:val="0"/>
        </w:rPr>
        <w:t xml:space="preserve">          - NOTE: When you sign in with new device, zoom will send email to   </w:t>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ind w:left="0" w:firstLine="720"/>
        <w:rPr>
          <w:sz w:val="26"/>
          <w:szCs w:val="26"/>
          <w:highlight w:val="white"/>
        </w:rPr>
      </w:pPr>
      <w:r w:rsidDel="00000000" w:rsidR="00000000" w:rsidRPr="00000000">
        <w:rPr>
          <w:sz w:val="26"/>
          <w:szCs w:val="26"/>
          <w:highlight w:val="white"/>
          <w:rtl w:val="0"/>
        </w:rPr>
        <w:tab/>
        <w:t xml:space="preserve">verify</w:t>
      </w:r>
    </w:p>
    <w:p w:rsidR="00000000" w:rsidDel="00000000" w:rsidP="00000000" w:rsidRDefault="00000000" w:rsidRPr="00000000" w14:paraId="0000026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Click </w:t>
      </w:r>
      <w:r w:rsidDel="00000000" w:rsidR="00000000" w:rsidRPr="00000000">
        <w:rPr>
          <w:b w:val="1"/>
          <w:sz w:val="26"/>
          <w:szCs w:val="26"/>
          <w:highlight w:val="white"/>
          <w:rtl w:val="0"/>
        </w:rPr>
        <w:t xml:space="preserve">Host</w:t>
      </w:r>
      <w:r w:rsidDel="00000000" w:rsidR="00000000" w:rsidRPr="00000000">
        <w:rPr>
          <w:sz w:val="26"/>
          <w:szCs w:val="26"/>
          <w:highlight w:val="white"/>
          <w:rtl w:val="0"/>
        </w:rPr>
        <w:t xml:space="preserve"> with video on when prompted </w:t>
      </w:r>
    </w:p>
    <w:p w:rsidR="00000000" w:rsidDel="00000000" w:rsidP="00000000" w:rsidRDefault="00000000" w:rsidRPr="00000000" w14:paraId="0000026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Always allow us04web.zoom.us to open link </w:t>
      </w:r>
    </w:p>
    <w:p w:rsidR="00000000" w:rsidDel="00000000" w:rsidP="00000000" w:rsidRDefault="00000000" w:rsidRPr="00000000" w14:paraId="0000026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Blur Background </w:t>
      </w:r>
    </w:p>
    <w:p w:rsidR="00000000" w:rsidDel="00000000" w:rsidP="00000000" w:rsidRDefault="00000000" w:rsidRPr="00000000" w14:paraId="0000026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Enable </w:t>
      </w:r>
      <w:r w:rsidDel="00000000" w:rsidR="00000000" w:rsidRPr="00000000">
        <w:rPr>
          <w:b w:val="1"/>
          <w:sz w:val="26"/>
          <w:szCs w:val="26"/>
          <w:highlight w:val="white"/>
          <w:rtl w:val="0"/>
        </w:rPr>
        <w:t xml:space="preserve">Waiting room</w:t>
      </w:r>
      <w:r w:rsidDel="00000000" w:rsidR="00000000" w:rsidRPr="00000000">
        <w:rPr>
          <w:sz w:val="26"/>
          <w:szCs w:val="26"/>
          <w:highlight w:val="white"/>
          <w:rtl w:val="0"/>
        </w:rPr>
        <w:t xml:space="preserve"> </w:t>
      </w:r>
    </w:p>
    <w:p w:rsidR="00000000" w:rsidDel="00000000" w:rsidP="00000000" w:rsidRDefault="00000000" w:rsidRPr="00000000" w14:paraId="0000026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Turn on </w:t>
      </w:r>
      <w:r w:rsidDel="00000000" w:rsidR="00000000" w:rsidRPr="00000000">
        <w:rPr>
          <w:b w:val="1"/>
          <w:sz w:val="26"/>
          <w:szCs w:val="26"/>
          <w:highlight w:val="white"/>
          <w:rtl w:val="0"/>
        </w:rPr>
        <w:t xml:space="preserve">chat</w:t>
      </w:r>
      <w:r w:rsidDel="00000000" w:rsidR="00000000" w:rsidRPr="00000000">
        <w:rPr>
          <w:sz w:val="26"/>
          <w:szCs w:val="26"/>
          <w:highlight w:val="white"/>
          <w:rtl w:val="0"/>
        </w:rPr>
        <w:t xml:space="preserve"> </w:t>
      </w:r>
    </w:p>
    <w:p w:rsidR="00000000" w:rsidDel="00000000" w:rsidP="00000000" w:rsidRDefault="00000000" w:rsidRPr="00000000" w14:paraId="0000026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b w:val="1"/>
          <w:sz w:val="26"/>
          <w:szCs w:val="26"/>
          <w:highlight w:val="white"/>
          <w:rtl w:val="0"/>
        </w:rPr>
        <w:t xml:space="preserve">Enable </w:t>
      </w:r>
      <w:r w:rsidDel="00000000" w:rsidR="00000000" w:rsidRPr="00000000">
        <w:rPr>
          <w:sz w:val="26"/>
          <w:szCs w:val="26"/>
          <w:highlight w:val="white"/>
          <w:rtl w:val="0"/>
        </w:rPr>
        <w:t xml:space="preserve">Breakout room</w:t>
      </w:r>
      <w:r w:rsidDel="00000000" w:rsidR="00000000" w:rsidRPr="00000000">
        <w:rPr>
          <w:rFonts w:ascii="Calibri" w:cs="Calibri" w:eastAsia="Calibri" w:hAnsi="Calibri"/>
          <w:sz w:val="26"/>
          <w:szCs w:val="26"/>
          <w:highlight w:val="white"/>
          <w:rtl w:val="0"/>
        </w:rPr>
        <w:tab/>
      </w:r>
    </w:p>
    <w:p w:rsidR="00000000" w:rsidDel="00000000" w:rsidP="00000000" w:rsidRDefault="00000000" w:rsidRPr="00000000" w14:paraId="00000266">
      <w:pPr>
        <w:numPr>
          <w:ilvl w:val="1"/>
          <w:numId w:val="6"/>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Browser log into zoom </w:t>
      </w:r>
    </w:p>
    <w:p w:rsidR="00000000" w:rsidDel="00000000" w:rsidP="00000000" w:rsidRDefault="00000000" w:rsidRPr="00000000" w14:paraId="00000267">
      <w:pPr>
        <w:numPr>
          <w:ilvl w:val="1"/>
          <w:numId w:val="6"/>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Click on </w:t>
      </w:r>
      <w:r w:rsidDel="00000000" w:rsidR="00000000" w:rsidRPr="00000000">
        <w:rPr>
          <w:b w:val="1"/>
          <w:sz w:val="26"/>
          <w:szCs w:val="26"/>
          <w:highlight w:val="white"/>
          <w:rtl w:val="0"/>
        </w:rPr>
        <w:t xml:space="preserve">administrator </w:t>
      </w:r>
      <w:r w:rsidDel="00000000" w:rsidR="00000000" w:rsidRPr="00000000">
        <w:rPr>
          <w:sz w:val="26"/>
          <w:szCs w:val="26"/>
          <w:highlight w:val="white"/>
          <w:rtl w:val="0"/>
        </w:rPr>
        <w:t xml:space="preserve">(left side) </w:t>
      </w:r>
    </w:p>
    <w:p w:rsidR="00000000" w:rsidDel="00000000" w:rsidP="00000000" w:rsidRDefault="00000000" w:rsidRPr="00000000" w14:paraId="00000268">
      <w:pPr>
        <w:numPr>
          <w:ilvl w:val="1"/>
          <w:numId w:val="6"/>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Then </w:t>
      </w:r>
      <w:r w:rsidDel="00000000" w:rsidR="00000000" w:rsidRPr="00000000">
        <w:rPr>
          <w:b w:val="1"/>
          <w:sz w:val="26"/>
          <w:szCs w:val="26"/>
          <w:highlight w:val="white"/>
          <w:rtl w:val="0"/>
        </w:rPr>
        <w:t xml:space="preserve">account manager</w:t>
      </w:r>
      <w:r w:rsidDel="00000000" w:rsidR="00000000" w:rsidRPr="00000000">
        <w:rPr>
          <w:sz w:val="26"/>
          <w:szCs w:val="26"/>
          <w:highlight w:val="white"/>
          <w:rtl w:val="0"/>
        </w:rPr>
        <w:t xml:space="preserve"> </w:t>
      </w:r>
    </w:p>
    <w:p w:rsidR="00000000" w:rsidDel="00000000" w:rsidP="00000000" w:rsidRDefault="00000000" w:rsidRPr="00000000" w14:paraId="00000269">
      <w:pPr>
        <w:numPr>
          <w:ilvl w:val="1"/>
          <w:numId w:val="6"/>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Finally, </w:t>
      </w:r>
      <w:r w:rsidDel="00000000" w:rsidR="00000000" w:rsidRPr="00000000">
        <w:rPr>
          <w:b w:val="1"/>
          <w:sz w:val="26"/>
          <w:szCs w:val="26"/>
          <w:highlight w:val="white"/>
          <w:rtl w:val="0"/>
        </w:rPr>
        <w:t xml:space="preserve">account settings</w:t>
      </w:r>
      <w:r w:rsidDel="00000000" w:rsidR="00000000" w:rsidRPr="00000000">
        <w:rPr>
          <w:rFonts w:ascii="Calibri" w:cs="Calibri" w:eastAsia="Calibri" w:hAnsi="Calibri"/>
          <w:sz w:val="26"/>
          <w:szCs w:val="26"/>
          <w:highlight w:val="white"/>
          <w:rtl w:val="0"/>
        </w:rPr>
        <w:tab/>
        <w:tab/>
        <w:tab/>
        <w:tab/>
        <w:tab/>
        <w:tab/>
      </w:r>
    </w:p>
    <w:p w:rsidR="00000000" w:rsidDel="00000000" w:rsidP="00000000" w:rsidRDefault="00000000" w:rsidRPr="00000000" w14:paraId="0000026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then halfway down page find </w:t>
      </w:r>
      <w:r w:rsidDel="00000000" w:rsidR="00000000" w:rsidRPr="00000000">
        <w:rPr>
          <w:b w:val="1"/>
          <w:sz w:val="26"/>
          <w:szCs w:val="26"/>
          <w:highlight w:val="white"/>
          <w:rtl w:val="0"/>
        </w:rPr>
        <w:t xml:space="preserve">(in meeting)</w:t>
      </w:r>
      <w:r w:rsidDel="00000000" w:rsidR="00000000" w:rsidRPr="00000000">
        <w:rPr>
          <w:sz w:val="26"/>
          <w:szCs w:val="26"/>
          <w:highlight w:val="white"/>
          <w:rtl w:val="0"/>
        </w:rPr>
        <w:t xml:space="preserve">     </w:t>
      </w:r>
    </w:p>
    <w:p w:rsidR="00000000" w:rsidDel="00000000" w:rsidP="00000000" w:rsidRDefault="00000000" w:rsidRPr="00000000" w14:paraId="0000026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b w:val="1"/>
          <w:sz w:val="26"/>
          <w:szCs w:val="26"/>
          <w:highlight w:val="white"/>
          <w:rtl w:val="0"/>
        </w:rPr>
        <w:t xml:space="preserve">Advance</w:t>
      </w:r>
      <w:r w:rsidDel="00000000" w:rsidR="00000000" w:rsidRPr="00000000">
        <w:rPr>
          <w:sz w:val="26"/>
          <w:szCs w:val="26"/>
          <w:highlight w:val="white"/>
          <w:rtl w:val="0"/>
        </w:rPr>
        <w:t xml:space="preserve"> click on </w:t>
      </w:r>
    </w:p>
    <w:p w:rsidR="00000000" w:rsidDel="00000000" w:rsidP="00000000" w:rsidRDefault="00000000" w:rsidRPr="00000000" w14:paraId="0000026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Or use </w:t>
      </w:r>
      <w:r w:rsidDel="00000000" w:rsidR="00000000" w:rsidRPr="00000000">
        <w:rPr>
          <w:b w:val="1"/>
          <w:sz w:val="26"/>
          <w:szCs w:val="26"/>
          <w:highlight w:val="white"/>
          <w:rtl w:val="0"/>
        </w:rPr>
        <w:t xml:space="preserve">icon</w:t>
      </w:r>
      <w:r w:rsidDel="00000000" w:rsidR="00000000" w:rsidRPr="00000000">
        <w:rPr>
          <w:sz w:val="26"/>
          <w:szCs w:val="26"/>
          <w:highlight w:val="white"/>
          <w:rtl w:val="0"/>
        </w:rPr>
        <w:t xml:space="preserve"> to open a breakout room. From there you can pre-assign participants to breakout room [jury to room] </w:t>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ind w:left="1440" w:firstLine="0"/>
        <w:rPr>
          <w:sz w:val="26"/>
          <w:szCs w:val="26"/>
          <w:highlight w:val="white"/>
        </w:rPr>
      </w:pPr>
      <w:r w:rsidDel="00000000" w:rsidR="00000000" w:rsidRPr="00000000">
        <w:rPr>
          <w:rtl w:val="0"/>
        </w:rPr>
      </w:r>
    </w:p>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rPr>
          <w:b w:val="1"/>
          <w:sz w:val="26"/>
          <w:szCs w:val="26"/>
          <w:highlight w:val="white"/>
        </w:rPr>
      </w:pPr>
      <w:r w:rsidDel="00000000" w:rsidR="00000000" w:rsidRPr="00000000">
        <w:rPr>
          <w:b w:val="1"/>
          <w:sz w:val="26"/>
          <w:szCs w:val="26"/>
          <w:highlight w:val="white"/>
          <w:rtl w:val="0"/>
        </w:rPr>
        <w:t xml:space="preserve">NOTES: </w:t>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rPr>
          <w:sz w:val="26"/>
          <w:szCs w:val="26"/>
          <w:highlight w:val="white"/>
        </w:rPr>
      </w:pPr>
      <w:r w:rsidDel="00000000" w:rsidR="00000000" w:rsidRPr="00000000">
        <w:rPr>
          <w:b w:val="1"/>
          <w:sz w:val="26"/>
          <w:szCs w:val="26"/>
          <w:highlight w:val="white"/>
          <w:rtl w:val="0"/>
        </w:rPr>
        <w:t xml:space="preserve">-</w:t>
      </w:r>
      <w:r w:rsidDel="00000000" w:rsidR="00000000" w:rsidRPr="00000000">
        <w:rPr>
          <w:sz w:val="26"/>
          <w:szCs w:val="26"/>
          <w:highlight w:val="white"/>
          <w:rtl w:val="0"/>
        </w:rPr>
        <w:t xml:space="preserve">When needed </w:t>
      </w:r>
      <w:r w:rsidDel="00000000" w:rsidR="00000000" w:rsidRPr="00000000">
        <w:rPr>
          <w:b w:val="1"/>
          <w:sz w:val="26"/>
          <w:szCs w:val="26"/>
          <w:highlight w:val="white"/>
          <w:rtl w:val="0"/>
        </w:rPr>
        <w:t xml:space="preserve">Alt M</w:t>
      </w:r>
      <w:r w:rsidDel="00000000" w:rsidR="00000000" w:rsidRPr="00000000">
        <w:rPr>
          <w:sz w:val="26"/>
          <w:szCs w:val="26"/>
          <w:highlight w:val="white"/>
          <w:rtl w:val="0"/>
        </w:rPr>
        <w:t xml:space="preserve"> will mute everyone and unmute everyone </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rPr>
          <w:sz w:val="26"/>
          <w:szCs w:val="26"/>
          <w:highlight w:val="white"/>
        </w:rPr>
      </w:pPr>
      <w:r w:rsidDel="00000000" w:rsidR="00000000" w:rsidRPr="00000000">
        <w:rPr>
          <w:sz w:val="26"/>
          <w:szCs w:val="26"/>
          <w:highlight w:val="white"/>
          <w:rtl w:val="0"/>
        </w:rPr>
        <w:t xml:space="preserve">-If Floating control bar gets in the way: go to </w:t>
      </w:r>
      <w:r w:rsidDel="00000000" w:rsidR="00000000" w:rsidRPr="00000000">
        <w:rPr>
          <w:b w:val="1"/>
          <w:sz w:val="26"/>
          <w:szCs w:val="26"/>
          <w:highlight w:val="white"/>
          <w:rtl w:val="0"/>
        </w:rPr>
        <w:t xml:space="preserve">more--- and block it . escape to return</w:t>
      </w:r>
      <w:r w:rsidDel="00000000" w:rsidR="00000000" w:rsidRPr="00000000">
        <w:rPr>
          <w:sz w:val="26"/>
          <w:szCs w:val="26"/>
          <w:highlight w:val="white"/>
          <w:rtl w:val="0"/>
        </w:rPr>
        <w:t xml:space="preserve"> </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rPr>
          <w:sz w:val="26"/>
          <w:szCs w:val="26"/>
          <w:highlight w:val="white"/>
        </w:rPr>
      </w:pPr>
      <w:r w:rsidDel="00000000" w:rsidR="00000000" w:rsidRPr="00000000">
        <w:rPr>
          <w:sz w:val="26"/>
          <w:szCs w:val="26"/>
          <w:highlight w:val="white"/>
          <w:rtl w:val="0"/>
        </w:rPr>
        <w:t xml:space="preserve">  </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rPr>
          <w:sz w:val="26"/>
          <w:szCs w:val="26"/>
          <w:highlight w:val="white"/>
        </w:rPr>
      </w:pPr>
      <w:r w:rsidDel="00000000" w:rsidR="00000000" w:rsidRPr="00000000">
        <w:rPr>
          <w:b w:val="1"/>
          <w:sz w:val="26"/>
          <w:szCs w:val="26"/>
          <w:highlight w:val="white"/>
          <w:rtl w:val="0"/>
        </w:rPr>
        <w:t xml:space="preserve">How to set waiting room:</w:t>
      </w:r>
      <w:r w:rsidDel="00000000" w:rsidR="00000000" w:rsidRPr="00000000">
        <w:rPr>
          <w:sz w:val="26"/>
          <w:szCs w:val="26"/>
          <w:highlight w:val="white"/>
          <w:rtl w:val="0"/>
        </w:rPr>
        <w:t xml:space="preserve"> </w:t>
      </w:r>
    </w:p>
    <w:p w:rsidR="00000000" w:rsidDel="00000000" w:rsidP="00000000" w:rsidRDefault="00000000" w:rsidRPr="00000000" w14:paraId="0000027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With the waiting room enabled, add </w:t>
      </w:r>
      <w:r w:rsidDel="00000000" w:rsidR="00000000" w:rsidRPr="00000000">
        <w:rPr>
          <w:b w:val="1"/>
          <w:sz w:val="26"/>
          <w:szCs w:val="26"/>
          <w:highlight w:val="white"/>
          <w:rtl w:val="0"/>
        </w:rPr>
        <w:t xml:space="preserve">participants</w:t>
      </w:r>
      <w:r w:rsidDel="00000000" w:rsidR="00000000" w:rsidRPr="00000000">
        <w:rPr>
          <w:sz w:val="26"/>
          <w:szCs w:val="26"/>
          <w:highlight w:val="white"/>
          <w:rtl w:val="0"/>
        </w:rPr>
        <w:t xml:space="preserve"> then hit </w:t>
      </w:r>
      <w:r w:rsidDel="00000000" w:rsidR="00000000" w:rsidRPr="00000000">
        <w:rPr>
          <w:b w:val="1"/>
          <w:sz w:val="26"/>
          <w:szCs w:val="26"/>
          <w:highlight w:val="white"/>
          <w:rtl w:val="0"/>
        </w:rPr>
        <w:t xml:space="preserve">join</w:t>
      </w:r>
      <w:r w:rsidDel="00000000" w:rsidR="00000000" w:rsidRPr="00000000">
        <w:rPr>
          <w:sz w:val="26"/>
          <w:szCs w:val="26"/>
          <w:highlight w:val="white"/>
          <w:rtl w:val="0"/>
        </w:rPr>
        <w:t xml:space="preserve"> </w:t>
      </w:r>
    </w:p>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ind w:firstLine="720"/>
        <w:rPr>
          <w:sz w:val="26"/>
          <w:szCs w:val="26"/>
          <w:highlight w:val="white"/>
        </w:rPr>
      </w:pPr>
      <w:r w:rsidDel="00000000" w:rsidR="00000000" w:rsidRPr="00000000">
        <w:rPr>
          <w:b w:val="1"/>
          <w:sz w:val="26"/>
          <w:szCs w:val="26"/>
          <w:highlight w:val="white"/>
          <w:rtl w:val="0"/>
        </w:rPr>
        <w:t xml:space="preserve">Or hit admit all</w:t>
      </w:r>
      <w:r w:rsidDel="00000000" w:rsidR="00000000" w:rsidRPr="00000000">
        <w:rPr>
          <w:sz w:val="26"/>
          <w:szCs w:val="26"/>
          <w:highlight w:val="white"/>
          <w:rtl w:val="0"/>
        </w:rPr>
        <w:t xml:space="preserve"> ( jury) </w:t>
      </w:r>
    </w:p>
    <w:p w:rsidR="00000000" w:rsidDel="00000000" w:rsidP="00000000" w:rsidRDefault="00000000" w:rsidRPr="00000000" w14:paraId="0000027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To name lead juror; click </w:t>
      </w:r>
      <w:r w:rsidDel="00000000" w:rsidR="00000000" w:rsidRPr="00000000">
        <w:rPr>
          <w:b w:val="1"/>
          <w:sz w:val="26"/>
          <w:szCs w:val="26"/>
          <w:highlight w:val="white"/>
          <w:rtl w:val="0"/>
        </w:rPr>
        <w:t xml:space="preserve">participants</w:t>
      </w:r>
      <w:r w:rsidDel="00000000" w:rsidR="00000000" w:rsidRPr="00000000">
        <w:rPr>
          <w:sz w:val="26"/>
          <w:szCs w:val="26"/>
          <w:highlight w:val="white"/>
          <w:rtl w:val="0"/>
        </w:rPr>
        <w:t xml:space="preserve">,/</w:t>
      </w:r>
      <w:r w:rsidDel="00000000" w:rsidR="00000000" w:rsidRPr="00000000">
        <w:rPr>
          <w:b w:val="1"/>
          <w:sz w:val="26"/>
          <w:szCs w:val="26"/>
          <w:highlight w:val="white"/>
          <w:rtl w:val="0"/>
        </w:rPr>
        <w:t xml:space="preserve">waiting room</w:t>
      </w:r>
      <w:r w:rsidDel="00000000" w:rsidR="00000000" w:rsidRPr="00000000">
        <w:rPr>
          <w:sz w:val="26"/>
          <w:szCs w:val="26"/>
          <w:highlight w:val="white"/>
          <w:rtl w:val="0"/>
        </w:rPr>
        <w:t xml:space="preserve">/click </w:t>
      </w:r>
      <w:r w:rsidDel="00000000" w:rsidR="00000000" w:rsidRPr="00000000">
        <w:rPr>
          <w:b w:val="1"/>
          <w:sz w:val="26"/>
          <w:szCs w:val="26"/>
          <w:highlight w:val="white"/>
          <w:rtl w:val="0"/>
        </w:rPr>
        <w:t xml:space="preserve">more---</w:t>
      </w:r>
      <w:r w:rsidDel="00000000" w:rsidR="00000000" w:rsidRPr="00000000">
        <w:rPr>
          <w:sz w:val="26"/>
          <w:szCs w:val="26"/>
          <w:highlight w:val="white"/>
          <w:rtl w:val="0"/>
        </w:rPr>
        <w:t xml:space="preserve"> </w:t>
      </w:r>
    </w:p>
    <w:p w:rsidR="00000000" w:rsidDel="00000000" w:rsidP="00000000" w:rsidRDefault="00000000" w:rsidRPr="00000000" w14:paraId="0000027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6"/>
          <w:szCs w:val="26"/>
          <w:highlight w:val="white"/>
          <w:u w:val="none"/>
        </w:rPr>
      </w:pPr>
      <w:r w:rsidDel="00000000" w:rsidR="00000000" w:rsidRPr="00000000">
        <w:rPr>
          <w:sz w:val="26"/>
          <w:szCs w:val="26"/>
          <w:highlight w:val="white"/>
          <w:rtl w:val="0"/>
        </w:rPr>
        <w:t xml:space="preserve">Sending messages; click</w:t>
      </w:r>
      <w:r w:rsidDel="00000000" w:rsidR="00000000" w:rsidRPr="00000000">
        <w:rPr>
          <w:b w:val="1"/>
          <w:sz w:val="26"/>
          <w:szCs w:val="26"/>
          <w:highlight w:val="white"/>
          <w:rtl w:val="0"/>
        </w:rPr>
        <w:t xml:space="preserve"> participants</w:t>
      </w:r>
      <w:r w:rsidDel="00000000" w:rsidR="00000000" w:rsidRPr="00000000">
        <w:rPr>
          <w:sz w:val="26"/>
          <w:szCs w:val="26"/>
          <w:highlight w:val="white"/>
          <w:rtl w:val="0"/>
        </w:rPr>
        <w:t xml:space="preserve">/chat/</w:t>
      </w:r>
      <w:r w:rsidDel="00000000" w:rsidR="00000000" w:rsidRPr="00000000">
        <w:rPr>
          <w:b w:val="1"/>
          <w:sz w:val="26"/>
          <w:szCs w:val="26"/>
          <w:highlight w:val="white"/>
          <w:rtl w:val="0"/>
        </w:rPr>
        <w:t xml:space="preserve">waiting room</w:t>
      </w:r>
      <w:r w:rsidDel="00000000" w:rsidR="00000000" w:rsidRPr="00000000">
        <w:rPr>
          <w:sz w:val="26"/>
          <w:szCs w:val="26"/>
          <w:highlight w:val="white"/>
          <w:rtl w:val="0"/>
        </w:rPr>
        <w:t xml:space="preserve"> or to </w:t>
      </w:r>
      <w:r w:rsidDel="00000000" w:rsidR="00000000" w:rsidRPr="00000000">
        <w:rPr>
          <w:b w:val="1"/>
          <w:sz w:val="26"/>
          <w:szCs w:val="26"/>
          <w:highlight w:val="white"/>
          <w:rtl w:val="0"/>
        </w:rPr>
        <w:t xml:space="preserve">breakout room</w:t>
      </w:r>
      <w:r w:rsidDel="00000000" w:rsidR="00000000" w:rsidRPr="00000000">
        <w:rPr>
          <w:sz w:val="26"/>
          <w:szCs w:val="26"/>
          <w:highlight w:val="white"/>
          <w:rtl w:val="0"/>
        </w:rPr>
        <w:t xml:space="preserve">  </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rPr>
          <w:sz w:val="26"/>
          <w:szCs w:val="26"/>
          <w:highlight w:val="white"/>
        </w:rPr>
      </w:pPr>
      <w:r w:rsidDel="00000000" w:rsidR="00000000" w:rsidRPr="00000000">
        <w:rPr>
          <w:sz w:val="26"/>
          <w:szCs w:val="26"/>
          <w:highlight w:val="white"/>
          <w:rtl w:val="0"/>
        </w:rPr>
        <w:t xml:space="preserve"> </w:t>
      </w:r>
      <w:r w:rsidDel="00000000" w:rsidR="00000000" w:rsidRPr="00000000">
        <w:rPr>
          <w:b w:val="1"/>
          <w:sz w:val="26"/>
          <w:szCs w:val="26"/>
          <w:highlight w:val="white"/>
          <w:rtl w:val="0"/>
        </w:rPr>
        <w:t xml:space="preserve">How to use breakout room</w:t>
      </w:r>
      <w:r w:rsidDel="00000000" w:rsidR="00000000" w:rsidRPr="00000000">
        <w:rPr>
          <w:sz w:val="26"/>
          <w:szCs w:val="26"/>
          <w:highlight w:val="white"/>
          <w:rtl w:val="0"/>
        </w:rPr>
        <w:t xml:space="preserve">: </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rPr>
          <w:sz w:val="26"/>
          <w:szCs w:val="26"/>
          <w:highlight w:val="white"/>
        </w:rPr>
      </w:pPr>
      <w:r w:rsidDel="00000000" w:rsidR="00000000" w:rsidRPr="00000000">
        <w:rPr>
          <w:sz w:val="26"/>
          <w:szCs w:val="26"/>
          <w:highlight w:val="white"/>
          <w:rtl w:val="0"/>
        </w:rPr>
        <w:t xml:space="preserve"> </w:t>
      </w:r>
    </w:p>
    <w:p w:rsidR="00000000" w:rsidDel="00000000" w:rsidP="00000000" w:rsidRDefault="00000000" w:rsidRPr="00000000" w14:paraId="00000279">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Open zoom.us   sign in as host; set up waiting room for  </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ind w:firstLine="720"/>
        <w:rPr>
          <w:sz w:val="26"/>
          <w:szCs w:val="26"/>
          <w:highlight w:val="white"/>
        </w:rPr>
      </w:pPr>
      <w:r w:rsidDel="00000000" w:rsidR="00000000" w:rsidRPr="00000000">
        <w:rPr>
          <w:sz w:val="26"/>
          <w:szCs w:val="26"/>
          <w:highlight w:val="white"/>
          <w:rtl w:val="0"/>
        </w:rPr>
        <w:t xml:space="preserve">           Court and jury </w:t>
      </w:r>
    </w:p>
    <w:p w:rsidR="00000000" w:rsidDel="00000000" w:rsidP="00000000" w:rsidRDefault="00000000" w:rsidRPr="00000000" w14:paraId="0000027B">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At bottom of page, set breakout room for jury ( create breakout room) </w:t>
      </w:r>
    </w:p>
    <w:p w:rsidR="00000000" w:rsidDel="00000000" w:rsidP="00000000" w:rsidRDefault="00000000" w:rsidRPr="00000000" w14:paraId="0000027C">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Allow lead juror to return to court, as needed </w:t>
      </w:r>
    </w:p>
    <w:p w:rsidR="00000000" w:rsidDel="00000000" w:rsidP="00000000" w:rsidRDefault="00000000" w:rsidRPr="00000000" w14:paraId="0000027D">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Hit broadcast to talk with breakout room participants or use chat </w:t>
      </w:r>
    </w:p>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hd w:fill="ffffff" w:val="clear"/>
        <w:ind w:firstLine="720"/>
        <w:rPr>
          <w:sz w:val="26"/>
          <w:szCs w:val="26"/>
          <w:highlight w:val="white"/>
        </w:rPr>
      </w:pPr>
      <w:r w:rsidDel="00000000" w:rsidR="00000000" w:rsidRPr="00000000">
        <w:rPr>
          <w:sz w:val="26"/>
          <w:szCs w:val="26"/>
          <w:highlight w:val="white"/>
          <w:rtl w:val="0"/>
        </w:rPr>
        <w:t xml:space="preserve">          Right bottom button to leave breakout room  </w:t>
      </w:r>
    </w:p>
    <w:p w:rsidR="00000000" w:rsidDel="00000000" w:rsidP="00000000" w:rsidRDefault="00000000" w:rsidRPr="00000000" w14:paraId="0000027F">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rtl w:val="0"/>
        </w:rPr>
        <w:t xml:space="preserve">Close all breakout rooms when jury deliberation is complete </w:t>
      </w:r>
    </w:p>
    <w:p w:rsidR="00000000" w:rsidDel="00000000" w:rsidP="00000000" w:rsidRDefault="00000000" w:rsidRPr="00000000" w14:paraId="00000280">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sz w:val="26"/>
          <w:szCs w:val="26"/>
          <w:highlight w:val="white"/>
          <w:u w:val="none"/>
        </w:rPr>
      </w:pPr>
      <w:r w:rsidDel="00000000" w:rsidR="00000000" w:rsidRPr="00000000">
        <w:rPr>
          <w:sz w:val="26"/>
          <w:szCs w:val="26"/>
          <w:highlight w:val="white"/>
          <w:u w:val="single"/>
          <w:rtl w:val="0"/>
        </w:rPr>
        <w:t xml:space="preserve">Remember to restart recording</w:t>
      </w:r>
      <w:r w:rsidDel="00000000" w:rsidR="00000000" w:rsidRPr="00000000">
        <w:rPr>
          <w:sz w:val="26"/>
          <w:szCs w:val="26"/>
          <w:highlight w:val="white"/>
          <w:rtl w:val="0"/>
        </w:rPr>
        <w:t xml:space="preserve"> at beginning of deliberations</w:t>
      </w:r>
    </w:p>
    <w:p w:rsidR="00000000" w:rsidDel="00000000" w:rsidP="00000000" w:rsidRDefault="00000000" w:rsidRPr="00000000" w14:paraId="00000281">
      <w:pPr>
        <w:jc w:val="left"/>
        <w:rPr>
          <w:sz w:val="24"/>
          <w:szCs w:val="24"/>
          <w:highlight w:val="white"/>
        </w:rPr>
      </w:pPr>
      <w:r w:rsidDel="00000000" w:rsidR="00000000" w:rsidRPr="00000000">
        <w:rPr>
          <w:rtl w:val="0"/>
        </w:rPr>
      </w:r>
    </w:p>
    <w:p w:rsidR="00000000" w:rsidDel="00000000" w:rsidP="00000000" w:rsidRDefault="00000000" w:rsidRPr="00000000" w14:paraId="00000282">
      <w:pPr>
        <w:jc w:val="left"/>
        <w:rPr>
          <w:sz w:val="24"/>
          <w:szCs w:val="24"/>
          <w:highlight w:val="white"/>
        </w:rPr>
      </w:pPr>
      <w:r w:rsidDel="00000000" w:rsidR="00000000" w:rsidRPr="00000000">
        <w:rPr>
          <w:rtl w:val="0"/>
        </w:rPr>
      </w:r>
    </w:p>
    <w:p w:rsidR="00000000" w:rsidDel="00000000" w:rsidP="00000000" w:rsidRDefault="00000000" w:rsidRPr="00000000" w14:paraId="00000283">
      <w:pPr>
        <w:jc w:val="left"/>
        <w:rPr>
          <w:sz w:val="24"/>
          <w:szCs w:val="24"/>
          <w:highlight w:val="white"/>
        </w:rPr>
      </w:pPr>
      <w:r w:rsidDel="00000000" w:rsidR="00000000" w:rsidRPr="00000000">
        <w:rPr>
          <w:rtl w:val="0"/>
        </w:rPr>
      </w:r>
    </w:p>
    <w:p w:rsidR="00000000" w:rsidDel="00000000" w:rsidP="00000000" w:rsidRDefault="00000000" w:rsidRPr="00000000" w14:paraId="00000284">
      <w:pPr>
        <w:jc w:val="left"/>
        <w:rPr>
          <w:sz w:val="24"/>
          <w:szCs w:val="24"/>
          <w:highlight w:val="white"/>
        </w:rPr>
      </w:pPr>
      <w:r w:rsidDel="00000000" w:rsidR="00000000" w:rsidRPr="00000000">
        <w:rPr>
          <w:rtl w:val="0"/>
        </w:rPr>
      </w:r>
    </w:p>
    <w:p w:rsidR="00000000" w:rsidDel="00000000" w:rsidP="00000000" w:rsidRDefault="00000000" w:rsidRPr="00000000" w14:paraId="00000285">
      <w:pPr>
        <w:jc w:val="left"/>
        <w:rPr>
          <w:sz w:val="24"/>
          <w:szCs w:val="24"/>
          <w:highlight w:val="white"/>
        </w:rPr>
      </w:pPr>
      <w:r w:rsidDel="00000000" w:rsidR="00000000" w:rsidRPr="00000000">
        <w:rPr>
          <w:rtl w:val="0"/>
        </w:rPr>
      </w:r>
    </w:p>
    <w:p w:rsidR="00000000" w:rsidDel="00000000" w:rsidP="00000000" w:rsidRDefault="00000000" w:rsidRPr="00000000" w14:paraId="00000286">
      <w:pPr>
        <w:jc w:val="left"/>
        <w:rPr>
          <w:sz w:val="24"/>
          <w:szCs w:val="24"/>
          <w:highlight w:val="white"/>
        </w:rPr>
      </w:pPr>
      <w:r w:rsidDel="00000000" w:rsidR="00000000" w:rsidRPr="00000000">
        <w:rPr>
          <w:rtl w:val="0"/>
        </w:rPr>
      </w:r>
    </w:p>
    <w:p w:rsidR="00000000" w:rsidDel="00000000" w:rsidP="00000000" w:rsidRDefault="00000000" w:rsidRPr="00000000" w14:paraId="00000287">
      <w:pPr>
        <w:jc w:val="left"/>
        <w:rPr>
          <w:sz w:val="24"/>
          <w:szCs w:val="24"/>
          <w:highlight w:val="white"/>
        </w:rPr>
      </w:pPr>
      <w:r w:rsidDel="00000000" w:rsidR="00000000" w:rsidRPr="00000000">
        <w:rPr>
          <w:rtl w:val="0"/>
        </w:rPr>
      </w:r>
    </w:p>
    <w:p w:rsidR="00000000" w:rsidDel="00000000" w:rsidP="00000000" w:rsidRDefault="00000000" w:rsidRPr="00000000" w14:paraId="00000288">
      <w:pPr>
        <w:jc w:val="left"/>
        <w:rPr>
          <w:sz w:val="24"/>
          <w:szCs w:val="24"/>
          <w:highlight w:val="white"/>
        </w:rPr>
      </w:pPr>
      <w:r w:rsidDel="00000000" w:rsidR="00000000" w:rsidRPr="00000000">
        <w:rPr>
          <w:rtl w:val="0"/>
        </w:rPr>
      </w:r>
    </w:p>
    <w:p w:rsidR="00000000" w:rsidDel="00000000" w:rsidP="00000000" w:rsidRDefault="00000000" w:rsidRPr="00000000" w14:paraId="00000289">
      <w:pPr>
        <w:jc w:val="left"/>
        <w:rPr>
          <w:sz w:val="24"/>
          <w:szCs w:val="24"/>
          <w:highlight w:val="white"/>
        </w:rPr>
      </w:pPr>
      <w:r w:rsidDel="00000000" w:rsidR="00000000" w:rsidRPr="00000000">
        <w:rPr>
          <w:rtl w:val="0"/>
        </w:rPr>
      </w:r>
    </w:p>
    <w:p w:rsidR="00000000" w:rsidDel="00000000" w:rsidP="00000000" w:rsidRDefault="00000000" w:rsidRPr="00000000" w14:paraId="0000028A">
      <w:pPr>
        <w:jc w:val="left"/>
        <w:rPr>
          <w:sz w:val="24"/>
          <w:szCs w:val="24"/>
          <w:highlight w:val="white"/>
        </w:rPr>
      </w:pPr>
      <w:r w:rsidDel="00000000" w:rsidR="00000000" w:rsidRPr="00000000">
        <w:rPr>
          <w:rtl w:val="0"/>
        </w:rPr>
      </w:r>
    </w:p>
    <w:p w:rsidR="00000000" w:rsidDel="00000000" w:rsidP="00000000" w:rsidRDefault="00000000" w:rsidRPr="00000000" w14:paraId="0000028B">
      <w:pPr>
        <w:jc w:val="left"/>
        <w:rPr>
          <w:sz w:val="24"/>
          <w:szCs w:val="24"/>
          <w:highlight w:val="white"/>
        </w:rPr>
      </w:pPr>
      <w:r w:rsidDel="00000000" w:rsidR="00000000" w:rsidRPr="00000000">
        <w:rPr>
          <w:rtl w:val="0"/>
        </w:rPr>
      </w:r>
    </w:p>
    <w:p w:rsidR="00000000" w:rsidDel="00000000" w:rsidP="00000000" w:rsidRDefault="00000000" w:rsidRPr="00000000" w14:paraId="0000028C">
      <w:pPr>
        <w:jc w:val="left"/>
        <w:rPr>
          <w:sz w:val="24"/>
          <w:szCs w:val="24"/>
          <w:highlight w:val="white"/>
        </w:rPr>
      </w:pPr>
      <w:r w:rsidDel="00000000" w:rsidR="00000000" w:rsidRPr="00000000">
        <w:rPr>
          <w:rtl w:val="0"/>
        </w:rPr>
      </w:r>
    </w:p>
    <w:p w:rsidR="00000000" w:rsidDel="00000000" w:rsidP="00000000" w:rsidRDefault="00000000" w:rsidRPr="00000000" w14:paraId="0000028D">
      <w:pPr>
        <w:jc w:val="left"/>
        <w:rPr>
          <w:sz w:val="24"/>
          <w:szCs w:val="24"/>
          <w:highlight w:val="white"/>
        </w:rPr>
      </w:pPr>
      <w:r w:rsidDel="00000000" w:rsidR="00000000" w:rsidRPr="00000000">
        <w:rPr>
          <w:rtl w:val="0"/>
        </w:rPr>
      </w:r>
    </w:p>
    <w:p w:rsidR="00000000" w:rsidDel="00000000" w:rsidP="00000000" w:rsidRDefault="00000000" w:rsidRPr="00000000" w14:paraId="0000028E">
      <w:pPr>
        <w:jc w:val="left"/>
        <w:rPr>
          <w:sz w:val="24"/>
          <w:szCs w:val="24"/>
          <w:highlight w:val="white"/>
        </w:rPr>
      </w:pPr>
      <w:r w:rsidDel="00000000" w:rsidR="00000000" w:rsidRPr="00000000">
        <w:rPr>
          <w:rtl w:val="0"/>
        </w:rPr>
      </w:r>
    </w:p>
    <w:p w:rsidR="00000000" w:rsidDel="00000000" w:rsidP="00000000" w:rsidRDefault="00000000" w:rsidRPr="00000000" w14:paraId="0000028F">
      <w:pPr>
        <w:jc w:val="left"/>
        <w:rPr>
          <w:sz w:val="24"/>
          <w:szCs w:val="24"/>
          <w:highlight w:val="white"/>
        </w:rPr>
      </w:pPr>
      <w:r w:rsidDel="00000000" w:rsidR="00000000" w:rsidRPr="00000000">
        <w:rPr>
          <w:rtl w:val="0"/>
        </w:rPr>
      </w:r>
    </w:p>
    <w:p w:rsidR="00000000" w:rsidDel="00000000" w:rsidP="00000000" w:rsidRDefault="00000000" w:rsidRPr="00000000" w14:paraId="00000290">
      <w:pPr>
        <w:rPr>
          <w:sz w:val="24"/>
          <w:szCs w:val="24"/>
          <w:highlight w:val="white"/>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AF709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tva.rc" TargetMode="External"/><Relationship Id="rId10" Type="http://schemas.openxmlformats.org/officeDocument/2006/relationships/hyperlink" Target="http://tva.cr.ev" TargetMode="External"/><Relationship Id="rId13" Type="http://schemas.openxmlformats.org/officeDocument/2006/relationships/header" Target="header1.xml"/><Relationship Id="rId12" Type="http://schemas.openxmlformats.org/officeDocument/2006/relationships/hyperlink" Target="http://tva.n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va.j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va.cr.ev" TargetMode="External"/><Relationship Id="rId8" Type="http://schemas.openxmlformats.org/officeDocument/2006/relationships/hyperlink" Target="http://tv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CnB+IaYcfzRDfkF8sGgqLA0A==">CgMxLjA4AHIhMXd3bVBSQVRGSTc2Z3ZUNUhsQjFmNGVEZWU4ckVoUmVG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2024-10-28T16:39:00Z</dcterms:created>
  <dc:creator>Kevin</dc:creator>
</cp:coreProperties>
</file>