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8109" w14:textId="758C7E55" w:rsidR="00F65BA7" w:rsidRPr="00E160DA" w:rsidRDefault="008E5673" w:rsidP="00DA7D5B">
      <w:pPr>
        <w:rPr>
          <w:rFonts w:ascii="Times New Roman" w:hAnsi="Times New Roman" w:cs="Times New Roman"/>
          <w:sz w:val="22"/>
        </w:rPr>
      </w:pPr>
      <w:r w:rsidRPr="00E160DA">
        <w:rPr>
          <w:rFonts w:ascii="Times New Roman" w:hAnsi="Times New Roman" w:cs="Times New Roman"/>
          <w:sz w:val="22"/>
        </w:rPr>
        <w:t>Alan Richard Coon</w:t>
      </w:r>
      <w:r w:rsidRPr="00E160DA">
        <w:rPr>
          <w:rFonts w:ascii="Times New Roman" w:hAnsi="Times New Roman" w:cs="Times New Roman"/>
          <w:sz w:val="22"/>
        </w:rPr>
        <w:tab/>
      </w:r>
      <w:r w:rsidRPr="00E160DA">
        <w:rPr>
          <w:rFonts w:ascii="Times New Roman" w:hAnsi="Times New Roman" w:cs="Times New Roman"/>
          <w:sz w:val="22"/>
        </w:rPr>
        <w:tab/>
      </w:r>
      <w:r w:rsidRPr="00E160DA">
        <w:rPr>
          <w:rFonts w:ascii="Times New Roman" w:hAnsi="Times New Roman" w:cs="Times New Roman"/>
          <w:sz w:val="22"/>
        </w:rPr>
        <w:tab/>
      </w:r>
      <w:r w:rsidRPr="00E160DA">
        <w:rPr>
          <w:rFonts w:ascii="Times New Roman" w:hAnsi="Times New Roman" w:cs="Times New Roman"/>
          <w:sz w:val="22"/>
        </w:rPr>
        <w:tab/>
      </w:r>
      <w:r w:rsidRPr="00E160DA">
        <w:rPr>
          <w:rFonts w:ascii="Times New Roman" w:hAnsi="Times New Roman" w:cs="Times New Roman"/>
          <w:sz w:val="22"/>
        </w:rPr>
        <w:tab/>
      </w:r>
      <w:r w:rsidRPr="00E160DA">
        <w:rPr>
          <w:rFonts w:ascii="Times New Roman" w:hAnsi="Times New Roman" w:cs="Times New Roman"/>
          <w:sz w:val="22"/>
        </w:rPr>
        <w:tab/>
      </w:r>
      <w:r w:rsidRPr="00E160DA">
        <w:rPr>
          <w:rFonts w:ascii="Times New Roman" w:hAnsi="Times New Roman" w:cs="Times New Roman"/>
          <w:sz w:val="22"/>
        </w:rPr>
        <w:tab/>
      </w:r>
      <w:r w:rsidRPr="00E160DA">
        <w:rPr>
          <w:rFonts w:ascii="Times New Roman" w:hAnsi="Times New Roman" w:cs="Times New Roman"/>
          <w:sz w:val="22"/>
        </w:rPr>
        <w:tab/>
      </w:r>
      <w:r w:rsidRPr="00E160DA">
        <w:rPr>
          <w:rFonts w:ascii="Times New Roman" w:hAnsi="Times New Roman" w:cs="Times New Roman"/>
          <w:sz w:val="22"/>
        </w:rPr>
        <w:tab/>
      </w:r>
      <w:r w:rsidRPr="00E160DA">
        <w:rPr>
          <w:rFonts w:ascii="Times New Roman" w:hAnsi="Times New Roman" w:cs="Times New Roman"/>
          <w:sz w:val="22"/>
        </w:rPr>
        <w:tab/>
      </w:r>
      <w:r w:rsidRPr="00E160DA">
        <w:rPr>
          <w:rFonts w:ascii="Times New Roman" w:hAnsi="Times New Roman" w:cs="Times New Roman"/>
          <w:sz w:val="22"/>
        </w:rPr>
        <w:tab/>
        <w:t>Telephone</w:t>
      </w:r>
    </w:p>
    <w:p w14:paraId="751F2C81" w14:textId="5C58D3F1" w:rsidR="008E5673" w:rsidRPr="00E160DA" w:rsidRDefault="00C452A9" w:rsidP="00DA7D5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="008E5673" w:rsidRPr="00E160DA">
        <w:rPr>
          <w:rFonts w:ascii="Times New Roman" w:hAnsi="Times New Roman" w:cs="Times New Roman"/>
          <w:sz w:val="22"/>
        </w:rPr>
        <w:t>Secretary</w:t>
      </w:r>
      <w:r w:rsidR="008E5673" w:rsidRPr="00E160DA">
        <w:rPr>
          <w:rFonts w:ascii="Times New Roman" w:hAnsi="Times New Roman" w:cs="Times New Roman"/>
          <w:sz w:val="22"/>
        </w:rPr>
        <w:tab/>
      </w:r>
      <w:r w:rsidR="008E5673" w:rsidRPr="00E160DA">
        <w:rPr>
          <w:rFonts w:ascii="Times New Roman" w:hAnsi="Times New Roman" w:cs="Times New Roman"/>
          <w:sz w:val="22"/>
        </w:rPr>
        <w:tab/>
      </w:r>
      <w:r w:rsidR="008E5673" w:rsidRPr="00E160DA">
        <w:rPr>
          <w:rFonts w:ascii="Times New Roman" w:hAnsi="Times New Roman" w:cs="Times New Roman"/>
          <w:sz w:val="22"/>
        </w:rPr>
        <w:tab/>
      </w:r>
      <w:r w:rsidR="008E5673" w:rsidRPr="00E160DA">
        <w:rPr>
          <w:rFonts w:ascii="Times New Roman" w:hAnsi="Times New Roman" w:cs="Times New Roman"/>
          <w:sz w:val="22"/>
        </w:rPr>
        <w:tab/>
      </w:r>
      <w:r w:rsidR="008E5673" w:rsidRPr="00E160DA">
        <w:rPr>
          <w:rFonts w:ascii="Times New Roman" w:hAnsi="Times New Roman" w:cs="Times New Roman"/>
          <w:sz w:val="22"/>
        </w:rPr>
        <w:tab/>
      </w:r>
      <w:r w:rsidR="008E5673" w:rsidRPr="00E160DA">
        <w:rPr>
          <w:rFonts w:ascii="Times New Roman" w:hAnsi="Times New Roman" w:cs="Times New Roman"/>
          <w:sz w:val="22"/>
        </w:rPr>
        <w:tab/>
      </w:r>
      <w:r w:rsidR="008E5673" w:rsidRPr="00E160DA">
        <w:rPr>
          <w:rFonts w:ascii="Times New Roman" w:hAnsi="Times New Roman" w:cs="Times New Roman"/>
          <w:sz w:val="22"/>
        </w:rPr>
        <w:tab/>
      </w:r>
      <w:r w:rsidR="008E5673" w:rsidRPr="00E160DA">
        <w:rPr>
          <w:rFonts w:ascii="Times New Roman" w:hAnsi="Times New Roman" w:cs="Times New Roman"/>
          <w:sz w:val="22"/>
        </w:rPr>
        <w:tab/>
      </w:r>
      <w:r w:rsidR="008E5673" w:rsidRPr="00E160DA">
        <w:rPr>
          <w:rFonts w:ascii="Times New Roman" w:hAnsi="Times New Roman" w:cs="Times New Roman"/>
          <w:sz w:val="22"/>
        </w:rPr>
        <w:tab/>
      </w:r>
      <w:r w:rsidR="008E5673" w:rsidRPr="00E160DA">
        <w:rPr>
          <w:rFonts w:ascii="Times New Roman" w:hAnsi="Times New Roman" w:cs="Times New Roman"/>
          <w:sz w:val="22"/>
        </w:rPr>
        <w:tab/>
      </w:r>
      <w:r w:rsidR="008E5673" w:rsidRPr="00E160DA">
        <w:rPr>
          <w:rFonts w:ascii="Times New Roman" w:hAnsi="Times New Roman" w:cs="Times New Roman"/>
          <w:sz w:val="22"/>
        </w:rPr>
        <w:tab/>
      </w:r>
      <w:r w:rsidR="008E5673" w:rsidRPr="00E160DA">
        <w:rPr>
          <w:rFonts w:ascii="Times New Roman" w:hAnsi="Times New Roman" w:cs="Times New Roman"/>
          <w:sz w:val="22"/>
        </w:rPr>
        <w:tab/>
        <w:t xml:space="preserve">(209) </w:t>
      </w:r>
      <w:r w:rsidR="00996BF4">
        <w:rPr>
          <w:rFonts w:ascii="Times New Roman" w:hAnsi="Times New Roman" w:cs="Times New Roman"/>
          <w:sz w:val="22"/>
        </w:rPr>
        <w:t>601-9624</w:t>
      </w:r>
    </w:p>
    <w:p w14:paraId="39FCDCA6" w14:textId="77777777" w:rsidR="008E5673" w:rsidRPr="00F106AE" w:rsidRDefault="000114AB" w:rsidP="00DA7D5B">
      <w:pPr>
        <w:jc w:val="center"/>
        <w:rPr>
          <w:rFonts w:ascii="Palatino" w:hAnsi="Palatino" w:cs="Times New Roman"/>
          <w:smallCaps/>
          <w:sz w:val="32"/>
          <w:szCs w:val="32"/>
        </w:rPr>
      </w:pPr>
      <w:r w:rsidRPr="00F106AE">
        <w:rPr>
          <w:rFonts w:ascii="Palatino" w:hAnsi="Palatino" w:cs="Times New Roman"/>
          <w:smallCaps/>
          <w:sz w:val="32"/>
          <w:szCs w:val="32"/>
        </w:rPr>
        <w:t xml:space="preserve">Reclamation District No. </w:t>
      </w:r>
      <w:r w:rsidR="00625860" w:rsidRPr="00F106AE">
        <w:rPr>
          <w:rFonts w:ascii="Palatino" w:hAnsi="Palatino" w:cs="Times New Roman"/>
          <w:smallCaps/>
          <w:sz w:val="32"/>
          <w:szCs w:val="32"/>
        </w:rPr>
        <w:t>2029</w:t>
      </w:r>
    </w:p>
    <w:p w14:paraId="72476BE7" w14:textId="2FA5EC6E" w:rsidR="004B56DE" w:rsidRDefault="00996BF4" w:rsidP="00DA7D5B">
      <w:pPr>
        <w:jc w:val="center"/>
        <w:rPr>
          <w:rFonts w:ascii="Palatino" w:hAnsi="Palatino" w:cs="Times New Roman"/>
          <w:b/>
          <w:bCs/>
          <w:color w:val="FF0000"/>
          <w:sz w:val="28"/>
          <w:szCs w:val="28"/>
        </w:rPr>
      </w:pPr>
      <w:r>
        <w:rPr>
          <w:rFonts w:ascii="Palatino" w:hAnsi="Palatino" w:cs="Times New Roman"/>
          <w:b/>
          <w:bCs/>
          <w:color w:val="FF0000"/>
          <w:sz w:val="28"/>
          <w:szCs w:val="28"/>
        </w:rPr>
        <w:t>400</w:t>
      </w:r>
      <w:r w:rsidR="004B56DE">
        <w:rPr>
          <w:rFonts w:ascii="Palatino" w:hAnsi="Palatino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Palatino" w:hAnsi="Palatino" w:cs="Times New Roman"/>
          <w:b/>
          <w:bCs/>
          <w:color w:val="FF0000"/>
          <w:sz w:val="28"/>
          <w:szCs w:val="28"/>
        </w:rPr>
        <w:t>E. Kettleman Lane</w:t>
      </w:r>
      <w:r w:rsidR="004B56DE">
        <w:rPr>
          <w:rFonts w:ascii="Palatino" w:hAnsi="Palatino" w:cs="Times New Roman"/>
          <w:b/>
          <w:bCs/>
          <w:color w:val="FF0000"/>
          <w:sz w:val="28"/>
          <w:szCs w:val="28"/>
        </w:rPr>
        <w:t xml:space="preserve">, </w:t>
      </w:r>
      <w:r>
        <w:rPr>
          <w:rFonts w:ascii="Palatino" w:hAnsi="Palatino" w:cs="Times New Roman"/>
          <w:b/>
          <w:bCs/>
          <w:color w:val="FF0000"/>
          <w:sz w:val="28"/>
          <w:szCs w:val="28"/>
        </w:rPr>
        <w:t>Lodi</w:t>
      </w:r>
      <w:r w:rsidR="004B56DE">
        <w:rPr>
          <w:rFonts w:ascii="Palatino" w:hAnsi="Palatino" w:cs="Times New Roman"/>
          <w:b/>
          <w:bCs/>
          <w:color w:val="FF0000"/>
          <w:sz w:val="28"/>
          <w:szCs w:val="28"/>
        </w:rPr>
        <w:t>, CA 95</w:t>
      </w:r>
      <w:r>
        <w:rPr>
          <w:rFonts w:ascii="Palatino" w:hAnsi="Palatino" w:cs="Times New Roman"/>
          <w:b/>
          <w:bCs/>
          <w:color w:val="FF0000"/>
          <w:sz w:val="28"/>
          <w:szCs w:val="28"/>
        </w:rPr>
        <w:t>240</w:t>
      </w:r>
    </w:p>
    <w:p w14:paraId="00D4B01F" w14:textId="4FCE73A4" w:rsidR="00D66134" w:rsidRPr="00D66134" w:rsidRDefault="00D66134" w:rsidP="00DA7D5B">
      <w:pPr>
        <w:jc w:val="center"/>
        <w:rPr>
          <w:rFonts w:ascii="Palatino" w:hAnsi="Palatino" w:cs="Times New Roman"/>
          <w:b/>
          <w:bCs/>
          <w:color w:val="FF0000"/>
          <w:sz w:val="22"/>
        </w:rPr>
      </w:pPr>
      <w:r w:rsidRPr="00D66134">
        <w:rPr>
          <w:rFonts w:ascii="Palatino" w:hAnsi="Palatino" w:cs="Times New Roman"/>
          <w:b/>
          <w:bCs/>
          <w:color w:val="FF0000"/>
          <w:sz w:val="22"/>
        </w:rPr>
        <w:t>Recdistrict2029@GMAIL.COM</w:t>
      </w:r>
    </w:p>
    <w:p w14:paraId="53CF13A5" w14:textId="4F4B0BFA" w:rsidR="00C4013A" w:rsidRPr="00C4013A" w:rsidRDefault="00C4013A" w:rsidP="00F106A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4013A">
        <w:rPr>
          <w:rFonts w:ascii="Arial" w:hAnsi="Arial" w:cs="Arial"/>
          <w:b/>
          <w:bCs/>
          <w:sz w:val="28"/>
          <w:szCs w:val="28"/>
        </w:rPr>
        <w:t>Agenda</w:t>
      </w:r>
    </w:p>
    <w:p w14:paraId="56A432B3" w14:textId="1769D537" w:rsidR="002D3143" w:rsidRDefault="00F106AE" w:rsidP="0027289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E5673" w:rsidRPr="004B5209">
        <w:rPr>
          <w:rFonts w:ascii="Arial" w:hAnsi="Arial" w:cs="Arial"/>
          <w:szCs w:val="24"/>
        </w:rPr>
        <w:t xml:space="preserve">PLEASE TAKE NOTICE that </w:t>
      </w:r>
      <w:r w:rsidR="004037F5">
        <w:rPr>
          <w:rFonts w:ascii="Arial" w:hAnsi="Arial" w:cs="Arial"/>
          <w:szCs w:val="24"/>
        </w:rPr>
        <w:t>at 8</w:t>
      </w:r>
      <w:r w:rsidR="001C66A9">
        <w:rPr>
          <w:rFonts w:ascii="Arial" w:hAnsi="Arial" w:cs="Arial"/>
          <w:szCs w:val="24"/>
        </w:rPr>
        <w:t>:30</w:t>
      </w:r>
      <w:r w:rsidR="004037F5">
        <w:rPr>
          <w:rFonts w:ascii="Arial" w:hAnsi="Arial" w:cs="Arial"/>
          <w:szCs w:val="24"/>
        </w:rPr>
        <w:t xml:space="preserve"> a.m. on</w:t>
      </w:r>
      <w:r w:rsidR="00726E38">
        <w:rPr>
          <w:rFonts w:ascii="Arial" w:hAnsi="Arial" w:cs="Arial"/>
          <w:szCs w:val="24"/>
        </w:rPr>
        <w:t xml:space="preserve"> </w:t>
      </w:r>
      <w:r w:rsidR="00C4013A">
        <w:rPr>
          <w:rFonts w:ascii="Arial" w:hAnsi="Arial" w:cs="Arial"/>
          <w:szCs w:val="24"/>
        </w:rPr>
        <w:t>Thursday, November 14, 2024</w:t>
      </w:r>
      <w:r w:rsidR="004037F5">
        <w:rPr>
          <w:rFonts w:ascii="Arial" w:hAnsi="Arial" w:cs="Arial"/>
          <w:szCs w:val="24"/>
        </w:rPr>
        <w:t xml:space="preserve">, </w:t>
      </w:r>
      <w:r w:rsidR="008E5673" w:rsidRPr="004B5209">
        <w:rPr>
          <w:rFonts w:ascii="Arial" w:hAnsi="Arial" w:cs="Arial"/>
          <w:szCs w:val="24"/>
        </w:rPr>
        <w:t xml:space="preserve">the Board of Trustees </w:t>
      </w:r>
      <w:r w:rsidR="00AA6774">
        <w:rPr>
          <w:rFonts w:ascii="Arial" w:hAnsi="Arial" w:cs="Arial"/>
          <w:szCs w:val="24"/>
        </w:rPr>
        <w:t xml:space="preserve">(“Board”) </w:t>
      </w:r>
      <w:r w:rsidR="008E5673" w:rsidRPr="004B5209">
        <w:rPr>
          <w:rFonts w:ascii="Arial" w:hAnsi="Arial" w:cs="Arial"/>
          <w:szCs w:val="24"/>
        </w:rPr>
        <w:t xml:space="preserve">of Reclamation </w:t>
      </w:r>
      <w:r w:rsidR="00DA7D5B" w:rsidRPr="004B5209">
        <w:rPr>
          <w:rFonts w:ascii="Arial" w:hAnsi="Arial" w:cs="Arial"/>
          <w:szCs w:val="24"/>
        </w:rPr>
        <w:t>District</w:t>
      </w:r>
      <w:r w:rsidR="0093233E" w:rsidRPr="004B5209">
        <w:rPr>
          <w:rFonts w:ascii="Arial" w:hAnsi="Arial" w:cs="Arial"/>
          <w:szCs w:val="24"/>
        </w:rPr>
        <w:t xml:space="preserve"> No. </w:t>
      </w:r>
      <w:r w:rsidR="00625860">
        <w:rPr>
          <w:rFonts w:ascii="Arial" w:hAnsi="Arial" w:cs="Arial"/>
          <w:szCs w:val="24"/>
        </w:rPr>
        <w:t>2029</w:t>
      </w:r>
      <w:r w:rsidR="0093233E" w:rsidRPr="004B5209">
        <w:rPr>
          <w:rFonts w:ascii="Arial" w:hAnsi="Arial" w:cs="Arial"/>
          <w:szCs w:val="24"/>
        </w:rPr>
        <w:t xml:space="preserve"> </w:t>
      </w:r>
      <w:r w:rsidR="00AA6774">
        <w:rPr>
          <w:rFonts w:ascii="Arial" w:hAnsi="Arial" w:cs="Arial"/>
          <w:szCs w:val="24"/>
        </w:rPr>
        <w:t xml:space="preserve">(“District”) </w:t>
      </w:r>
      <w:r>
        <w:rPr>
          <w:rFonts w:ascii="Arial" w:hAnsi="Arial" w:cs="Arial"/>
          <w:szCs w:val="24"/>
        </w:rPr>
        <w:t>will meet at the l</w:t>
      </w:r>
      <w:r w:rsidR="008E5673" w:rsidRPr="004B5209">
        <w:rPr>
          <w:rFonts w:ascii="Arial" w:hAnsi="Arial" w:cs="Arial"/>
          <w:szCs w:val="24"/>
        </w:rPr>
        <w:t>aw offices (</w:t>
      </w:r>
      <w:r w:rsidR="00AA6774">
        <w:rPr>
          <w:rFonts w:ascii="Arial" w:hAnsi="Arial" w:cs="Arial"/>
          <w:szCs w:val="24"/>
        </w:rPr>
        <w:t xml:space="preserve">Clear Suites’ </w:t>
      </w:r>
      <w:r w:rsidR="00C4013A">
        <w:rPr>
          <w:rFonts w:ascii="Arial" w:hAnsi="Arial" w:cs="Arial"/>
          <w:szCs w:val="24"/>
        </w:rPr>
        <w:t xml:space="preserve">satellite </w:t>
      </w:r>
      <w:r w:rsidR="008E5673" w:rsidRPr="004B5209">
        <w:rPr>
          <w:rFonts w:ascii="Arial" w:hAnsi="Arial" w:cs="Arial"/>
          <w:szCs w:val="24"/>
        </w:rPr>
        <w:t>conference room</w:t>
      </w:r>
      <w:r w:rsidR="00AA6774">
        <w:rPr>
          <w:rFonts w:ascii="Arial" w:hAnsi="Arial" w:cs="Arial"/>
          <w:szCs w:val="24"/>
        </w:rPr>
        <w:t xml:space="preserve"> located on the</w:t>
      </w:r>
      <w:r w:rsidR="00C4013A">
        <w:rPr>
          <w:rFonts w:ascii="Arial" w:hAnsi="Arial" w:cs="Arial"/>
          <w:szCs w:val="24"/>
        </w:rPr>
        <w:t xml:space="preserve"> north side of Kettleman Station Complex</w:t>
      </w:r>
      <w:r w:rsidR="008E5673" w:rsidRPr="004B5209">
        <w:rPr>
          <w:rFonts w:ascii="Arial" w:hAnsi="Arial" w:cs="Arial"/>
          <w:szCs w:val="24"/>
        </w:rPr>
        <w:t>) of Alan Richard Coon,</w:t>
      </w:r>
      <w:r w:rsidR="004B56DE">
        <w:rPr>
          <w:rFonts w:ascii="Arial" w:hAnsi="Arial" w:cs="Arial"/>
          <w:szCs w:val="24"/>
        </w:rPr>
        <w:t xml:space="preserve"> </w:t>
      </w:r>
      <w:r w:rsidR="00996BF4">
        <w:rPr>
          <w:rFonts w:ascii="Arial" w:hAnsi="Arial" w:cs="Arial"/>
          <w:szCs w:val="24"/>
        </w:rPr>
        <w:t>400</w:t>
      </w:r>
      <w:r w:rsidR="004B56DE">
        <w:rPr>
          <w:rFonts w:ascii="Arial" w:hAnsi="Arial" w:cs="Arial"/>
          <w:szCs w:val="24"/>
        </w:rPr>
        <w:t xml:space="preserve"> </w:t>
      </w:r>
      <w:r w:rsidR="00996BF4">
        <w:rPr>
          <w:rFonts w:ascii="Arial" w:hAnsi="Arial" w:cs="Arial"/>
          <w:szCs w:val="24"/>
        </w:rPr>
        <w:t>E. Kettleman Lane</w:t>
      </w:r>
      <w:r w:rsidR="004B56DE">
        <w:rPr>
          <w:rFonts w:ascii="Arial" w:hAnsi="Arial" w:cs="Arial"/>
          <w:szCs w:val="24"/>
        </w:rPr>
        <w:t xml:space="preserve">, </w:t>
      </w:r>
      <w:r w:rsidR="00996BF4">
        <w:rPr>
          <w:rFonts w:ascii="Arial" w:hAnsi="Arial" w:cs="Arial"/>
          <w:szCs w:val="24"/>
        </w:rPr>
        <w:t>Clear Suites</w:t>
      </w:r>
      <w:r w:rsidR="004B56DE">
        <w:rPr>
          <w:rFonts w:ascii="Arial" w:hAnsi="Arial" w:cs="Arial"/>
          <w:szCs w:val="24"/>
        </w:rPr>
        <w:t xml:space="preserve">, </w:t>
      </w:r>
      <w:r w:rsidR="00996BF4">
        <w:rPr>
          <w:rFonts w:ascii="Arial" w:hAnsi="Arial" w:cs="Arial"/>
          <w:szCs w:val="24"/>
        </w:rPr>
        <w:t>Lodi</w:t>
      </w:r>
      <w:r w:rsidR="004B56DE">
        <w:rPr>
          <w:rFonts w:ascii="Arial" w:hAnsi="Arial" w:cs="Arial"/>
          <w:szCs w:val="24"/>
        </w:rPr>
        <w:t>, CA</w:t>
      </w:r>
      <w:r w:rsidR="00A1383C">
        <w:rPr>
          <w:rFonts w:ascii="Arial" w:hAnsi="Arial" w:cs="Arial"/>
          <w:szCs w:val="24"/>
        </w:rPr>
        <w:t xml:space="preserve"> (“Business Address”)</w:t>
      </w:r>
      <w:r w:rsidR="00AA6774">
        <w:rPr>
          <w:rFonts w:ascii="Arial" w:hAnsi="Arial" w:cs="Arial"/>
          <w:szCs w:val="24"/>
        </w:rPr>
        <w:t xml:space="preserve"> to conduct the District’s</w:t>
      </w:r>
      <w:r w:rsidR="00A1383C">
        <w:rPr>
          <w:rFonts w:ascii="Arial" w:hAnsi="Arial" w:cs="Arial"/>
          <w:szCs w:val="24"/>
        </w:rPr>
        <w:t xml:space="preserve"> Annual M</w:t>
      </w:r>
      <w:r w:rsidR="002D3143" w:rsidRPr="002D3143">
        <w:rPr>
          <w:rFonts w:ascii="Arial" w:hAnsi="Arial" w:cs="Arial"/>
          <w:szCs w:val="24"/>
        </w:rPr>
        <w:t xml:space="preserve">eeting </w:t>
      </w:r>
      <w:r w:rsidR="00AA6774">
        <w:rPr>
          <w:rFonts w:ascii="Arial" w:hAnsi="Arial" w:cs="Arial"/>
          <w:szCs w:val="24"/>
        </w:rPr>
        <w:t>moved from the date of Second</w:t>
      </w:r>
      <w:r w:rsidR="002C3626">
        <w:rPr>
          <w:rFonts w:ascii="Arial" w:hAnsi="Arial" w:cs="Arial"/>
          <w:szCs w:val="24"/>
        </w:rPr>
        <w:t xml:space="preserve"> Tuesday of October</w:t>
      </w:r>
      <w:r w:rsidR="00D66134">
        <w:rPr>
          <w:rFonts w:ascii="Arial" w:hAnsi="Arial" w:cs="Arial"/>
          <w:szCs w:val="24"/>
        </w:rPr>
        <w:t xml:space="preserve"> because of lack of quorum</w:t>
      </w:r>
      <w:r w:rsidR="002D3143" w:rsidRPr="002D3143">
        <w:rPr>
          <w:rFonts w:ascii="Arial" w:hAnsi="Arial" w:cs="Arial"/>
          <w:szCs w:val="24"/>
        </w:rPr>
        <w:t xml:space="preserve">.  The </w:t>
      </w:r>
      <w:r>
        <w:rPr>
          <w:rFonts w:ascii="Arial" w:hAnsi="Arial" w:cs="Arial"/>
          <w:szCs w:val="24"/>
        </w:rPr>
        <w:t>B</w:t>
      </w:r>
      <w:r w:rsidR="002D3143" w:rsidRPr="002D3143">
        <w:rPr>
          <w:rFonts w:ascii="Arial" w:hAnsi="Arial" w:cs="Arial"/>
          <w:szCs w:val="24"/>
        </w:rPr>
        <w:t xml:space="preserve">oard reserves </w:t>
      </w:r>
      <w:r w:rsidR="00D239E4">
        <w:rPr>
          <w:rFonts w:ascii="Arial" w:hAnsi="Arial" w:cs="Arial"/>
          <w:szCs w:val="24"/>
        </w:rPr>
        <w:t xml:space="preserve">the </w:t>
      </w:r>
      <w:r w:rsidR="002D3143" w:rsidRPr="002D3143">
        <w:rPr>
          <w:rFonts w:ascii="Arial" w:hAnsi="Arial" w:cs="Arial"/>
          <w:szCs w:val="24"/>
        </w:rPr>
        <w:t>right to advance items or consider matters out of order.</w:t>
      </w:r>
    </w:p>
    <w:p w14:paraId="25B69D78" w14:textId="77777777" w:rsidR="00D66134" w:rsidRDefault="00D66134" w:rsidP="00272898">
      <w:pPr>
        <w:rPr>
          <w:rFonts w:ascii="Arial" w:hAnsi="Arial" w:cs="Arial"/>
          <w:szCs w:val="24"/>
        </w:rPr>
      </w:pPr>
    </w:p>
    <w:p w14:paraId="643F15D5" w14:textId="7995FE8E" w:rsidR="00D66134" w:rsidRDefault="00D66134" w:rsidP="00D66134">
      <w:pPr>
        <w:ind w:firstLine="720"/>
        <w:rPr>
          <w:rFonts w:ascii="Arial" w:hAnsi="Arial" w:cs="Arial"/>
          <w:szCs w:val="24"/>
        </w:rPr>
      </w:pPr>
      <w:r w:rsidRPr="00D66134">
        <w:rPr>
          <w:rFonts w:ascii="Arial" w:hAnsi="Arial" w:cs="Arial"/>
          <w:szCs w:val="24"/>
          <w:u w:val="single"/>
        </w:rPr>
        <w:t>Special Presentation</w:t>
      </w:r>
      <w:r w:rsidRPr="00D66134">
        <w:rPr>
          <w:rFonts w:ascii="Arial" w:hAnsi="Arial" w:cs="Arial"/>
          <w:szCs w:val="24"/>
        </w:rPr>
        <w:t xml:space="preserve">: Renewable Technologies will present an update on the San Joaquin County building permit application, the proposed construction and information regarding options on current Solar Project.  There will be a discussion on the financing of the alternative proposals and construction deadlines. This Special Presentation may be advanced or delayed </w:t>
      </w:r>
      <w:r w:rsidRPr="00D66134">
        <w:rPr>
          <w:rFonts w:ascii="Arial" w:hAnsi="Arial" w:cs="Arial"/>
          <w:szCs w:val="24"/>
        </w:rPr>
        <w:t>accommodating</w:t>
      </w:r>
      <w:r w:rsidRPr="00D66134">
        <w:rPr>
          <w:rFonts w:ascii="Arial" w:hAnsi="Arial" w:cs="Arial"/>
          <w:szCs w:val="24"/>
        </w:rPr>
        <w:t xml:space="preserve"> calendar matters, presenter and attendees.</w:t>
      </w:r>
    </w:p>
    <w:p w14:paraId="35EC9F3B" w14:textId="77777777" w:rsidR="00B578F6" w:rsidRDefault="00B578F6" w:rsidP="00272898">
      <w:pPr>
        <w:rPr>
          <w:rFonts w:ascii="Arial" w:hAnsi="Arial" w:cs="Arial"/>
          <w:szCs w:val="24"/>
        </w:rPr>
      </w:pPr>
    </w:p>
    <w:p w14:paraId="3EF7A5C9" w14:textId="2622BB9A" w:rsidR="004B7B17" w:rsidRDefault="00FB0037" w:rsidP="00257E0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D5EA3">
        <w:rPr>
          <w:rFonts w:ascii="Arial" w:hAnsi="Arial" w:cs="Arial"/>
          <w:szCs w:val="24"/>
        </w:rPr>
        <w:tab/>
      </w:r>
      <w:r w:rsidR="002D3143" w:rsidRPr="00EA3B29">
        <w:rPr>
          <w:rFonts w:ascii="Arial" w:hAnsi="Arial" w:cs="Arial"/>
          <w:szCs w:val="24"/>
          <w:u w:val="single"/>
        </w:rPr>
        <w:t>Public Comment</w:t>
      </w:r>
      <w:r w:rsidR="00EC164F">
        <w:rPr>
          <w:rFonts w:ascii="Arial" w:hAnsi="Arial" w:cs="Arial"/>
          <w:szCs w:val="24"/>
        </w:rPr>
        <w:t>:</w:t>
      </w:r>
      <w:r w:rsidR="002D3143" w:rsidRPr="00EA3B29">
        <w:rPr>
          <w:rFonts w:ascii="Arial" w:hAnsi="Arial" w:cs="Arial"/>
          <w:szCs w:val="24"/>
        </w:rPr>
        <w:t xml:space="preserve"> Public </w:t>
      </w:r>
      <w:r w:rsidR="00AA6774" w:rsidRPr="00EA3B29">
        <w:rPr>
          <w:rFonts w:ascii="Arial" w:hAnsi="Arial" w:cs="Arial"/>
          <w:szCs w:val="24"/>
        </w:rPr>
        <w:t>comments are</w:t>
      </w:r>
      <w:r w:rsidR="00F633A7">
        <w:rPr>
          <w:rFonts w:ascii="Arial" w:hAnsi="Arial" w:cs="Arial"/>
          <w:szCs w:val="24"/>
        </w:rPr>
        <w:t xml:space="preserve"> to begin promptly at 8:3</w:t>
      </w:r>
      <w:r w:rsidR="00042562">
        <w:rPr>
          <w:rFonts w:ascii="Arial" w:hAnsi="Arial" w:cs="Arial"/>
          <w:szCs w:val="24"/>
        </w:rPr>
        <w:t>0 a</w:t>
      </w:r>
      <w:r w:rsidR="002D3143" w:rsidRPr="00EA3B29">
        <w:rPr>
          <w:rFonts w:ascii="Arial" w:hAnsi="Arial" w:cs="Arial"/>
          <w:szCs w:val="24"/>
        </w:rPr>
        <w:t xml:space="preserve">.m.  </w:t>
      </w:r>
    </w:p>
    <w:p w14:paraId="3225FEB0" w14:textId="066FD705" w:rsidR="00920E82" w:rsidRDefault="0014231B" w:rsidP="00F42FEE">
      <w:pPr>
        <w:pStyle w:val="ListParagraph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42FEE">
        <w:rPr>
          <w:rFonts w:ascii="Arial" w:hAnsi="Arial" w:cs="Arial"/>
          <w:szCs w:val="24"/>
        </w:rPr>
        <w:t>a. T</w:t>
      </w:r>
      <w:r w:rsidR="002D3143" w:rsidRPr="00EA3B29">
        <w:rPr>
          <w:rFonts w:ascii="Arial" w:hAnsi="Arial" w:cs="Arial"/>
          <w:szCs w:val="24"/>
        </w:rPr>
        <w:t xml:space="preserve">his is the time for those interested in addressing the Board of Trustees on the levying of the District’s Operation </w:t>
      </w:r>
      <w:r w:rsidR="00D65609">
        <w:rPr>
          <w:rFonts w:ascii="Arial" w:hAnsi="Arial" w:cs="Arial"/>
          <w:szCs w:val="24"/>
        </w:rPr>
        <w:t>and Mainten</w:t>
      </w:r>
      <w:r w:rsidR="00441EA3">
        <w:rPr>
          <w:rFonts w:ascii="Arial" w:hAnsi="Arial" w:cs="Arial"/>
          <w:szCs w:val="24"/>
        </w:rPr>
        <w:t xml:space="preserve">ance Assessment No. </w:t>
      </w:r>
      <w:r w:rsidR="00996BF4">
        <w:rPr>
          <w:rFonts w:ascii="Arial" w:hAnsi="Arial" w:cs="Arial"/>
          <w:szCs w:val="24"/>
        </w:rPr>
        <w:t>17</w:t>
      </w:r>
      <w:r w:rsidR="004B7B17">
        <w:rPr>
          <w:rFonts w:ascii="Arial" w:hAnsi="Arial" w:cs="Arial"/>
          <w:szCs w:val="24"/>
        </w:rPr>
        <w:t>; and</w:t>
      </w:r>
      <w:r w:rsidR="002D3143" w:rsidRPr="00EA3B29">
        <w:rPr>
          <w:rFonts w:ascii="Arial" w:hAnsi="Arial" w:cs="Arial"/>
          <w:szCs w:val="24"/>
        </w:rPr>
        <w:t xml:space="preserve">  </w:t>
      </w:r>
    </w:p>
    <w:p w14:paraId="00B8ADF7" w14:textId="5A1DD352" w:rsidR="002C4570" w:rsidRDefault="0014231B" w:rsidP="00F42FEE">
      <w:pPr>
        <w:pStyle w:val="ListParagraph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42FEE">
        <w:rPr>
          <w:rFonts w:ascii="Arial" w:hAnsi="Arial" w:cs="Arial"/>
          <w:szCs w:val="24"/>
        </w:rPr>
        <w:t xml:space="preserve">b. </w:t>
      </w:r>
      <w:r w:rsidR="00F42FEE" w:rsidRPr="00F42FEE">
        <w:rPr>
          <w:rFonts w:ascii="Arial" w:hAnsi="Arial" w:cs="Arial"/>
          <w:szCs w:val="24"/>
        </w:rPr>
        <w:t>This is the time for those interested in addressing the Board of Trustees on</w:t>
      </w:r>
      <w:r>
        <w:rPr>
          <w:rFonts w:ascii="Arial" w:hAnsi="Arial" w:cs="Arial"/>
          <w:szCs w:val="24"/>
        </w:rPr>
        <w:t xml:space="preserve"> </w:t>
      </w:r>
      <w:r w:rsidR="00920E82">
        <w:rPr>
          <w:rFonts w:ascii="Arial" w:hAnsi="Arial" w:cs="Arial"/>
          <w:szCs w:val="24"/>
        </w:rPr>
        <w:t>Agenda</w:t>
      </w:r>
      <w:r>
        <w:rPr>
          <w:rFonts w:ascii="Arial" w:hAnsi="Arial" w:cs="Arial"/>
          <w:szCs w:val="24"/>
        </w:rPr>
        <w:t xml:space="preserve"> matters</w:t>
      </w:r>
      <w:r w:rsidR="00920E82">
        <w:rPr>
          <w:rFonts w:ascii="Arial" w:hAnsi="Arial" w:cs="Arial"/>
          <w:szCs w:val="24"/>
        </w:rPr>
        <w:t>.</w:t>
      </w:r>
      <w:r w:rsidR="004B7B17">
        <w:rPr>
          <w:rFonts w:ascii="Arial" w:hAnsi="Arial" w:cs="Arial"/>
          <w:szCs w:val="24"/>
        </w:rPr>
        <w:t xml:space="preserve"> </w:t>
      </w:r>
    </w:p>
    <w:p w14:paraId="6CA3D569" w14:textId="31157981" w:rsidR="002D3143" w:rsidRPr="00EA3B29" w:rsidRDefault="002D3143" w:rsidP="00F42FEE">
      <w:pPr>
        <w:pStyle w:val="ListParagraph"/>
        <w:ind w:left="1440"/>
        <w:rPr>
          <w:rFonts w:ascii="Arial" w:hAnsi="Arial" w:cs="Arial"/>
          <w:szCs w:val="24"/>
        </w:rPr>
      </w:pPr>
      <w:r w:rsidRPr="00EA3B29">
        <w:rPr>
          <w:rFonts w:ascii="Arial" w:hAnsi="Arial" w:cs="Arial"/>
          <w:szCs w:val="24"/>
        </w:rPr>
        <w:t xml:space="preserve">Public comments on agenda items will be limited to 5 minutes at the discretion of the </w:t>
      </w:r>
      <w:proofErr w:type="gramStart"/>
      <w:r w:rsidRPr="00EA3B29">
        <w:rPr>
          <w:rFonts w:ascii="Arial" w:hAnsi="Arial" w:cs="Arial"/>
          <w:szCs w:val="24"/>
        </w:rPr>
        <w:t>Board</w:t>
      </w:r>
      <w:proofErr w:type="gramEnd"/>
      <w:r w:rsidRPr="00EA3B29">
        <w:rPr>
          <w:rFonts w:ascii="Arial" w:hAnsi="Arial" w:cs="Arial"/>
          <w:szCs w:val="24"/>
        </w:rPr>
        <w:t xml:space="preserve"> </w:t>
      </w:r>
      <w:r w:rsidR="0014231B">
        <w:rPr>
          <w:rFonts w:ascii="Arial" w:hAnsi="Arial" w:cs="Arial"/>
          <w:szCs w:val="24"/>
        </w:rPr>
        <w:t>Secretary</w:t>
      </w:r>
      <w:r w:rsidRPr="00EA3B29">
        <w:rPr>
          <w:rFonts w:ascii="Arial" w:hAnsi="Arial" w:cs="Arial"/>
          <w:szCs w:val="24"/>
        </w:rPr>
        <w:t xml:space="preserve">.  Public comments </w:t>
      </w:r>
      <w:r w:rsidR="00AA6774" w:rsidRPr="00EA3B29">
        <w:rPr>
          <w:rFonts w:ascii="Arial" w:hAnsi="Arial" w:cs="Arial"/>
          <w:szCs w:val="24"/>
        </w:rPr>
        <w:t>are only</w:t>
      </w:r>
      <w:r w:rsidRPr="00EA3B29">
        <w:rPr>
          <w:rFonts w:ascii="Arial" w:hAnsi="Arial" w:cs="Arial"/>
          <w:szCs w:val="24"/>
        </w:rPr>
        <w:t xml:space="preserve"> permitted at </w:t>
      </w:r>
      <w:r w:rsidR="00211B4F" w:rsidRPr="00EA3B29">
        <w:rPr>
          <w:rFonts w:ascii="Arial" w:hAnsi="Arial" w:cs="Arial"/>
          <w:szCs w:val="24"/>
        </w:rPr>
        <w:t>the start</w:t>
      </w:r>
      <w:r w:rsidRPr="00EA3B29">
        <w:rPr>
          <w:rFonts w:ascii="Arial" w:hAnsi="Arial" w:cs="Arial"/>
          <w:szCs w:val="24"/>
        </w:rPr>
        <w:t xml:space="preserve"> of </w:t>
      </w:r>
      <w:r w:rsidR="00211B4F">
        <w:rPr>
          <w:rFonts w:ascii="Arial" w:hAnsi="Arial" w:cs="Arial"/>
          <w:szCs w:val="24"/>
        </w:rPr>
        <w:t xml:space="preserve">this </w:t>
      </w:r>
      <w:r w:rsidRPr="00EA3B29">
        <w:rPr>
          <w:rFonts w:ascii="Arial" w:hAnsi="Arial" w:cs="Arial"/>
          <w:szCs w:val="24"/>
        </w:rPr>
        <w:t xml:space="preserve">meeting and may address information and action </w:t>
      </w:r>
      <w:proofErr w:type="gramStart"/>
      <w:r w:rsidRPr="00EA3B29">
        <w:rPr>
          <w:rFonts w:ascii="Arial" w:hAnsi="Arial" w:cs="Arial"/>
          <w:szCs w:val="24"/>
        </w:rPr>
        <w:t>items</w:t>
      </w:r>
      <w:r w:rsidR="00EC164F">
        <w:rPr>
          <w:rFonts w:ascii="Arial" w:hAnsi="Arial" w:cs="Arial"/>
          <w:szCs w:val="24"/>
        </w:rPr>
        <w:t>;</w:t>
      </w:r>
      <w:proofErr w:type="gramEnd"/>
    </w:p>
    <w:p w14:paraId="643F031F" w14:textId="77777777" w:rsidR="001637AF" w:rsidRDefault="001637AF" w:rsidP="001637AF">
      <w:pPr>
        <w:pStyle w:val="ListParagraph"/>
        <w:ind w:left="1440"/>
        <w:rPr>
          <w:rFonts w:ascii="Arial" w:hAnsi="Arial" w:cs="Arial"/>
          <w:szCs w:val="24"/>
        </w:rPr>
      </w:pPr>
    </w:p>
    <w:p w14:paraId="31E7E0DD" w14:textId="4EC9CA90" w:rsidR="00AA6774" w:rsidRPr="00AA6774" w:rsidRDefault="001637AF">
      <w:pPr>
        <w:pStyle w:val="ListParagraph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 w:rsidRPr="00996BF4">
        <w:rPr>
          <w:rFonts w:ascii="Arial" w:hAnsi="Arial" w:cs="Arial"/>
          <w:szCs w:val="24"/>
          <w:u w:val="single"/>
        </w:rPr>
        <w:t>Manager’s Report</w:t>
      </w:r>
      <w:r w:rsidR="00EC164F" w:rsidRPr="00996BF4">
        <w:rPr>
          <w:rFonts w:ascii="Arial" w:hAnsi="Arial" w:cs="Arial"/>
          <w:szCs w:val="24"/>
        </w:rPr>
        <w:t xml:space="preserve">: </w:t>
      </w:r>
      <w:r w:rsidR="00C22AFB">
        <w:rPr>
          <w:rFonts w:ascii="Arial" w:hAnsi="Arial" w:cs="Arial"/>
          <w:szCs w:val="24"/>
        </w:rPr>
        <w:t xml:space="preserve">Manager Jim Harvey will </w:t>
      </w:r>
      <w:r w:rsidR="00AA6774" w:rsidRPr="00AA6774">
        <w:rPr>
          <w:rFonts w:ascii="Arial" w:hAnsi="Arial" w:cs="Arial"/>
          <w:szCs w:val="24"/>
        </w:rPr>
        <w:t xml:space="preserve">provide an overall update of the status of levees, pumps and infrastructure; </w:t>
      </w:r>
      <w:r w:rsidR="00211B4F">
        <w:rPr>
          <w:rFonts w:ascii="Arial" w:hAnsi="Arial" w:cs="Arial"/>
          <w:szCs w:val="24"/>
        </w:rPr>
        <w:t>an</w:t>
      </w:r>
      <w:r w:rsidR="00AA6774" w:rsidRPr="00AA6774">
        <w:rPr>
          <w:rFonts w:ascii="Arial" w:hAnsi="Arial" w:cs="Arial"/>
          <w:szCs w:val="24"/>
        </w:rPr>
        <w:t xml:space="preserve"> update on recent and ongoing levee repairs </w:t>
      </w:r>
      <w:r w:rsidR="00211B4F">
        <w:rPr>
          <w:rFonts w:ascii="Arial" w:hAnsi="Arial" w:cs="Arial"/>
          <w:szCs w:val="24"/>
        </w:rPr>
        <w:t xml:space="preserve">under the </w:t>
      </w:r>
      <w:r w:rsidR="00211B4F" w:rsidRPr="00211B4F">
        <w:rPr>
          <w:rFonts w:ascii="Arial" w:hAnsi="Arial" w:cs="Arial"/>
          <w:szCs w:val="24"/>
        </w:rPr>
        <w:t xml:space="preserve">2024-2025 Subventions Work Agreement </w:t>
      </w:r>
      <w:r w:rsidR="00211B4F">
        <w:rPr>
          <w:rFonts w:ascii="Arial" w:hAnsi="Arial" w:cs="Arial"/>
          <w:szCs w:val="24"/>
        </w:rPr>
        <w:t>including that work adjacent to the</w:t>
      </w:r>
      <w:r w:rsidR="00AA6774" w:rsidRPr="00AA6774">
        <w:rPr>
          <w:rFonts w:ascii="Arial" w:hAnsi="Arial" w:cs="Arial"/>
          <w:szCs w:val="24"/>
        </w:rPr>
        <w:t xml:space="preserve"> </w:t>
      </w:r>
      <w:r w:rsidR="00AA6774">
        <w:rPr>
          <w:rFonts w:ascii="Arial" w:hAnsi="Arial" w:cs="Arial"/>
          <w:szCs w:val="24"/>
        </w:rPr>
        <w:t xml:space="preserve">former Herman &amp; Helen’s </w:t>
      </w:r>
      <w:r w:rsidR="00AA6774" w:rsidRPr="00AA6774">
        <w:rPr>
          <w:rFonts w:ascii="Arial" w:hAnsi="Arial" w:cs="Arial"/>
          <w:szCs w:val="24"/>
        </w:rPr>
        <w:t xml:space="preserve">King Island Marina; </w:t>
      </w:r>
      <w:r w:rsidR="00AA6774">
        <w:rPr>
          <w:rFonts w:ascii="Arial" w:hAnsi="Arial" w:cs="Arial"/>
          <w:szCs w:val="24"/>
        </w:rPr>
        <w:t xml:space="preserve">discuss </w:t>
      </w:r>
      <w:r w:rsidR="00211B4F">
        <w:rPr>
          <w:rFonts w:ascii="Arial" w:hAnsi="Arial" w:cs="Arial"/>
          <w:szCs w:val="24"/>
        </w:rPr>
        <w:t xml:space="preserve">completed and </w:t>
      </w:r>
      <w:r w:rsidR="00AA6774">
        <w:rPr>
          <w:rFonts w:ascii="Arial" w:hAnsi="Arial" w:cs="Arial"/>
          <w:szCs w:val="24"/>
        </w:rPr>
        <w:t xml:space="preserve">any </w:t>
      </w:r>
      <w:r w:rsidR="00211B4F">
        <w:rPr>
          <w:rFonts w:ascii="Arial" w:hAnsi="Arial" w:cs="Arial"/>
          <w:szCs w:val="24"/>
        </w:rPr>
        <w:t xml:space="preserve">proposed </w:t>
      </w:r>
      <w:r w:rsidR="00AA6774" w:rsidRPr="00AA6774">
        <w:rPr>
          <w:rFonts w:ascii="Arial" w:hAnsi="Arial" w:cs="Arial"/>
          <w:szCs w:val="24"/>
        </w:rPr>
        <w:t xml:space="preserve">pump station/pump repair; </w:t>
      </w:r>
      <w:r w:rsidR="00211B4F">
        <w:rPr>
          <w:rFonts w:ascii="Arial" w:hAnsi="Arial" w:cs="Arial"/>
          <w:szCs w:val="24"/>
        </w:rPr>
        <w:t xml:space="preserve">ongoing </w:t>
      </w:r>
      <w:r w:rsidR="00AA6774">
        <w:rPr>
          <w:rFonts w:ascii="Arial" w:hAnsi="Arial" w:cs="Arial"/>
          <w:szCs w:val="24"/>
        </w:rPr>
        <w:t xml:space="preserve">success with the </w:t>
      </w:r>
      <w:r w:rsidR="00AA6774" w:rsidRPr="00AA6774">
        <w:rPr>
          <w:rFonts w:ascii="Arial" w:hAnsi="Arial" w:cs="Arial"/>
          <w:szCs w:val="24"/>
        </w:rPr>
        <w:t>current vegetation</w:t>
      </w:r>
      <w:r w:rsidR="00AA6774">
        <w:rPr>
          <w:rFonts w:ascii="Arial" w:hAnsi="Arial" w:cs="Arial"/>
          <w:szCs w:val="24"/>
        </w:rPr>
        <w:t xml:space="preserve"> spray and </w:t>
      </w:r>
      <w:r w:rsidR="00AA6774" w:rsidRPr="00AA6774">
        <w:rPr>
          <w:rFonts w:ascii="Arial" w:hAnsi="Arial" w:cs="Arial"/>
          <w:szCs w:val="24"/>
        </w:rPr>
        <w:t>rodent control</w:t>
      </w:r>
      <w:r w:rsidR="00AA6774">
        <w:rPr>
          <w:rFonts w:ascii="Arial" w:hAnsi="Arial" w:cs="Arial"/>
          <w:szCs w:val="24"/>
        </w:rPr>
        <w:t>; road top</w:t>
      </w:r>
      <w:r w:rsidR="00AA6774" w:rsidRPr="00AA6774">
        <w:rPr>
          <w:rFonts w:ascii="Arial" w:hAnsi="Arial" w:cs="Arial"/>
          <w:szCs w:val="24"/>
        </w:rPr>
        <w:t xml:space="preserve"> levee road maintenance; upcoming flood preparedness efforts; and miscellaneous future needs.</w:t>
      </w:r>
    </w:p>
    <w:p w14:paraId="5F5F9C2B" w14:textId="77777777" w:rsidR="00996BF4" w:rsidRPr="00AA6774" w:rsidRDefault="00996BF4" w:rsidP="00AA6774">
      <w:pPr>
        <w:rPr>
          <w:rFonts w:ascii="Arial" w:hAnsi="Arial" w:cs="Arial"/>
          <w:szCs w:val="24"/>
          <w:u w:val="single"/>
        </w:rPr>
      </w:pPr>
    </w:p>
    <w:p w14:paraId="2D17FF8F" w14:textId="0B0D1D08" w:rsidR="00211B4F" w:rsidRDefault="001637AF" w:rsidP="001637AF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8423D5">
        <w:rPr>
          <w:rFonts w:ascii="Arial" w:hAnsi="Arial" w:cs="Arial"/>
          <w:szCs w:val="24"/>
          <w:u w:val="single"/>
        </w:rPr>
        <w:t>Engineer’s Report</w:t>
      </w:r>
      <w:r w:rsidR="00EC164F" w:rsidRPr="00EC164F">
        <w:rPr>
          <w:rFonts w:ascii="Arial" w:hAnsi="Arial" w:cs="Arial"/>
          <w:szCs w:val="24"/>
        </w:rPr>
        <w:t xml:space="preserve">:  </w:t>
      </w:r>
      <w:r w:rsidR="00C22AFB">
        <w:rPr>
          <w:rFonts w:ascii="Arial" w:hAnsi="Arial" w:cs="Arial"/>
          <w:szCs w:val="24"/>
        </w:rPr>
        <w:t xml:space="preserve">District’s engineers, MBK Engineers, will </w:t>
      </w:r>
      <w:r w:rsidR="00211B4F" w:rsidRPr="00211B4F">
        <w:rPr>
          <w:rFonts w:ascii="Arial" w:hAnsi="Arial" w:cs="Arial"/>
          <w:szCs w:val="24"/>
        </w:rPr>
        <w:t xml:space="preserve">provide update on recent and planned Subventions Work, </w:t>
      </w:r>
      <w:r w:rsidR="00211B4F">
        <w:rPr>
          <w:rFonts w:ascii="Arial" w:hAnsi="Arial" w:cs="Arial"/>
          <w:szCs w:val="24"/>
        </w:rPr>
        <w:t xml:space="preserve">current design on proposed turn-around if County grants partial closure of the southern section of Empire Tract Road; </w:t>
      </w:r>
      <w:r w:rsidR="00211B4F" w:rsidRPr="00211B4F">
        <w:rPr>
          <w:rFonts w:ascii="Arial" w:hAnsi="Arial" w:cs="Arial"/>
          <w:szCs w:val="24"/>
        </w:rPr>
        <w:t>current overall condition of levees and drain systems</w:t>
      </w:r>
      <w:r w:rsidR="00211B4F">
        <w:rPr>
          <w:rFonts w:ascii="Arial" w:hAnsi="Arial" w:cs="Arial"/>
          <w:szCs w:val="24"/>
        </w:rPr>
        <w:t>; and status of the close-out of the DWSP levee project which may include written material (“DWSP Update”) including material from KSN Engineers</w:t>
      </w:r>
      <w:r w:rsidR="00211B4F" w:rsidRPr="00211B4F">
        <w:rPr>
          <w:rFonts w:ascii="Arial" w:hAnsi="Arial" w:cs="Arial"/>
          <w:szCs w:val="24"/>
        </w:rPr>
        <w:t xml:space="preserve">. See also </w:t>
      </w:r>
      <w:r w:rsidR="00211B4F">
        <w:rPr>
          <w:rFonts w:ascii="Arial" w:hAnsi="Arial" w:cs="Arial"/>
          <w:szCs w:val="24"/>
        </w:rPr>
        <w:t xml:space="preserve">MBK’s </w:t>
      </w:r>
      <w:r w:rsidR="00211B4F" w:rsidRPr="00211B4F">
        <w:rPr>
          <w:rFonts w:ascii="Arial" w:hAnsi="Arial" w:cs="Arial"/>
          <w:szCs w:val="24"/>
        </w:rPr>
        <w:t xml:space="preserve">Engineer’s Report, which is attached and incorporated herein by reference, including those matters in the Engineer’s Report </w:t>
      </w:r>
      <w:r w:rsidR="00211B4F">
        <w:rPr>
          <w:rFonts w:ascii="Arial" w:hAnsi="Arial" w:cs="Arial"/>
          <w:szCs w:val="24"/>
        </w:rPr>
        <w:t xml:space="preserve">and </w:t>
      </w:r>
      <w:r w:rsidR="00F53548">
        <w:rPr>
          <w:rFonts w:ascii="Arial" w:hAnsi="Arial" w:cs="Arial"/>
          <w:szCs w:val="24"/>
        </w:rPr>
        <w:t>DWSP Update</w:t>
      </w:r>
      <w:r w:rsidR="00211B4F">
        <w:rPr>
          <w:rFonts w:ascii="Arial" w:hAnsi="Arial" w:cs="Arial"/>
          <w:szCs w:val="24"/>
        </w:rPr>
        <w:t xml:space="preserve"> </w:t>
      </w:r>
      <w:r w:rsidR="00211B4F" w:rsidRPr="00211B4F">
        <w:rPr>
          <w:rFonts w:ascii="Arial" w:hAnsi="Arial" w:cs="Arial"/>
          <w:szCs w:val="24"/>
        </w:rPr>
        <w:t>which may require “Action”, infra.</w:t>
      </w:r>
    </w:p>
    <w:p w14:paraId="7FAFF069" w14:textId="77777777" w:rsidR="001637AF" w:rsidRPr="00F53548" w:rsidRDefault="001637AF" w:rsidP="00F53548">
      <w:pPr>
        <w:rPr>
          <w:rFonts w:ascii="Arial" w:hAnsi="Arial" w:cs="Arial"/>
          <w:szCs w:val="24"/>
          <w:u w:val="single"/>
        </w:rPr>
      </w:pPr>
    </w:p>
    <w:p w14:paraId="568EBF1C" w14:textId="10FFB11D" w:rsidR="00A12FE7" w:rsidRPr="00C452A9" w:rsidRDefault="00D819B5" w:rsidP="00D819B5">
      <w:pPr>
        <w:pStyle w:val="ListParagraph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Secretarial and </w:t>
      </w:r>
      <w:r w:rsidR="001637AF" w:rsidRPr="00A12FE7">
        <w:rPr>
          <w:rFonts w:ascii="Arial" w:hAnsi="Arial" w:cs="Arial"/>
          <w:szCs w:val="24"/>
          <w:u w:val="single"/>
        </w:rPr>
        <w:t>Financial Matters</w:t>
      </w:r>
      <w:r w:rsidR="001637AF" w:rsidRPr="00A12FE7">
        <w:rPr>
          <w:rFonts w:ascii="Arial" w:hAnsi="Arial" w:cs="Arial"/>
          <w:szCs w:val="24"/>
        </w:rPr>
        <w:t xml:space="preserve">.  </w:t>
      </w:r>
      <w:r w:rsidR="00F53548" w:rsidRPr="00F53548">
        <w:rPr>
          <w:rFonts w:ascii="Arial" w:hAnsi="Arial" w:cs="Arial"/>
          <w:szCs w:val="24"/>
        </w:rPr>
        <w:t xml:space="preserve">Secretary will provide financial reports and current status of warrants following transfer of warrant business from F&amp;M Bank to procured </w:t>
      </w:r>
      <w:r w:rsidR="00F53548" w:rsidRPr="00F53548">
        <w:rPr>
          <w:rFonts w:ascii="Arial" w:hAnsi="Arial" w:cs="Arial"/>
          <w:szCs w:val="24"/>
        </w:rPr>
        <w:lastRenderedPageBreak/>
        <w:t xml:space="preserve">Bank of Stockton; ongoing Working Budget; current monthly bills and expenses; </w:t>
      </w:r>
      <w:r w:rsidR="004E2404">
        <w:rPr>
          <w:rFonts w:ascii="Arial" w:hAnsi="Arial" w:cs="Arial"/>
          <w:szCs w:val="24"/>
        </w:rPr>
        <w:t>update on the Appeal of the Campagna judgment (3</w:t>
      </w:r>
      <w:r w:rsidR="004E2404" w:rsidRPr="004E2404">
        <w:rPr>
          <w:rFonts w:ascii="Arial" w:hAnsi="Arial" w:cs="Arial"/>
          <w:szCs w:val="24"/>
          <w:vertAlign w:val="superscript"/>
        </w:rPr>
        <w:t>rd</w:t>
      </w:r>
      <w:r w:rsidR="004E2404">
        <w:rPr>
          <w:rFonts w:ascii="Arial" w:hAnsi="Arial" w:cs="Arial"/>
          <w:szCs w:val="24"/>
        </w:rPr>
        <w:t xml:space="preserve"> District Curt of Appeals); </w:t>
      </w:r>
      <w:r w:rsidR="00F53548" w:rsidRPr="00F53548">
        <w:rPr>
          <w:rFonts w:ascii="Arial" w:hAnsi="Arial" w:cs="Arial"/>
          <w:szCs w:val="24"/>
        </w:rPr>
        <w:t xml:space="preserve">update on Solar Project; </w:t>
      </w:r>
      <w:r w:rsidR="00F53548">
        <w:rPr>
          <w:rFonts w:ascii="Arial" w:hAnsi="Arial" w:cs="Arial"/>
          <w:szCs w:val="24"/>
        </w:rPr>
        <w:t xml:space="preserve">New District Gmail Account; </w:t>
      </w:r>
      <w:r w:rsidR="00F53548" w:rsidRPr="00F53548">
        <w:rPr>
          <w:rFonts w:ascii="Arial" w:hAnsi="Arial" w:cs="Arial"/>
          <w:szCs w:val="24"/>
        </w:rPr>
        <w:t>Update on</w:t>
      </w:r>
      <w:r w:rsidR="00F53548">
        <w:rPr>
          <w:rFonts w:ascii="Arial" w:hAnsi="Arial" w:cs="Arial"/>
          <w:szCs w:val="24"/>
        </w:rPr>
        <w:t xml:space="preserve"> Solar Project and discussion regarding proposed location (Foppiano Parcel)</w:t>
      </w:r>
      <w:r w:rsidR="00F53548" w:rsidRPr="00F53548">
        <w:rPr>
          <w:rFonts w:ascii="Arial" w:hAnsi="Arial" w:cs="Arial"/>
          <w:szCs w:val="24"/>
        </w:rPr>
        <w:t>; and discussion related to assessment matters</w:t>
      </w:r>
      <w:r w:rsidR="00F53548">
        <w:rPr>
          <w:rFonts w:ascii="Arial" w:hAnsi="Arial" w:cs="Arial"/>
          <w:szCs w:val="24"/>
        </w:rPr>
        <w:t xml:space="preserve"> including the pending election on the Special Assessment</w:t>
      </w:r>
      <w:r w:rsidR="002C4570">
        <w:rPr>
          <w:rFonts w:ascii="Arial" w:hAnsi="Arial" w:cs="Arial"/>
          <w:szCs w:val="24"/>
        </w:rPr>
        <w:t xml:space="preserve">; </w:t>
      </w:r>
    </w:p>
    <w:p w14:paraId="12B8CCA0" w14:textId="77777777" w:rsidR="00A12FE7" w:rsidRPr="00343351" w:rsidRDefault="00A12FE7" w:rsidP="00A12FE7">
      <w:pPr>
        <w:pStyle w:val="ListParagraph"/>
        <w:ind w:left="1440"/>
        <w:rPr>
          <w:rFonts w:ascii="Arial" w:hAnsi="Arial" w:cs="Arial"/>
          <w:szCs w:val="24"/>
          <w:u w:val="single"/>
        </w:rPr>
      </w:pPr>
    </w:p>
    <w:p w14:paraId="14C35E36" w14:textId="77777777" w:rsidR="001637AF" w:rsidRDefault="001637AF" w:rsidP="001637AF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343351">
        <w:rPr>
          <w:rFonts w:ascii="Arial" w:hAnsi="Arial" w:cs="Arial"/>
          <w:szCs w:val="24"/>
          <w:u w:val="single"/>
        </w:rPr>
        <w:t>Action Item(s)</w:t>
      </w:r>
      <w:r w:rsidRPr="00343351">
        <w:rPr>
          <w:rFonts w:ascii="Arial" w:hAnsi="Arial" w:cs="Arial"/>
          <w:szCs w:val="24"/>
        </w:rPr>
        <w:t xml:space="preserve">:  </w:t>
      </w:r>
    </w:p>
    <w:p w14:paraId="2601FF7B" w14:textId="77777777" w:rsidR="001637AF" w:rsidRDefault="001637AF" w:rsidP="001637AF">
      <w:pPr>
        <w:pStyle w:val="ListParagraph"/>
        <w:rPr>
          <w:rFonts w:ascii="Arial" w:hAnsi="Arial" w:cs="Arial"/>
          <w:szCs w:val="24"/>
        </w:rPr>
      </w:pPr>
    </w:p>
    <w:p w14:paraId="08F86C5D" w14:textId="4543CFAC" w:rsidR="006174FE" w:rsidRPr="006174FE" w:rsidRDefault="006174FE" w:rsidP="006174FE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6174FE">
        <w:rPr>
          <w:rFonts w:ascii="Arial" w:hAnsi="Arial" w:cs="Arial"/>
          <w:szCs w:val="24"/>
        </w:rPr>
        <w:t xml:space="preserve">Approval of Minutes of Meeting held on </w:t>
      </w:r>
      <w:r>
        <w:rPr>
          <w:rFonts w:ascii="Arial" w:hAnsi="Arial" w:cs="Arial"/>
          <w:szCs w:val="24"/>
        </w:rPr>
        <w:t>September 30,</w:t>
      </w:r>
      <w:r w:rsidRPr="006174FE">
        <w:rPr>
          <w:rFonts w:ascii="Arial" w:hAnsi="Arial" w:cs="Arial"/>
          <w:szCs w:val="24"/>
        </w:rPr>
        <w:t xml:space="preserve"> 2024; </w:t>
      </w:r>
    </w:p>
    <w:p w14:paraId="3D61D60C" w14:textId="77777777" w:rsidR="006174FE" w:rsidRDefault="006174FE" w:rsidP="006174FE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6174FE">
        <w:rPr>
          <w:rFonts w:ascii="Arial" w:hAnsi="Arial" w:cs="Arial"/>
          <w:szCs w:val="24"/>
        </w:rPr>
        <w:t xml:space="preserve">Consider Action to approve and ratify payment of current </w:t>
      </w:r>
      <w:proofErr w:type="gramStart"/>
      <w:r w:rsidRPr="006174FE">
        <w:rPr>
          <w:rFonts w:ascii="Arial" w:hAnsi="Arial" w:cs="Arial"/>
          <w:szCs w:val="24"/>
        </w:rPr>
        <w:t>invoices;</w:t>
      </w:r>
      <w:proofErr w:type="gramEnd"/>
    </w:p>
    <w:p w14:paraId="2E068E8E" w14:textId="0ADE2A34" w:rsidR="00D66134" w:rsidRPr="00D66134" w:rsidRDefault="00D66134" w:rsidP="00D66134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D66134">
        <w:rPr>
          <w:rFonts w:ascii="Arial" w:hAnsi="Arial" w:cs="Arial"/>
          <w:szCs w:val="24"/>
        </w:rPr>
        <w:t xml:space="preserve">Consider and ratify the creation of </w:t>
      </w:r>
      <w:r w:rsidR="00F0364F" w:rsidRPr="00D66134">
        <w:rPr>
          <w:rFonts w:ascii="Arial" w:hAnsi="Arial" w:cs="Arial"/>
          <w:szCs w:val="24"/>
        </w:rPr>
        <w:t>a new</w:t>
      </w:r>
      <w:r w:rsidRPr="00D66134">
        <w:rPr>
          <w:rFonts w:ascii="Arial" w:hAnsi="Arial" w:cs="Arial"/>
          <w:szCs w:val="24"/>
        </w:rPr>
        <w:t xml:space="preserve"> District email account and consider authorizing the copying and/or destruction of aged District </w:t>
      </w:r>
      <w:r w:rsidR="009C6F55">
        <w:rPr>
          <w:rFonts w:ascii="Arial" w:hAnsi="Arial" w:cs="Arial"/>
          <w:szCs w:val="24"/>
        </w:rPr>
        <w:t>folders/</w:t>
      </w:r>
      <w:proofErr w:type="gramStart"/>
      <w:r w:rsidRPr="00D66134">
        <w:rPr>
          <w:rFonts w:ascii="Arial" w:hAnsi="Arial" w:cs="Arial"/>
          <w:szCs w:val="24"/>
        </w:rPr>
        <w:t>files;</w:t>
      </w:r>
      <w:proofErr w:type="gramEnd"/>
    </w:p>
    <w:p w14:paraId="43E16610" w14:textId="77777777" w:rsidR="006174FE" w:rsidRDefault="006174FE" w:rsidP="006174FE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6174FE">
        <w:rPr>
          <w:rFonts w:ascii="Arial" w:hAnsi="Arial" w:cs="Arial"/>
          <w:szCs w:val="24"/>
        </w:rPr>
        <w:t>To consider public comment and then ratify and/or confirm publication of Notice and Action to Adopt a Resolution to Levy the District’s Operation and Maintenance Assessment No. 18 and Resolution thereon (see attached CPI Worksheet to be updated at Meeting</w:t>
      </w:r>
      <w:proofErr w:type="gramStart"/>
      <w:r w:rsidRPr="006174FE">
        <w:rPr>
          <w:rFonts w:ascii="Arial" w:hAnsi="Arial" w:cs="Arial"/>
          <w:szCs w:val="24"/>
        </w:rPr>
        <w:t>);</w:t>
      </w:r>
      <w:proofErr w:type="gramEnd"/>
    </w:p>
    <w:p w14:paraId="40ADCEC1" w14:textId="77777777" w:rsidR="006174FE" w:rsidRPr="006174FE" w:rsidRDefault="006174FE" w:rsidP="006174FE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6174FE">
        <w:rPr>
          <w:rFonts w:ascii="Arial" w:hAnsi="Arial" w:cs="Arial"/>
          <w:szCs w:val="24"/>
        </w:rPr>
        <w:t>Consider Action to approve MBK Engineer’s “Agreement for Professional Services – Standard Terms and Conditions”;</w:t>
      </w:r>
    </w:p>
    <w:p w14:paraId="66E18852" w14:textId="4A8A4B22" w:rsidR="006174FE" w:rsidRPr="006174FE" w:rsidRDefault="006174FE" w:rsidP="006174FE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6174FE">
        <w:rPr>
          <w:rFonts w:ascii="Arial" w:hAnsi="Arial" w:cs="Arial"/>
          <w:szCs w:val="24"/>
        </w:rPr>
        <w:t xml:space="preserve">Consider Action to grant authority and discretion of Secretary to approve updated construction and financing agreements (including Renewable Technology [contractor], Power Purchase Agreements [PG&amp;E and financing lender] and San Joaquin County entities [permitting agency (ies)] with prior </w:t>
      </w:r>
      <w:r>
        <w:rPr>
          <w:rFonts w:ascii="Arial" w:hAnsi="Arial" w:cs="Arial"/>
          <w:szCs w:val="24"/>
        </w:rPr>
        <w:t xml:space="preserve">final approval by </w:t>
      </w:r>
      <w:r w:rsidRPr="006174FE">
        <w:rPr>
          <w:rFonts w:ascii="Arial" w:hAnsi="Arial" w:cs="Arial"/>
          <w:szCs w:val="24"/>
        </w:rPr>
        <w:t xml:space="preserve">email </w:t>
      </w:r>
      <w:r>
        <w:rPr>
          <w:rFonts w:ascii="Arial" w:hAnsi="Arial" w:cs="Arial"/>
          <w:szCs w:val="24"/>
        </w:rPr>
        <w:t>from</w:t>
      </w:r>
      <w:r w:rsidRPr="006174FE">
        <w:rPr>
          <w:rFonts w:ascii="Arial" w:hAnsi="Arial" w:cs="Arial"/>
          <w:szCs w:val="24"/>
        </w:rPr>
        <w:t xml:space="preserve"> Trustees), including </w:t>
      </w:r>
      <w:r>
        <w:rPr>
          <w:rFonts w:ascii="Arial" w:hAnsi="Arial" w:cs="Arial"/>
          <w:szCs w:val="24"/>
        </w:rPr>
        <w:t xml:space="preserve">entering into long-term (up to 20 years) </w:t>
      </w:r>
      <w:r w:rsidRPr="006174FE">
        <w:rPr>
          <w:rFonts w:ascii="Arial" w:hAnsi="Arial" w:cs="Arial"/>
          <w:szCs w:val="24"/>
        </w:rPr>
        <w:t>lease agreement</w:t>
      </w:r>
      <w:r>
        <w:rPr>
          <w:rFonts w:ascii="Arial" w:hAnsi="Arial" w:cs="Arial"/>
          <w:szCs w:val="24"/>
        </w:rPr>
        <w:t>(s)</w:t>
      </w:r>
      <w:r w:rsidRPr="006174FE">
        <w:rPr>
          <w:rFonts w:ascii="Arial" w:hAnsi="Arial" w:cs="Arial"/>
          <w:szCs w:val="24"/>
        </w:rPr>
        <w:t>, all for Solar Project;</w:t>
      </w:r>
    </w:p>
    <w:p w14:paraId="75379331" w14:textId="0A5741BD" w:rsidR="006174FE" w:rsidRDefault="006174FE" w:rsidP="006174FE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6174FE">
        <w:rPr>
          <w:rFonts w:ascii="Arial" w:hAnsi="Arial" w:cs="Arial"/>
          <w:szCs w:val="24"/>
        </w:rPr>
        <w:t xml:space="preserve">Consider granting authority and discretion to approve 2023-2024 Audit and ratify Secretary executing Representation </w:t>
      </w:r>
      <w:proofErr w:type="gramStart"/>
      <w:r w:rsidRPr="006174FE">
        <w:rPr>
          <w:rFonts w:ascii="Arial" w:hAnsi="Arial" w:cs="Arial"/>
          <w:szCs w:val="24"/>
        </w:rPr>
        <w:t>Agreement;</w:t>
      </w:r>
      <w:proofErr w:type="gramEnd"/>
    </w:p>
    <w:p w14:paraId="235BC866" w14:textId="10EFC6C2" w:rsidR="00D66134" w:rsidRPr="00D66134" w:rsidRDefault="009D1FC9" w:rsidP="00D66134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Consider proposed Loan Agreement with Bank of Stockton providing loan for Special Assessment 2024;</w:t>
      </w:r>
      <w:r w:rsidR="00D66134">
        <w:rPr>
          <w:rFonts w:ascii="Arial" w:hAnsi="Arial" w:cs="Arial"/>
          <w:szCs w:val="24"/>
        </w:rPr>
        <w:t xml:space="preserve"> and</w:t>
      </w:r>
    </w:p>
    <w:p w14:paraId="4B9B953C" w14:textId="6FCB7FDF" w:rsidR="00F52C32" w:rsidRDefault="006174FE" w:rsidP="00D66134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6174FE">
        <w:rPr>
          <w:rFonts w:ascii="Arial" w:hAnsi="Arial" w:cs="Arial"/>
          <w:szCs w:val="24"/>
        </w:rPr>
        <w:t>Consider Action for items noted above in i. Manager’s Report, ii. Engineers’ Report and iii. Secretary Reports</w:t>
      </w:r>
      <w:bookmarkStart w:id="0" w:name="_Hlk20893905"/>
      <w:r w:rsidR="00D66134">
        <w:rPr>
          <w:rFonts w:ascii="Arial" w:hAnsi="Arial" w:cs="Arial"/>
          <w:szCs w:val="24"/>
        </w:rPr>
        <w:t>.</w:t>
      </w:r>
    </w:p>
    <w:p w14:paraId="6E3B3815" w14:textId="77777777" w:rsidR="00D66134" w:rsidRPr="00D66134" w:rsidRDefault="00D66134" w:rsidP="00D66134">
      <w:pPr>
        <w:pStyle w:val="ListParagraph"/>
        <w:ind w:left="1800"/>
        <w:rPr>
          <w:rFonts w:ascii="Arial" w:hAnsi="Arial" w:cs="Arial"/>
          <w:szCs w:val="24"/>
        </w:rPr>
      </w:pPr>
    </w:p>
    <w:bookmarkEnd w:id="0"/>
    <w:p w14:paraId="51B1CACA" w14:textId="127A9048" w:rsidR="005F0A4D" w:rsidRPr="006871CC" w:rsidRDefault="001637AF" w:rsidP="005F0A4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Informational Item</w:t>
      </w:r>
      <w:r w:rsidR="00257E06">
        <w:rPr>
          <w:rFonts w:ascii="Arial" w:hAnsi="Arial" w:cs="Arial"/>
          <w:szCs w:val="24"/>
          <w:u w:val="single"/>
        </w:rPr>
        <w:t>s</w:t>
      </w:r>
      <w:r w:rsidRPr="00257E06">
        <w:rPr>
          <w:rFonts w:ascii="Arial" w:hAnsi="Arial" w:cs="Arial"/>
          <w:szCs w:val="24"/>
        </w:rPr>
        <w:t>:</w:t>
      </w:r>
      <w:r w:rsidR="00257E06" w:rsidRPr="00257E06">
        <w:rPr>
          <w:rFonts w:ascii="Arial" w:hAnsi="Arial" w:cs="Arial"/>
          <w:szCs w:val="24"/>
        </w:rPr>
        <w:t xml:space="preserve"> </w:t>
      </w:r>
      <w:r w:rsidR="006871CC">
        <w:rPr>
          <w:rFonts w:ascii="Arial" w:hAnsi="Arial" w:cs="Arial"/>
          <w:szCs w:val="24"/>
        </w:rPr>
        <w:t>Discuss control methods for ground squirrel and removal of old concrete slab at the former Correia Road ferry ramp.</w:t>
      </w:r>
    </w:p>
    <w:p w14:paraId="6BA22C3E" w14:textId="72DDCE24" w:rsidR="00FC3433" w:rsidRDefault="00FC3433" w:rsidP="00FC3433">
      <w:pPr>
        <w:pStyle w:val="ListParagraph"/>
        <w:ind w:left="1440"/>
        <w:jc w:val="both"/>
        <w:rPr>
          <w:rFonts w:ascii="Arial" w:hAnsi="Arial" w:cs="Arial"/>
          <w:szCs w:val="24"/>
        </w:rPr>
      </w:pPr>
    </w:p>
    <w:p w14:paraId="789CE89B" w14:textId="0805B5CE" w:rsidR="00FC3433" w:rsidRPr="00FC3433" w:rsidRDefault="00FC3433" w:rsidP="009871F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  <w:u w:val="single"/>
        </w:rPr>
      </w:pPr>
      <w:r w:rsidRPr="00FC3433">
        <w:rPr>
          <w:rFonts w:ascii="Arial" w:hAnsi="Arial" w:cs="Arial"/>
          <w:szCs w:val="24"/>
          <w:u w:val="single"/>
        </w:rPr>
        <w:t>Closed Session</w:t>
      </w:r>
      <w:r w:rsidRPr="00EC164F">
        <w:rPr>
          <w:rFonts w:ascii="Arial" w:hAnsi="Arial" w:cs="Arial"/>
          <w:szCs w:val="24"/>
        </w:rPr>
        <w:t xml:space="preserve">: </w:t>
      </w:r>
      <w:r w:rsidR="00DA5F37">
        <w:rPr>
          <w:rFonts w:ascii="Arial" w:hAnsi="Arial" w:cs="Arial"/>
          <w:szCs w:val="24"/>
        </w:rPr>
        <w:t xml:space="preserve">1. </w:t>
      </w:r>
      <w:r w:rsidRPr="00EC164F">
        <w:rPr>
          <w:rFonts w:ascii="Arial" w:hAnsi="Arial" w:cs="Arial"/>
          <w:szCs w:val="24"/>
        </w:rPr>
        <w:t>Conference with Legal Counsel – Existing Litigation. Gov</w:t>
      </w:r>
      <w:r w:rsidR="00D66134">
        <w:rPr>
          <w:rFonts w:ascii="Arial" w:hAnsi="Arial" w:cs="Arial"/>
          <w:szCs w:val="24"/>
        </w:rPr>
        <w:t>t.</w:t>
      </w:r>
      <w:r w:rsidRPr="00EC164F">
        <w:rPr>
          <w:rFonts w:ascii="Arial" w:hAnsi="Arial" w:cs="Arial"/>
          <w:szCs w:val="24"/>
        </w:rPr>
        <w:t xml:space="preserve"> Code §54956.9 (a)</w:t>
      </w:r>
      <w:r w:rsidR="00EC164F" w:rsidRPr="00EC164F">
        <w:rPr>
          <w:rFonts w:ascii="Arial" w:hAnsi="Arial" w:cs="Arial"/>
        </w:rPr>
        <w:t xml:space="preserve"> </w:t>
      </w:r>
      <w:r w:rsidR="00EC164F" w:rsidRPr="00EC164F">
        <w:rPr>
          <w:rFonts w:ascii="Arial" w:hAnsi="Arial" w:cs="Arial"/>
          <w:i/>
        </w:rPr>
        <w:t>Campagna et al v. RD #2029</w:t>
      </w:r>
      <w:r w:rsidR="00EC164F" w:rsidRPr="00EC164F">
        <w:rPr>
          <w:rFonts w:ascii="Arial" w:hAnsi="Arial" w:cs="Arial"/>
        </w:rPr>
        <w:t xml:space="preserve"> </w:t>
      </w:r>
      <w:r w:rsidR="00EC164F">
        <w:rPr>
          <w:rFonts w:ascii="Arial" w:hAnsi="Arial" w:cs="Arial"/>
          <w:szCs w:val="24"/>
        </w:rPr>
        <w:t>STK-CV-UED-201</w:t>
      </w:r>
      <w:r w:rsidR="00EC164F" w:rsidRPr="00EC164F">
        <w:rPr>
          <w:rFonts w:ascii="Arial" w:hAnsi="Arial" w:cs="Arial"/>
          <w:szCs w:val="24"/>
        </w:rPr>
        <w:t>8-5895</w:t>
      </w:r>
      <w:r w:rsidRPr="00EC164F">
        <w:rPr>
          <w:rFonts w:ascii="Arial" w:hAnsi="Arial" w:cs="Arial"/>
          <w:szCs w:val="24"/>
        </w:rPr>
        <w:t xml:space="preserve"> Complaint; One Matter: Govt. Code section 54956.9(a), (c) and (d).</w:t>
      </w:r>
      <w:r w:rsidR="00601814">
        <w:rPr>
          <w:rFonts w:ascii="Arial" w:hAnsi="Arial" w:cs="Arial"/>
          <w:szCs w:val="24"/>
        </w:rPr>
        <w:t xml:space="preserve"> </w:t>
      </w:r>
      <w:r w:rsidR="00DA5F37">
        <w:rPr>
          <w:rFonts w:ascii="Arial" w:hAnsi="Arial" w:cs="Arial"/>
          <w:szCs w:val="24"/>
        </w:rPr>
        <w:t xml:space="preserve">2. </w:t>
      </w:r>
      <w:r w:rsidR="00601814">
        <w:rPr>
          <w:rFonts w:ascii="Arial" w:hAnsi="Arial" w:cs="Arial"/>
          <w:szCs w:val="24"/>
        </w:rPr>
        <w:t>Conference with Legal Couns</w:t>
      </w:r>
      <w:r w:rsidR="009871F8">
        <w:rPr>
          <w:rFonts w:ascii="Arial" w:hAnsi="Arial" w:cs="Arial"/>
          <w:szCs w:val="24"/>
        </w:rPr>
        <w:t>el and Real Property Negotiator regarding</w:t>
      </w:r>
      <w:r w:rsidR="00443213">
        <w:rPr>
          <w:rFonts w:ascii="Arial" w:hAnsi="Arial" w:cs="Arial"/>
          <w:szCs w:val="24"/>
        </w:rPr>
        <w:t xml:space="preserve"> Empire Tract Road Abandonment and related matters (Encroa</w:t>
      </w:r>
      <w:r w:rsidR="0086236D">
        <w:rPr>
          <w:rFonts w:ascii="Arial" w:hAnsi="Arial" w:cs="Arial"/>
          <w:szCs w:val="24"/>
        </w:rPr>
        <w:t>c</w:t>
      </w:r>
      <w:r w:rsidR="00443213">
        <w:rPr>
          <w:rFonts w:ascii="Arial" w:hAnsi="Arial" w:cs="Arial"/>
          <w:szCs w:val="24"/>
        </w:rPr>
        <w:t>hment</w:t>
      </w:r>
      <w:r w:rsidR="00173A92">
        <w:rPr>
          <w:rFonts w:ascii="Arial" w:hAnsi="Arial" w:cs="Arial"/>
          <w:szCs w:val="24"/>
        </w:rPr>
        <w:t>, Ingress &amp; Egress</w:t>
      </w:r>
      <w:r w:rsidR="00443213">
        <w:rPr>
          <w:rFonts w:ascii="Arial" w:hAnsi="Arial" w:cs="Arial"/>
          <w:szCs w:val="24"/>
        </w:rPr>
        <w:t xml:space="preserve"> and Access Agreements)</w:t>
      </w:r>
      <w:r w:rsidR="009871F8" w:rsidRPr="009871F8">
        <w:t xml:space="preserve"> </w:t>
      </w:r>
      <w:r w:rsidR="009871F8" w:rsidRPr="009871F8">
        <w:rPr>
          <w:rFonts w:ascii="Arial" w:hAnsi="Arial" w:cs="Arial"/>
          <w:szCs w:val="24"/>
        </w:rPr>
        <w:t>Gov</w:t>
      </w:r>
      <w:r w:rsidR="00D66134">
        <w:rPr>
          <w:rFonts w:ascii="Arial" w:hAnsi="Arial" w:cs="Arial"/>
          <w:szCs w:val="24"/>
        </w:rPr>
        <w:t xml:space="preserve">t. </w:t>
      </w:r>
      <w:r w:rsidR="009871F8" w:rsidRPr="009871F8">
        <w:rPr>
          <w:rFonts w:ascii="Arial" w:hAnsi="Arial" w:cs="Arial"/>
          <w:szCs w:val="24"/>
        </w:rPr>
        <w:t>Code</w:t>
      </w:r>
      <w:r w:rsidR="009871F8">
        <w:rPr>
          <w:rFonts w:ascii="Arial" w:hAnsi="Arial" w:cs="Arial"/>
          <w:szCs w:val="24"/>
        </w:rPr>
        <w:t xml:space="preserve"> section 54954.5(b) and 54956.8</w:t>
      </w:r>
      <w:r w:rsidR="00443213">
        <w:rPr>
          <w:rFonts w:ascii="Arial" w:hAnsi="Arial" w:cs="Arial"/>
          <w:szCs w:val="24"/>
        </w:rPr>
        <w:t xml:space="preserve">; and 3. </w:t>
      </w:r>
      <w:r w:rsidR="00443213" w:rsidRPr="00443213">
        <w:rPr>
          <w:rFonts w:ascii="Arial" w:hAnsi="Arial" w:cs="Arial"/>
          <w:szCs w:val="24"/>
        </w:rPr>
        <w:t>Conference with Legal Counsel – Potential Litigation</w:t>
      </w:r>
      <w:r w:rsidR="0086236D">
        <w:rPr>
          <w:rFonts w:ascii="Arial" w:hAnsi="Arial" w:cs="Arial"/>
          <w:szCs w:val="24"/>
        </w:rPr>
        <w:t>,</w:t>
      </w:r>
      <w:r w:rsidR="00443213" w:rsidRPr="00443213">
        <w:rPr>
          <w:rFonts w:ascii="Arial" w:hAnsi="Arial" w:cs="Arial"/>
          <w:szCs w:val="24"/>
        </w:rPr>
        <w:t xml:space="preserve"> Government Code §§ 54954.5 (d), 54956.9 (d) (2), (4) and 54957.1 (a)(3)(A) &amp; (B).</w:t>
      </w:r>
    </w:p>
    <w:p w14:paraId="36946C55" w14:textId="77777777" w:rsidR="00FC3433" w:rsidRPr="00FC3433" w:rsidRDefault="00FC3433" w:rsidP="00FC3433">
      <w:pPr>
        <w:pStyle w:val="ListParagraph"/>
        <w:ind w:left="1440"/>
        <w:jc w:val="both"/>
        <w:rPr>
          <w:rFonts w:ascii="Arial" w:hAnsi="Arial" w:cs="Arial"/>
          <w:szCs w:val="24"/>
          <w:u w:val="single"/>
        </w:rPr>
      </w:pPr>
    </w:p>
    <w:p w14:paraId="421F2CF7" w14:textId="67404AA2" w:rsidR="001637AF" w:rsidRPr="00D66134" w:rsidRDefault="001637AF" w:rsidP="00BF635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  <w:u w:val="single"/>
        </w:rPr>
      </w:pPr>
      <w:r w:rsidRPr="00D66134">
        <w:rPr>
          <w:rFonts w:ascii="Arial" w:hAnsi="Arial" w:cs="Arial"/>
          <w:szCs w:val="24"/>
          <w:u w:val="single"/>
        </w:rPr>
        <w:t>Adjournment:</w:t>
      </w:r>
    </w:p>
    <w:p w14:paraId="410CCE2E" w14:textId="63E33007" w:rsidR="002D3143" w:rsidRPr="002D3143" w:rsidRDefault="00A524AE" w:rsidP="00257E0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57E06">
        <w:rPr>
          <w:rFonts w:ascii="Arial" w:hAnsi="Arial" w:cs="Arial"/>
          <w:noProof/>
          <w:szCs w:val="24"/>
        </w:rPr>
        <w:drawing>
          <wp:inline distT="0" distB="0" distL="0" distR="0" wp14:anchorId="30CD4080" wp14:editId="29A7D1A7">
            <wp:extent cx="1925320" cy="317797"/>
            <wp:effectExtent l="0" t="0" r="0" b="6350"/>
            <wp:docPr id="241471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15" cy="320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E9B5F" w14:textId="74A7239A" w:rsidR="002D3143" w:rsidRPr="002D3143" w:rsidRDefault="00441EA3" w:rsidP="00257E0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Dated: </w:t>
      </w:r>
      <w:r w:rsidR="00257E06">
        <w:rPr>
          <w:rFonts w:ascii="Arial" w:hAnsi="Arial" w:cs="Arial"/>
          <w:szCs w:val="24"/>
        </w:rPr>
        <w:t xml:space="preserve">November </w:t>
      </w:r>
      <w:r w:rsidR="00D66134">
        <w:rPr>
          <w:rFonts w:ascii="Arial" w:hAnsi="Arial" w:cs="Arial"/>
          <w:szCs w:val="24"/>
        </w:rPr>
        <w:t>6</w:t>
      </w:r>
      <w:r w:rsidR="00257E06">
        <w:rPr>
          <w:rFonts w:ascii="Arial" w:hAnsi="Arial" w:cs="Arial"/>
          <w:szCs w:val="24"/>
        </w:rPr>
        <w:t>, 2024</w:t>
      </w:r>
      <w:r w:rsidR="00257E06">
        <w:rPr>
          <w:rFonts w:ascii="Arial" w:hAnsi="Arial" w:cs="Arial"/>
          <w:szCs w:val="24"/>
        </w:rPr>
        <w:tab/>
      </w:r>
      <w:r w:rsidR="00726E38">
        <w:rPr>
          <w:rFonts w:ascii="Arial" w:hAnsi="Arial" w:cs="Arial"/>
          <w:szCs w:val="24"/>
        </w:rPr>
        <w:tab/>
      </w:r>
      <w:r w:rsidR="002D3143" w:rsidRPr="002D3143">
        <w:rPr>
          <w:rFonts w:ascii="Arial" w:hAnsi="Arial" w:cs="Arial"/>
          <w:szCs w:val="24"/>
        </w:rPr>
        <w:tab/>
        <w:t xml:space="preserve">_________________________     </w:t>
      </w:r>
    </w:p>
    <w:p w14:paraId="19AB4B21" w14:textId="5E30A1FE" w:rsidR="002D3143" w:rsidRPr="002D3143" w:rsidRDefault="002D3143" w:rsidP="00257E06">
      <w:pPr>
        <w:rPr>
          <w:rFonts w:ascii="Arial" w:hAnsi="Arial" w:cs="Arial"/>
          <w:szCs w:val="24"/>
        </w:rPr>
      </w:pPr>
      <w:r w:rsidRPr="002D3143">
        <w:rPr>
          <w:rFonts w:ascii="Arial" w:hAnsi="Arial" w:cs="Arial"/>
          <w:szCs w:val="24"/>
        </w:rPr>
        <w:tab/>
      </w:r>
      <w:r w:rsidRPr="002D3143">
        <w:rPr>
          <w:rFonts w:ascii="Arial" w:hAnsi="Arial" w:cs="Arial"/>
          <w:szCs w:val="24"/>
        </w:rPr>
        <w:tab/>
      </w:r>
      <w:r w:rsidRPr="002D3143">
        <w:rPr>
          <w:rFonts w:ascii="Arial" w:hAnsi="Arial" w:cs="Arial"/>
          <w:szCs w:val="24"/>
        </w:rPr>
        <w:tab/>
      </w:r>
      <w:r w:rsidRPr="002D3143">
        <w:rPr>
          <w:rFonts w:ascii="Arial" w:hAnsi="Arial" w:cs="Arial"/>
          <w:szCs w:val="24"/>
        </w:rPr>
        <w:tab/>
      </w:r>
      <w:r w:rsidRPr="002D3143">
        <w:rPr>
          <w:rFonts w:ascii="Arial" w:hAnsi="Arial" w:cs="Arial"/>
          <w:szCs w:val="24"/>
        </w:rPr>
        <w:tab/>
      </w:r>
      <w:r w:rsidRPr="002D3143">
        <w:rPr>
          <w:rFonts w:ascii="Arial" w:hAnsi="Arial" w:cs="Arial"/>
          <w:szCs w:val="24"/>
        </w:rPr>
        <w:tab/>
        <w:t>Alan Richard Coon, Secretary</w:t>
      </w:r>
    </w:p>
    <w:p w14:paraId="231BCCCF" w14:textId="287C0FE1" w:rsidR="00AD3C3F" w:rsidRDefault="002D3143" w:rsidP="002D3143">
      <w:pPr>
        <w:rPr>
          <w:rFonts w:ascii="Arial" w:hAnsi="Arial" w:cs="Arial"/>
          <w:szCs w:val="24"/>
        </w:rPr>
      </w:pPr>
      <w:r w:rsidRPr="002D3143">
        <w:rPr>
          <w:rFonts w:ascii="Arial" w:hAnsi="Arial" w:cs="Arial"/>
          <w:szCs w:val="24"/>
        </w:rPr>
        <w:tab/>
      </w:r>
      <w:r w:rsidRPr="002D3143">
        <w:rPr>
          <w:rFonts w:ascii="Arial" w:hAnsi="Arial" w:cs="Arial"/>
          <w:szCs w:val="24"/>
        </w:rPr>
        <w:tab/>
      </w:r>
      <w:r w:rsidRPr="002D3143">
        <w:rPr>
          <w:rFonts w:ascii="Arial" w:hAnsi="Arial" w:cs="Arial"/>
          <w:szCs w:val="24"/>
        </w:rPr>
        <w:tab/>
      </w:r>
      <w:r w:rsidR="002508BE">
        <w:rPr>
          <w:rFonts w:ascii="Arial" w:hAnsi="Arial" w:cs="Arial"/>
          <w:szCs w:val="24"/>
        </w:rPr>
        <w:tab/>
      </w:r>
      <w:r w:rsidR="002508BE">
        <w:rPr>
          <w:rFonts w:ascii="Arial" w:hAnsi="Arial" w:cs="Arial"/>
          <w:szCs w:val="24"/>
        </w:rPr>
        <w:tab/>
      </w:r>
      <w:r w:rsidR="002508BE">
        <w:rPr>
          <w:rFonts w:ascii="Arial" w:hAnsi="Arial" w:cs="Arial"/>
          <w:szCs w:val="24"/>
        </w:rPr>
        <w:tab/>
        <w:t xml:space="preserve">Reclamation District No. </w:t>
      </w:r>
      <w:r w:rsidR="00625860">
        <w:rPr>
          <w:rFonts w:ascii="Arial" w:hAnsi="Arial" w:cs="Arial"/>
          <w:szCs w:val="24"/>
        </w:rPr>
        <w:t>2029</w:t>
      </w:r>
    </w:p>
    <w:sectPr w:rsidR="00AD3C3F" w:rsidSect="00272898">
      <w:footerReference w:type="default" r:id="rId9"/>
      <w:type w:val="continuous"/>
      <w:pgSz w:w="12240" w:h="15840" w:code="288"/>
      <w:pgMar w:top="1152" w:right="720" w:bottom="720" w:left="720" w:header="720" w:footer="6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BD420" w14:textId="77777777" w:rsidR="00064826" w:rsidRDefault="00064826" w:rsidP="00EE428A">
      <w:r>
        <w:separator/>
      </w:r>
    </w:p>
  </w:endnote>
  <w:endnote w:type="continuationSeparator" w:id="0">
    <w:p w14:paraId="470042BD" w14:textId="77777777" w:rsidR="00064826" w:rsidRDefault="00064826" w:rsidP="00EE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3469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C9A79" w14:textId="77777777" w:rsidR="00EE0FDC" w:rsidRDefault="00EE0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056A8" w14:textId="77777777" w:rsidR="003B373E" w:rsidRDefault="003B3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F726" w14:textId="77777777" w:rsidR="00064826" w:rsidRDefault="00064826" w:rsidP="00EE428A">
      <w:r>
        <w:separator/>
      </w:r>
    </w:p>
  </w:footnote>
  <w:footnote w:type="continuationSeparator" w:id="0">
    <w:p w14:paraId="0DDCED17" w14:textId="77777777" w:rsidR="00064826" w:rsidRDefault="00064826" w:rsidP="00EE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97A"/>
    <w:multiLevelType w:val="hybridMultilevel"/>
    <w:tmpl w:val="96FE340C"/>
    <w:lvl w:ilvl="0" w:tplc="D006FE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1419C"/>
    <w:multiLevelType w:val="hybridMultilevel"/>
    <w:tmpl w:val="E58A8E5A"/>
    <w:lvl w:ilvl="0" w:tplc="7A9E8D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2C71B0"/>
    <w:multiLevelType w:val="hybridMultilevel"/>
    <w:tmpl w:val="3020AE18"/>
    <w:lvl w:ilvl="0" w:tplc="F54633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70B36"/>
    <w:multiLevelType w:val="hybridMultilevel"/>
    <w:tmpl w:val="47C4AA56"/>
    <w:lvl w:ilvl="0" w:tplc="5A062D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7D791A"/>
    <w:multiLevelType w:val="hybridMultilevel"/>
    <w:tmpl w:val="3CEEC6BE"/>
    <w:lvl w:ilvl="0" w:tplc="47A4E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D963F2"/>
    <w:multiLevelType w:val="hybridMultilevel"/>
    <w:tmpl w:val="1552336C"/>
    <w:lvl w:ilvl="0" w:tplc="5980DB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3D2752"/>
    <w:multiLevelType w:val="hybridMultilevel"/>
    <w:tmpl w:val="B88E9276"/>
    <w:lvl w:ilvl="0" w:tplc="C3FC37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AC154A"/>
    <w:multiLevelType w:val="hybridMultilevel"/>
    <w:tmpl w:val="015EE6B2"/>
    <w:lvl w:ilvl="0" w:tplc="5E3ECF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672EB7"/>
    <w:multiLevelType w:val="hybridMultilevel"/>
    <w:tmpl w:val="B5703688"/>
    <w:lvl w:ilvl="0" w:tplc="47A4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D482F"/>
    <w:multiLevelType w:val="hybridMultilevel"/>
    <w:tmpl w:val="F1644E6E"/>
    <w:lvl w:ilvl="0" w:tplc="D6C869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B6F3F81"/>
    <w:multiLevelType w:val="hybridMultilevel"/>
    <w:tmpl w:val="16D2C786"/>
    <w:lvl w:ilvl="0" w:tplc="47A4E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7030D"/>
    <w:multiLevelType w:val="hybridMultilevel"/>
    <w:tmpl w:val="8C307C0C"/>
    <w:lvl w:ilvl="0" w:tplc="1F16F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B469D4"/>
    <w:multiLevelType w:val="hybridMultilevel"/>
    <w:tmpl w:val="FC2487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81971181">
    <w:abstractNumId w:val="10"/>
  </w:num>
  <w:num w:numId="2" w16cid:durableId="231239019">
    <w:abstractNumId w:val="7"/>
  </w:num>
  <w:num w:numId="3" w16cid:durableId="521630870">
    <w:abstractNumId w:val="8"/>
  </w:num>
  <w:num w:numId="4" w16cid:durableId="1762797012">
    <w:abstractNumId w:val="4"/>
  </w:num>
  <w:num w:numId="5" w16cid:durableId="1629126632">
    <w:abstractNumId w:val="0"/>
  </w:num>
  <w:num w:numId="6" w16cid:durableId="1656882189">
    <w:abstractNumId w:val="11"/>
  </w:num>
  <w:num w:numId="7" w16cid:durableId="1292861354">
    <w:abstractNumId w:val="2"/>
  </w:num>
  <w:num w:numId="8" w16cid:durableId="2022973370">
    <w:abstractNumId w:val="3"/>
  </w:num>
  <w:num w:numId="9" w16cid:durableId="47730155">
    <w:abstractNumId w:val="5"/>
  </w:num>
  <w:num w:numId="10" w16cid:durableId="759715385">
    <w:abstractNumId w:val="6"/>
  </w:num>
  <w:num w:numId="11" w16cid:durableId="1507599983">
    <w:abstractNumId w:val="1"/>
  </w:num>
  <w:num w:numId="12" w16cid:durableId="1943953574">
    <w:abstractNumId w:val="9"/>
  </w:num>
  <w:num w:numId="13" w16cid:durableId="1986275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10000"/>
    <w:docVar w:name="SWDocIDLocation" w:val="1"/>
  </w:docVars>
  <w:rsids>
    <w:rsidRoot w:val="008E5673"/>
    <w:rsid w:val="00002251"/>
    <w:rsid w:val="000114AB"/>
    <w:rsid w:val="0001155D"/>
    <w:rsid w:val="00027018"/>
    <w:rsid w:val="000338FE"/>
    <w:rsid w:val="00042562"/>
    <w:rsid w:val="00063304"/>
    <w:rsid w:val="00064826"/>
    <w:rsid w:val="00071A46"/>
    <w:rsid w:val="000A2D8E"/>
    <w:rsid w:val="000C6937"/>
    <w:rsid w:val="000D5EA3"/>
    <w:rsid w:val="000E4D7E"/>
    <w:rsid w:val="000E6A84"/>
    <w:rsid w:val="000E710F"/>
    <w:rsid w:val="00100F69"/>
    <w:rsid w:val="00106318"/>
    <w:rsid w:val="0014231B"/>
    <w:rsid w:val="00145E82"/>
    <w:rsid w:val="001515CE"/>
    <w:rsid w:val="0015222D"/>
    <w:rsid w:val="00152BAE"/>
    <w:rsid w:val="001637AF"/>
    <w:rsid w:val="00173A92"/>
    <w:rsid w:val="00183DCC"/>
    <w:rsid w:val="0019509A"/>
    <w:rsid w:val="001A4F68"/>
    <w:rsid w:val="001B382E"/>
    <w:rsid w:val="001C0B7B"/>
    <w:rsid w:val="001C1FF9"/>
    <w:rsid w:val="001C66A9"/>
    <w:rsid w:val="001E0CC6"/>
    <w:rsid w:val="00211B4F"/>
    <w:rsid w:val="00224A29"/>
    <w:rsid w:val="002369BB"/>
    <w:rsid w:val="002508BE"/>
    <w:rsid w:val="00254052"/>
    <w:rsid w:val="00257E06"/>
    <w:rsid w:val="00272898"/>
    <w:rsid w:val="002759CA"/>
    <w:rsid w:val="00280406"/>
    <w:rsid w:val="002865B5"/>
    <w:rsid w:val="002C3626"/>
    <w:rsid w:val="002C4570"/>
    <w:rsid w:val="002D2077"/>
    <w:rsid w:val="002D28AC"/>
    <w:rsid w:val="002D3143"/>
    <w:rsid w:val="002D5EDA"/>
    <w:rsid w:val="002F06EB"/>
    <w:rsid w:val="002F6290"/>
    <w:rsid w:val="00307AEA"/>
    <w:rsid w:val="00361D94"/>
    <w:rsid w:val="003740C0"/>
    <w:rsid w:val="0038503A"/>
    <w:rsid w:val="003A1D3C"/>
    <w:rsid w:val="003A5672"/>
    <w:rsid w:val="003B0FA5"/>
    <w:rsid w:val="003B2C3D"/>
    <w:rsid w:val="003B373E"/>
    <w:rsid w:val="003B6445"/>
    <w:rsid w:val="003B6B7C"/>
    <w:rsid w:val="00401B9C"/>
    <w:rsid w:val="004037F5"/>
    <w:rsid w:val="00411DA0"/>
    <w:rsid w:val="00425694"/>
    <w:rsid w:val="00441EA3"/>
    <w:rsid w:val="00443213"/>
    <w:rsid w:val="004606CA"/>
    <w:rsid w:val="004674EF"/>
    <w:rsid w:val="00481061"/>
    <w:rsid w:val="00487E00"/>
    <w:rsid w:val="00496B3A"/>
    <w:rsid w:val="004B2B40"/>
    <w:rsid w:val="004B5209"/>
    <w:rsid w:val="004B56DE"/>
    <w:rsid w:val="004B5BE1"/>
    <w:rsid w:val="004B6795"/>
    <w:rsid w:val="004B7B17"/>
    <w:rsid w:val="004D3DB9"/>
    <w:rsid w:val="004E2404"/>
    <w:rsid w:val="004F1C06"/>
    <w:rsid w:val="005000DA"/>
    <w:rsid w:val="00524910"/>
    <w:rsid w:val="00525936"/>
    <w:rsid w:val="00535D18"/>
    <w:rsid w:val="005363C2"/>
    <w:rsid w:val="00542131"/>
    <w:rsid w:val="00573279"/>
    <w:rsid w:val="00580C20"/>
    <w:rsid w:val="00585B28"/>
    <w:rsid w:val="005868E7"/>
    <w:rsid w:val="00591AC5"/>
    <w:rsid w:val="005A7382"/>
    <w:rsid w:val="005C65F0"/>
    <w:rsid w:val="005F0A4D"/>
    <w:rsid w:val="00601814"/>
    <w:rsid w:val="006040BE"/>
    <w:rsid w:val="00606788"/>
    <w:rsid w:val="006174FE"/>
    <w:rsid w:val="00625860"/>
    <w:rsid w:val="006267FE"/>
    <w:rsid w:val="00634669"/>
    <w:rsid w:val="00641D37"/>
    <w:rsid w:val="00644B13"/>
    <w:rsid w:val="006871CC"/>
    <w:rsid w:val="006903A3"/>
    <w:rsid w:val="00694713"/>
    <w:rsid w:val="006A3A5C"/>
    <w:rsid w:val="006E2278"/>
    <w:rsid w:val="006E42F5"/>
    <w:rsid w:val="00724898"/>
    <w:rsid w:val="00726E38"/>
    <w:rsid w:val="00744ED3"/>
    <w:rsid w:val="00761157"/>
    <w:rsid w:val="00774C7A"/>
    <w:rsid w:val="007B3C35"/>
    <w:rsid w:val="007C43CC"/>
    <w:rsid w:val="007C51A7"/>
    <w:rsid w:val="007E478D"/>
    <w:rsid w:val="007F6B00"/>
    <w:rsid w:val="00840A62"/>
    <w:rsid w:val="0086236D"/>
    <w:rsid w:val="00864ACB"/>
    <w:rsid w:val="00897D6A"/>
    <w:rsid w:val="008A0C65"/>
    <w:rsid w:val="008A257E"/>
    <w:rsid w:val="008A3A38"/>
    <w:rsid w:val="008B4D5B"/>
    <w:rsid w:val="008E453A"/>
    <w:rsid w:val="008E5673"/>
    <w:rsid w:val="009110AD"/>
    <w:rsid w:val="0091381D"/>
    <w:rsid w:val="00916960"/>
    <w:rsid w:val="00920E82"/>
    <w:rsid w:val="0093233E"/>
    <w:rsid w:val="00933ED5"/>
    <w:rsid w:val="00934684"/>
    <w:rsid w:val="00937441"/>
    <w:rsid w:val="0095403B"/>
    <w:rsid w:val="00981A59"/>
    <w:rsid w:val="009871F8"/>
    <w:rsid w:val="0099585B"/>
    <w:rsid w:val="00996BF4"/>
    <w:rsid w:val="009A15E2"/>
    <w:rsid w:val="009B69B2"/>
    <w:rsid w:val="009C6F55"/>
    <w:rsid w:val="009D1FC9"/>
    <w:rsid w:val="009D2F1D"/>
    <w:rsid w:val="009D4F76"/>
    <w:rsid w:val="00A12FE7"/>
    <w:rsid w:val="00A1383C"/>
    <w:rsid w:val="00A163AA"/>
    <w:rsid w:val="00A20550"/>
    <w:rsid w:val="00A226A3"/>
    <w:rsid w:val="00A2558C"/>
    <w:rsid w:val="00A27705"/>
    <w:rsid w:val="00A45C98"/>
    <w:rsid w:val="00A524AE"/>
    <w:rsid w:val="00A61CF2"/>
    <w:rsid w:val="00A639B0"/>
    <w:rsid w:val="00A802EF"/>
    <w:rsid w:val="00A810B4"/>
    <w:rsid w:val="00AA6774"/>
    <w:rsid w:val="00AB54A3"/>
    <w:rsid w:val="00AC30CB"/>
    <w:rsid w:val="00AC4315"/>
    <w:rsid w:val="00AD3C3F"/>
    <w:rsid w:val="00AF1ED0"/>
    <w:rsid w:val="00AF294F"/>
    <w:rsid w:val="00B00832"/>
    <w:rsid w:val="00B05208"/>
    <w:rsid w:val="00B0543C"/>
    <w:rsid w:val="00B22AA3"/>
    <w:rsid w:val="00B52F31"/>
    <w:rsid w:val="00B578F6"/>
    <w:rsid w:val="00B63E0B"/>
    <w:rsid w:val="00B73A5D"/>
    <w:rsid w:val="00B77D29"/>
    <w:rsid w:val="00B82297"/>
    <w:rsid w:val="00BA136A"/>
    <w:rsid w:val="00BC1EF3"/>
    <w:rsid w:val="00BC2D0D"/>
    <w:rsid w:val="00BF6356"/>
    <w:rsid w:val="00C1715A"/>
    <w:rsid w:val="00C20917"/>
    <w:rsid w:val="00C2243B"/>
    <w:rsid w:val="00C22AFB"/>
    <w:rsid w:val="00C23F7B"/>
    <w:rsid w:val="00C3570D"/>
    <w:rsid w:val="00C4013A"/>
    <w:rsid w:val="00C4439E"/>
    <w:rsid w:val="00C452A9"/>
    <w:rsid w:val="00C50874"/>
    <w:rsid w:val="00C775D9"/>
    <w:rsid w:val="00CC717D"/>
    <w:rsid w:val="00CE7E15"/>
    <w:rsid w:val="00D22E3E"/>
    <w:rsid w:val="00D239E4"/>
    <w:rsid w:val="00D27397"/>
    <w:rsid w:val="00D435F8"/>
    <w:rsid w:val="00D65609"/>
    <w:rsid w:val="00D66134"/>
    <w:rsid w:val="00D75788"/>
    <w:rsid w:val="00D80E48"/>
    <w:rsid w:val="00D819B5"/>
    <w:rsid w:val="00DA5F37"/>
    <w:rsid w:val="00DA7D5B"/>
    <w:rsid w:val="00DB0D24"/>
    <w:rsid w:val="00DB3121"/>
    <w:rsid w:val="00DC0328"/>
    <w:rsid w:val="00DC4DF3"/>
    <w:rsid w:val="00DF6336"/>
    <w:rsid w:val="00E03C6B"/>
    <w:rsid w:val="00E160DA"/>
    <w:rsid w:val="00E25F70"/>
    <w:rsid w:val="00E313CA"/>
    <w:rsid w:val="00E5644A"/>
    <w:rsid w:val="00E6262F"/>
    <w:rsid w:val="00E67E1F"/>
    <w:rsid w:val="00E74ED7"/>
    <w:rsid w:val="00E95F78"/>
    <w:rsid w:val="00EA3B29"/>
    <w:rsid w:val="00EA48DB"/>
    <w:rsid w:val="00EA4C08"/>
    <w:rsid w:val="00EB7157"/>
    <w:rsid w:val="00EC164F"/>
    <w:rsid w:val="00EE0FDC"/>
    <w:rsid w:val="00EE428A"/>
    <w:rsid w:val="00EE75B6"/>
    <w:rsid w:val="00F0364F"/>
    <w:rsid w:val="00F106AE"/>
    <w:rsid w:val="00F15D49"/>
    <w:rsid w:val="00F172FC"/>
    <w:rsid w:val="00F33518"/>
    <w:rsid w:val="00F42FEE"/>
    <w:rsid w:val="00F45451"/>
    <w:rsid w:val="00F52C32"/>
    <w:rsid w:val="00F53548"/>
    <w:rsid w:val="00F633A7"/>
    <w:rsid w:val="00F65BA7"/>
    <w:rsid w:val="00F716AC"/>
    <w:rsid w:val="00F85B5C"/>
    <w:rsid w:val="00F95179"/>
    <w:rsid w:val="00FB0037"/>
    <w:rsid w:val="00FB0954"/>
    <w:rsid w:val="00FB19D2"/>
    <w:rsid w:val="00FB4B58"/>
    <w:rsid w:val="00FB50C6"/>
    <w:rsid w:val="00FB5869"/>
    <w:rsid w:val="00FB63F3"/>
    <w:rsid w:val="00FC3433"/>
    <w:rsid w:val="00FD4B4D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03B4F"/>
  <w15:docId w15:val="{F71D8543-318D-4F83-91F5-799B22AB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8A"/>
  </w:style>
  <w:style w:type="paragraph" w:styleId="Footer">
    <w:name w:val="footer"/>
    <w:basedOn w:val="Normal"/>
    <w:link w:val="FooterChar"/>
    <w:uiPriority w:val="99"/>
    <w:unhideWhenUsed/>
    <w:rsid w:val="00EE4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8A"/>
  </w:style>
  <w:style w:type="character" w:styleId="CommentReference">
    <w:name w:val="annotation reference"/>
    <w:basedOn w:val="DefaultParagraphFont"/>
    <w:uiPriority w:val="99"/>
    <w:semiHidden/>
    <w:unhideWhenUsed/>
    <w:rsid w:val="00996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B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C5C0-5DAB-4A96-88B6-AC11A162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Kohn</dc:creator>
  <cp:keywords/>
  <dc:description/>
  <cp:lastModifiedBy>Alan Coon</cp:lastModifiedBy>
  <cp:revision>6</cp:revision>
  <cp:lastPrinted>2024-10-23T23:55:00Z</cp:lastPrinted>
  <dcterms:created xsi:type="dcterms:W3CDTF">2024-11-06T16:54:00Z</dcterms:created>
  <dcterms:modified xsi:type="dcterms:W3CDTF">2024-11-06T19:18:00Z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1563160-2</vt:lpwstr>
  </property>
  <property fmtid="{D5CDD505-2E9C-101B-9397-08002B2CF9AE}" pid="3" name="iManageFooter">
    <vt:lpwstr>#1563160v2&lt;ACTIVE&gt; - 2029 Agenda 2021 nOVEMBER 29</vt:lpwstr>
  </property>
</Properties>
</file>