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75" w:rsidRDefault="00B91DF0" w:rsidP="00010AF2">
      <w:pPr>
        <w:pStyle w:val="Heading3"/>
        <w:rPr>
          <w:b/>
          <w:sz w:val="28"/>
          <w:szCs w:val="28"/>
        </w:rPr>
      </w:pPr>
      <w:r>
        <w:rPr>
          <w:b/>
          <w:sz w:val="28"/>
          <w:szCs w:val="28"/>
        </w:rPr>
        <w:t>Wreath Workshop 2025</w:t>
      </w:r>
    </w:p>
    <w:p w:rsidR="00B91DF0" w:rsidRDefault="00B91DF0" w:rsidP="00010AF2">
      <w:pPr>
        <w:pStyle w:val="Heading3"/>
        <w:rPr>
          <w:b/>
          <w:sz w:val="28"/>
          <w:szCs w:val="28"/>
        </w:rPr>
      </w:pPr>
    </w:p>
    <w:p w:rsidR="00B91DF0" w:rsidRDefault="00B91DF0" w:rsidP="00010AF2">
      <w:pPr>
        <w:pStyle w:val="Heading3"/>
        <w:rPr>
          <w:b/>
          <w:sz w:val="28"/>
          <w:szCs w:val="28"/>
        </w:rPr>
      </w:pPr>
    </w:p>
    <w:p w:rsidR="00CC4584" w:rsidRPr="00F718B3" w:rsidRDefault="00B91DF0" w:rsidP="00010AF2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Glass of Prosecco</w:t>
      </w:r>
    </w:p>
    <w:p w:rsidR="00010AF2" w:rsidRPr="00010AF2" w:rsidRDefault="00010AF2" w:rsidP="00F718B3">
      <w:pPr>
        <w:pStyle w:val="Heading3"/>
        <w:jc w:val="left"/>
        <w:rPr>
          <w:b/>
          <w:sz w:val="28"/>
          <w:szCs w:val="28"/>
        </w:rPr>
      </w:pPr>
    </w:p>
    <w:p w:rsidR="00010AF2" w:rsidRDefault="00010AF2" w:rsidP="003F5343">
      <w:pPr>
        <w:pStyle w:val="Heading3"/>
        <w:jc w:val="left"/>
      </w:pPr>
    </w:p>
    <w:p w:rsidR="00B91DF0" w:rsidRDefault="00B91DF0" w:rsidP="003F5343">
      <w:pPr>
        <w:pStyle w:val="Heading3"/>
        <w:jc w:val="left"/>
      </w:pPr>
    </w:p>
    <w:p w:rsidR="00B91DF0" w:rsidRPr="00010AF2" w:rsidRDefault="00B91DF0" w:rsidP="003F5343">
      <w:pPr>
        <w:pStyle w:val="Heading3"/>
        <w:jc w:val="left"/>
      </w:pPr>
    </w:p>
    <w:p w:rsidR="00010AF2" w:rsidRDefault="00010AF2" w:rsidP="00010AF2">
      <w:pPr>
        <w:pStyle w:val="Heading3"/>
        <w:rPr>
          <w:b/>
          <w:sz w:val="24"/>
          <w:szCs w:val="24"/>
        </w:rPr>
      </w:pPr>
      <w:r w:rsidRPr="00010AF2">
        <w:rPr>
          <w:b/>
          <w:sz w:val="24"/>
          <w:szCs w:val="24"/>
        </w:rPr>
        <w:t>Mains</w:t>
      </w:r>
    </w:p>
    <w:p w:rsidR="00EF4611" w:rsidRPr="00EF4611" w:rsidRDefault="00EF4611" w:rsidP="00010AF2">
      <w:pPr>
        <w:pStyle w:val="Heading3"/>
        <w:rPr>
          <w:sz w:val="16"/>
          <w:szCs w:val="16"/>
        </w:rPr>
      </w:pPr>
      <w:r w:rsidRPr="00EF4611">
        <w:rPr>
          <w:sz w:val="16"/>
          <w:szCs w:val="16"/>
        </w:rPr>
        <w:t>Gluten free Baguette Available</w:t>
      </w:r>
    </w:p>
    <w:p w:rsidR="00010AF2" w:rsidRPr="00010AF2" w:rsidRDefault="00010AF2" w:rsidP="00010AF2">
      <w:pPr>
        <w:pStyle w:val="Heading3"/>
        <w:rPr>
          <w:b/>
          <w:sz w:val="24"/>
          <w:szCs w:val="24"/>
        </w:rPr>
      </w:pPr>
    </w:p>
    <w:p w:rsidR="00010AF2" w:rsidRDefault="00B91DF0" w:rsidP="00010AF2">
      <w:pPr>
        <w:pStyle w:val="Heading3"/>
        <w:rPr>
          <w:w w:val="90"/>
        </w:rPr>
      </w:pPr>
      <w:r>
        <w:rPr>
          <w:w w:val="90"/>
        </w:rPr>
        <w:t>Turkey, Stuffing &amp; Cranberry Baguette</w:t>
      </w:r>
    </w:p>
    <w:p w:rsidR="00B91DF0" w:rsidRDefault="00B91DF0" w:rsidP="00010AF2">
      <w:pPr>
        <w:pStyle w:val="Heading3"/>
        <w:rPr>
          <w:w w:val="90"/>
        </w:rPr>
      </w:pPr>
      <w:r>
        <w:rPr>
          <w:w w:val="90"/>
        </w:rPr>
        <w:t xml:space="preserve">Served with Sage and Salt Chips </w:t>
      </w:r>
    </w:p>
    <w:p w:rsidR="00EF4611" w:rsidRPr="00010AF2" w:rsidRDefault="00EF4611" w:rsidP="00010AF2">
      <w:pPr>
        <w:pStyle w:val="Heading3"/>
      </w:pPr>
      <w:r>
        <w:rPr>
          <w:w w:val="90"/>
        </w:rPr>
        <w:t>(G-D)</w:t>
      </w:r>
      <w:bookmarkStart w:id="0" w:name="_GoBack"/>
      <w:bookmarkEnd w:id="0"/>
    </w:p>
    <w:p w:rsidR="00010AF2" w:rsidRPr="00010AF2" w:rsidRDefault="00010AF2" w:rsidP="00010AF2">
      <w:pPr>
        <w:pStyle w:val="Heading3"/>
      </w:pPr>
    </w:p>
    <w:p w:rsidR="00CC4584" w:rsidRDefault="00CC4584" w:rsidP="00010AF2">
      <w:pPr>
        <w:pStyle w:val="Heading3"/>
        <w:rPr>
          <w:w w:val="85"/>
        </w:rPr>
      </w:pPr>
    </w:p>
    <w:p w:rsidR="00CC4584" w:rsidRDefault="00B91DF0" w:rsidP="00010AF2">
      <w:pPr>
        <w:pStyle w:val="Heading3"/>
        <w:rPr>
          <w:w w:val="85"/>
          <w:lang w:val="en-GB"/>
        </w:rPr>
      </w:pPr>
      <w:r>
        <w:rPr>
          <w:w w:val="85"/>
        </w:rPr>
        <w:t xml:space="preserve">Roasted Mediterranean Vegetable, Brie &amp; Cranberry </w:t>
      </w:r>
      <w:r>
        <w:rPr>
          <w:w w:val="85"/>
          <w:lang w:val="en-GB"/>
        </w:rPr>
        <w:t>Baguette</w:t>
      </w:r>
    </w:p>
    <w:p w:rsidR="00B91DF0" w:rsidRDefault="00B91DF0" w:rsidP="00010AF2">
      <w:pPr>
        <w:pStyle w:val="Heading3"/>
        <w:rPr>
          <w:w w:val="85"/>
          <w:lang w:val="en-GB"/>
        </w:rPr>
      </w:pPr>
      <w:r>
        <w:rPr>
          <w:w w:val="85"/>
          <w:lang w:val="en-GB"/>
        </w:rPr>
        <w:t>Served with Sage and Salt Chips</w:t>
      </w:r>
    </w:p>
    <w:p w:rsidR="00EF4611" w:rsidRPr="00B91DF0" w:rsidRDefault="00EF4611" w:rsidP="00010AF2">
      <w:pPr>
        <w:pStyle w:val="Heading3"/>
        <w:rPr>
          <w:w w:val="85"/>
          <w:lang w:val="en-GB"/>
        </w:rPr>
      </w:pPr>
      <w:r>
        <w:rPr>
          <w:w w:val="85"/>
          <w:lang w:val="en-GB"/>
        </w:rPr>
        <w:t>(G-D)</w:t>
      </w:r>
    </w:p>
    <w:p w:rsidR="00010AF2" w:rsidRPr="00010AF2" w:rsidRDefault="00010AF2" w:rsidP="003F5343">
      <w:pPr>
        <w:pStyle w:val="Heading3"/>
        <w:jc w:val="left"/>
      </w:pPr>
    </w:p>
    <w:p w:rsidR="00010AF2" w:rsidRDefault="00010AF2" w:rsidP="00F718B3">
      <w:pPr>
        <w:pStyle w:val="Heading3"/>
        <w:rPr>
          <w:b/>
          <w:w w:val="105"/>
          <w:sz w:val="24"/>
          <w:szCs w:val="24"/>
        </w:rPr>
      </w:pPr>
      <w:r w:rsidRPr="00010AF2">
        <w:rPr>
          <w:b/>
          <w:w w:val="105"/>
          <w:sz w:val="24"/>
          <w:szCs w:val="24"/>
        </w:rPr>
        <w:t>Deserts</w:t>
      </w:r>
    </w:p>
    <w:p w:rsidR="00B91DF0" w:rsidRPr="00B91DF0" w:rsidRDefault="00B91DF0" w:rsidP="00F718B3">
      <w:pPr>
        <w:pStyle w:val="Heading3"/>
        <w:rPr>
          <w:w w:val="105"/>
        </w:rPr>
      </w:pPr>
      <w:r w:rsidRPr="00B91DF0">
        <w:rPr>
          <w:w w:val="105"/>
        </w:rPr>
        <w:t>Warmed Minced pie</w:t>
      </w:r>
    </w:p>
    <w:p w:rsidR="00B91DF0" w:rsidRDefault="00B91DF0" w:rsidP="00F718B3">
      <w:pPr>
        <w:pStyle w:val="Heading3"/>
        <w:rPr>
          <w:w w:val="105"/>
        </w:rPr>
      </w:pPr>
      <w:r w:rsidRPr="00B91DF0">
        <w:rPr>
          <w:w w:val="105"/>
        </w:rPr>
        <w:t>Served with Cream</w:t>
      </w:r>
    </w:p>
    <w:p w:rsidR="00EF4611" w:rsidRPr="00EF4611" w:rsidRDefault="00EF4611" w:rsidP="00F718B3">
      <w:pPr>
        <w:pStyle w:val="Heading3"/>
        <w:rPr>
          <w:lang w:val="en-GB"/>
        </w:rPr>
      </w:pPr>
      <w:r>
        <w:rPr>
          <w:w w:val="105"/>
        </w:rPr>
        <w:t>(G-</w:t>
      </w:r>
      <w:r>
        <w:rPr>
          <w:w w:val="105"/>
          <w:lang w:val="en-GB"/>
        </w:rPr>
        <w:t>D)</w:t>
      </w:r>
    </w:p>
    <w:p w:rsidR="00010AF2" w:rsidRDefault="00010AF2" w:rsidP="00010AF2">
      <w:pPr>
        <w:pStyle w:val="Heading3"/>
        <w:rPr>
          <w:w w:val="85"/>
        </w:rPr>
      </w:pPr>
    </w:p>
    <w:p w:rsidR="00B91DF0" w:rsidRDefault="00B91DF0" w:rsidP="00010AF2">
      <w:pPr>
        <w:pStyle w:val="Heading3"/>
        <w:rPr>
          <w:w w:val="85"/>
        </w:rPr>
      </w:pPr>
    </w:p>
    <w:p w:rsidR="00B91DF0" w:rsidRDefault="00B91DF0" w:rsidP="00010AF2">
      <w:pPr>
        <w:pStyle w:val="Heading3"/>
        <w:rPr>
          <w:w w:val="85"/>
        </w:rPr>
      </w:pPr>
    </w:p>
    <w:p w:rsidR="00B91DF0" w:rsidRDefault="00B91DF0" w:rsidP="00010AF2">
      <w:pPr>
        <w:pStyle w:val="Heading3"/>
        <w:rPr>
          <w:w w:val="85"/>
        </w:rPr>
      </w:pPr>
    </w:p>
    <w:p w:rsidR="00B91DF0" w:rsidRPr="00010AF2" w:rsidRDefault="00B91DF0" w:rsidP="00010AF2">
      <w:pPr>
        <w:pStyle w:val="Heading3"/>
        <w:rPr>
          <w:w w:val="85"/>
        </w:rPr>
      </w:pPr>
    </w:p>
    <w:p w:rsidR="00010AF2" w:rsidRDefault="00010AF2" w:rsidP="00F718B3">
      <w:pPr>
        <w:pStyle w:val="Heading3"/>
        <w:jc w:val="left"/>
        <w:rPr>
          <w:b/>
          <w:w w:val="85"/>
          <w:sz w:val="24"/>
          <w:szCs w:val="24"/>
        </w:rPr>
      </w:pPr>
    </w:p>
    <w:p w:rsidR="00010AF2" w:rsidRDefault="00010AF2" w:rsidP="00010AF2">
      <w:pPr>
        <w:pStyle w:val="Heading3"/>
        <w:rPr>
          <w:b/>
          <w:w w:val="85"/>
          <w:sz w:val="24"/>
          <w:szCs w:val="24"/>
        </w:rPr>
      </w:pPr>
      <w:r>
        <w:rPr>
          <w:b/>
          <w:w w:val="85"/>
          <w:sz w:val="24"/>
          <w:szCs w:val="24"/>
        </w:rPr>
        <w:t>Please note our menu is annotated to state which meals contain the Following:</w:t>
      </w:r>
    </w:p>
    <w:p w:rsidR="00010AF2" w:rsidRDefault="00010AF2" w:rsidP="00010AF2">
      <w:pPr>
        <w:pStyle w:val="Heading3"/>
        <w:rPr>
          <w:w w:val="85"/>
        </w:rPr>
      </w:pPr>
      <w:r w:rsidRPr="00010AF2">
        <w:rPr>
          <w:w w:val="85"/>
        </w:rPr>
        <w:t>G</w:t>
      </w:r>
      <w:r>
        <w:rPr>
          <w:w w:val="85"/>
        </w:rPr>
        <w:t xml:space="preserve">- Gluten, D- Dairy, E- Eggs, S- </w:t>
      </w:r>
      <w:proofErr w:type="spellStart"/>
      <w:r>
        <w:rPr>
          <w:w w:val="85"/>
        </w:rPr>
        <w:t>Suphate</w:t>
      </w:r>
      <w:proofErr w:type="spellEnd"/>
      <w:r>
        <w:rPr>
          <w:w w:val="85"/>
        </w:rPr>
        <w:t xml:space="preserve">, N- Nuts, M- </w:t>
      </w:r>
      <w:proofErr w:type="spellStart"/>
      <w:r>
        <w:rPr>
          <w:w w:val="85"/>
        </w:rPr>
        <w:t>Mollusc</w:t>
      </w:r>
      <w:proofErr w:type="spellEnd"/>
      <w:r>
        <w:rPr>
          <w:w w:val="85"/>
        </w:rPr>
        <w:t xml:space="preserve">, MU Mustard, F- Fish, L- </w:t>
      </w:r>
      <w:proofErr w:type="spellStart"/>
      <w:r>
        <w:rPr>
          <w:w w:val="85"/>
        </w:rPr>
        <w:t>Lupins</w:t>
      </w:r>
      <w:proofErr w:type="spellEnd"/>
      <w:r>
        <w:rPr>
          <w:w w:val="85"/>
        </w:rPr>
        <w:t>, PN – peanuts</w:t>
      </w:r>
    </w:p>
    <w:p w:rsidR="00010AF2" w:rsidRDefault="00010AF2" w:rsidP="00010AF2">
      <w:pPr>
        <w:pStyle w:val="Heading3"/>
        <w:rPr>
          <w:w w:val="85"/>
        </w:rPr>
      </w:pPr>
    </w:p>
    <w:p w:rsidR="00010AF2" w:rsidRPr="00010AF2" w:rsidRDefault="00010AF2" w:rsidP="00010AF2">
      <w:pPr>
        <w:pStyle w:val="Heading3"/>
        <w:rPr>
          <w:w w:val="85"/>
        </w:rPr>
      </w:pPr>
      <w:r>
        <w:rPr>
          <w:w w:val="85"/>
        </w:rPr>
        <w:t>If you have any allergies please let a staff make know when ordering.</w:t>
      </w:r>
    </w:p>
    <w:p w:rsidR="00010AF2" w:rsidRPr="00010AF2" w:rsidRDefault="00010AF2" w:rsidP="00010AF2">
      <w:pPr>
        <w:rPr>
          <w:rFonts w:asciiTheme="majorHAnsi" w:hAnsiTheme="majorHAnsi"/>
          <w:sz w:val="18"/>
          <w:szCs w:val="18"/>
        </w:rPr>
      </w:pPr>
    </w:p>
    <w:sectPr w:rsidR="00010AF2" w:rsidRPr="0001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F2"/>
    <w:rsid w:val="00010AF2"/>
    <w:rsid w:val="000B3A8E"/>
    <w:rsid w:val="0022106D"/>
    <w:rsid w:val="003B0F75"/>
    <w:rsid w:val="003F5343"/>
    <w:rsid w:val="00A2580F"/>
    <w:rsid w:val="00B91DF0"/>
    <w:rsid w:val="00CC4584"/>
    <w:rsid w:val="00EF4611"/>
    <w:rsid w:val="00F25ACB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10AF2"/>
    <w:pPr>
      <w:widowControl w:val="0"/>
      <w:autoSpaceDE w:val="0"/>
      <w:autoSpaceDN w:val="0"/>
      <w:spacing w:before="62" w:after="0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10AF2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0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0AF2"/>
    <w:rPr>
      <w:rFonts w:ascii="Calibri" w:eastAsia="Calibri" w:hAnsi="Calibri" w:cs="Calibri"/>
      <w:sz w:val="12"/>
      <w:szCs w:val="1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10AF2"/>
    <w:pPr>
      <w:widowControl w:val="0"/>
      <w:autoSpaceDE w:val="0"/>
      <w:autoSpaceDN w:val="0"/>
      <w:spacing w:before="62" w:after="0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10AF2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0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0AF2"/>
    <w:rPr>
      <w:rFonts w:ascii="Calibri" w:eastAsia="Calibri" w:hAnsi="Calibri" w:cs="Calibri"/>
      <w:sz w:val="12"/>
      <w:szCs w:val="1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A6FF-5951-4761-831F-B099CDBE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cp:lastPrinted>2025-09-10T11:56:00Z</cp:lastPrinted>
  <dcterms:created xsi:type="dcterms:W3CDTF">2025-09-10T12:00:00Z</dcterms:created>
  <dcterms:modified xsi:type="dcterms:W3CDTF">2025-09-12T12:46:00Z</dcterms:modified>
</cp:coreProperties>
</file>