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BBD63" w14:textId="77777777" w:rsidR="005F3D97" w:rsidRPr="00F206B4" w:rsidRDefault="005F3D97" w:rsidP="00BF334D">
      <w:pPr>
        <w:rPr>
          <w:rFonts w:asciiTheme="minorHAnsi" w:hAnsiTheme="minorHAnsi"/>
          <w:b/>
          <w:bCs/>
          <w:i/>
          <w:iCs/>
        </w:rPr>
      </w:pPr>
    </w:p>
    <w:p w14:paraId="3C9C4AB7" w14:textId="77777777" w:rsidR="005F3D97" w:rsidRPr="00F206B4" w:rsidRDefault="005F3D97" w:rsidP="00BF334D">
      <w:pPr>
        <w:rPr>
          <w:rFonts w:asciiTheme="minorHAnsi" w:hAnsiTheme="minorHAnsi"/>
          <w:b/>
          <w:bCs/>
          <w:i/>
          <w:iCs/>
        </w:rPr>
      </w:pPr>
    </w:p>
    <w:p w14:paraId="1BDF5575" w14:textId="17D4C710" w:rsidR="0042163B" w:rsidRPr="00F206B4" w:rsidRDefault="008E330C" w:rsidP="0042163B">
      <w:pPr>
        <w:jc w:val="center"/>
        <w:rPr>
          <w:rFonts w:asciiTheme="minorHAnsi" w:hAnsiTheme="minorHAnsi"/>
          <w:b/>
          <w:bCs/>
          <w:sz w:val="32"/>
          <w:szCs w:val="32"/>
        </w:rPr>
      </w:pPr>
      <w:r w:rsidRPr="00F206B4">
        <w:rPr>
          <w:rFonts w:asciiTheme="minorHAnsi" w:hAnsiTheme="minorHAnsi"/>
          <w:b/>
          <w:bCs/>
          <w:sz w:val="32"/>
          <w:szCs w:val="32"/>
        </w:rPr>
        <w:t>Information</w:t>
      </w:r>
      <w:r>
        <w:rPr>
          <w:rFonts w:asciiTheme="minorHAnsi" w:hAnsiTheme="minorHAnsi"/>
          <w:b/>
          <w:bCs/>
          <w:sz w:val="32"/>
          <w:szCs w:val="32"/>
        </w:rPr>
        <w:t xml:space="preserve">. </w:t>
      </w:r>
      <w:r w:rsidR="0042163B" w:rsidRPr="00F206B4">
        <w:rPr>
          <w:rFonts w:asciiTheme="minorHAnsi" w:hAnsiTheme="minorHAnsi"/>
          <w:b/>
          <w:bCs/>
          <w:sz w:val="32"/>
          <w:szCs w:val="32"/>
        </w:rPr>
        <w:t xml:space="preserve">TAVI/TALO/TASP </w:t>
      </w:r>
    </w:p>
    <w:p w14:paraId="0B7B5F48" w14:textId="77777777" w:rsidR="001002C6" w:rsidRPr="00F206B4" w:rsidRDefault="001002C6" w:rsidP="00BF334D">
      <w:pPr>
        <w:rPr>
          <w:rFonts w:asciiTheme="minorHAnsi" w:hAnsiTheme="minorHAnsi"/>
          <w:b/>
          <w:bCs/>
          <w:i/>
          <w:iCs/>
        </w:rPr>
      </w:pPr>
    </w:p>
    <w:p w14:paraId="3414E462" w14:textId="77777777" w:rsidR="0042163B" w:rsidRPr="00F206B4" w:rsidRDefault="0042163B" w:rsidP="0042163B">
      <w:pPr>
        <w:pStyle w:val="ListParagraph"/>
        <w:numPr>
          <w:ilvl w:val="0"/>
          <w:numId w:val="88"/>
        </w:numPr>
        <w:tabs>
          <w:tab w:val="left" w:pos="800"/>
        </w:tabs>
        <w:spacing w:before="200" w:after="200" w:line="360" w:lineRule="auto"/>
        <w:rPr>
          <w:b/>
          <w:bCs/>
        </w:rPr>
      </w:pPr>
      <w:r w:rsidRPr="00F206B4">
        <w:rPr>
          <w:b/>
          <w:bCs/>
        </w:rPr>
        <w:t>Text as vehicle for information (TAVI)</w:t>
      </w:r>
    </w:p>
    <w:p w14:paraId="208A46D1" w14:textId="77777777" w:rsidR="0042163B" w:rsidRPr="00F206B4" w:rsidRDefault="0042163B" w:rsidP="0042163B">
      <w:pPr>
        <w:tabs>
          <w:tab w:val="left" w:pos="120"/>
        </w:tabs>
        <w:spacing w:line="360" w:lineRule="auto"/>
        <w:rPr>
          <w:rFonts w:asciiTheme="minorHAnsi" w:hAnsiTheme="minorHAnsi"/>
        </w:rPr>
      </w:pPr>
      <w:r w:rsidRPr="00F206B4">
        <w:rPr>
          <w:rFonts w:asciiTheme="minorHAnsi" w:hAnsiTheme="minorHAnsi"/>
        </w:rPr>
        <w:t xml:space="preserve">In a </w:t>
      </w:r>
      <w:r w:rsidRPr="00F206B4">
        <w:rPr>
          <w:rFonts w:asciiTheme="minorHAnsi" w:hAnsiTheme="minorHAnsi"/>
          <w:b/>
          <w:bCs/>
        </w:rPr>
        <w:t>TAVI</w:t>
      </w:r>
      <w:r w:rsidRPr="00F206B4">
        <w:rPr>
          <w:rFonts w:asciiTheme="minorHAnsi" w:hAnsiTheme="minorHAnsi"/>
        </w:rPr>
        <w:t xml:space="preserve"> lesson the aim is to understand the key information and ideas in the text.  What message is the writer trying to convey?  In a TAVI lesson, the tasks are designed to test learners’ understanding of the meaning rather than the language used to express it.  The message is seen as more important than the language.  For example, in a reading on the </w:t>
      </w:r>
      <w:proofErr w:type="gramStart"/>
      <w:r w:rsidRPr="00F206B4">
        <w:rPr>
          <w:rFonts w:asciiTheme="minorHAnsi" w:hAnsiTheme="minorHAnsi"/>
        </w:rPr>
        <w:t>pro’s</w:t>
      </w:r>
      <w:proofErr w:type="gramEnd"/>
      <w:r w:rsidRPr="00F206B4">
        <w:rPr>
          <w:rFonts w:asciiTheme="minorHAnsi" w:hAnsiTheme="minorHAnsi"/>
        </w:rPr>
        <w:t xml:space="preserve"> and </w:t>
      </w:r>
      <w:proofErr w:type="spellStart"/>
      <w:r w:rsidRPr="00F206B4">
        <w:rPr>
          <w:rFonts w:asciiTheme="minorHAnsi" w:hAnsiTheme="minorHAnsi"/>
        </w:rPr>
        <w:t>con’s</w:t>
      </w:r>
      <w:proofErr w:type="spellEnd"/>
      <w:r w:rsidRPr="00F206B4">
        <w:rPr>
          <w:rFonts w:asciiTheme="minorHAnsi" w:hAnsiTheme="minorHAnsi"/>
        </w:rPr>
        <w:t xml:space="preserve"> of capital punishment we may want to know the writer’s opinion, how is it formed and what arguments are used.  Does the conclusion support the ideas in the text?  Do we agree/disagree with the writer?  Detailed comprehension questions will be along the lines of “How many different arguments are given against capital punishment?’”.</w:t>
      </w:r>
    </w:p>
    <w:p w14:paraId="42E57B72" w14:textId="7CC2F381" w:rsidR="006070B4" w:rsidRDefault="0042163B" w:rsidP="0042163B">
      <w:pPr>
        <w:tabs>
          <w:tab w:val="left" w:pos="120"/>
        </w:tabs>
        <w:spacing w:line="360" w:lineRule="auto"/>
        <w:rPr>
          <w:rFonts w:asciiTheme="minorHAnsi" w:hAnsiTheme="minorHAnsi"/>
        </w:rPr>
      </w:pPr>
      <w:r w:rsidRPr="00F206B4">
        <w:rPr>
          <w:rFonts w:asciiTheme="minorHAnsi" w:hAnsiTheme="minorHAnsi"/>
        </w:rPr>
        <w:t xml:space="preserve">The text is often presented with TAVI tasks </w:t>
      </w:r>
      <w:r w:rsidRPr="00F206B4">
        <w:rPr>
          <w:rFonts w:asciiTheme="minorHAnsi" w:hAnsiTheme="minorHAnsi"/>
          <w:b/>
          <w:bCs/>
          <w:i/>
          <w:iCs/>
          <w:u w:val="single"/>
        </w:rPr>
        <w:t>before</w:t>
      </w:r>
      <w:r w:rsidRPr="00F206B4">
        <w:rPr>
          <w:rFonts w:asciiTheme="minorHAnsi" w:hAnsiTheme="minorHAnsi"/>
        </w:rPr>
        <w:t xml:space="preserve"> it is used for any language work (TALO, see below).  We want the learners to understand the general ideas before we focus on the detailed use of language.  </w:t>
      </w:r>
      <w:r w:rsidR="006070B4">
        <w:rPr>
          <w:rFonts w:asciiTheme="minorHAnsi" w:hAnsiTheme="minorHAnsi"/>
        </w:rPr>
        <w:t xml:space="preserve">Reading skills used for TAVI tasks include: </w:t>
      </w:r>
    </w:p>
    <w:p w14:paraId="1B02E159" w14:textId="77777777" w:rsidR="006070B4" w:rsidRDefault="006070B4" w:rsidP="0042163B">
      <w:pPr>
        <w:tabs>
          <w:tab w:val="left" w:pos="120"/>
        </w:tabs>
        <w:spacing w:line="360" w:lineRule="auto"/>
        <w:rPr>
          <w:rFonts w:asciiTheme="minorHAnsi" w:hAnsiTheme="minorHAnsi"/>
        </w:rPr>
      </w:pPr>
    </w:p>
    <w:p w14:paraId="77D9CA2F" w14:textId="764DECB8" w:rsidR="006070B4" w:rsidRPr="006070B4" w:rsidRDefault="006070B4" w:rsidP="006070B4">
      <w:pPr>
        <w:pStyle w:val="ListParagraph"/>
        <w:numPr>
          <w:ilvl w:val="0"/>
          <w:numId w:val="95"/>
        </w:numPr>
        <w:tabs>
          <w:tab w:val="left" w:pos="120"/>
        </w:tabs>
        <w:spacing w:line="360" w:lineRule="auto"/>
      </w:pPr>
      <w:r w:rsidRPr="006070B4">
        <w:rPr>
          <w:rFonts w:eastAsia="Times New Roman"/>
          <w:b/>
          <w:bCs/>
        </w:rPr>
        <w:t>Main Idea / Gist</w:t>
      </w:r>
      <w:r w:rsidRPr="006070B4">
        <w:rPr>
          <w:rFonts w:eastAsia="Times New Roman"/>
        </w:rPr>
        <w:t> </w:t>
      </w:r>
      <w:r w:rsidRPr="006070B4">
        <w:t>– The overall message or central meaning of the text.</w:t>
      </w:r>
    </w:p>
    <w:p w14:paraId="792E712B" w14:textId="12F75951" w:rsidR="006070B4" w:rsidRPr="006070B4" w:rsidRDefault="006070B4" w:rsidP="006070B4">
      <w:pPr>
        <w:pStyle w:val="ListParagraph"/>
        <w:numPr>
          <w:ilvl w:val="0"/>
          <w:numId w:val="95"/>
        </w:numPr>
        <w:tabs>
          <w:tab w:val="left" w:pos="120"/>
        </w:tabs>
        <w:spacing w:line="360" w:lineRule="auto"/>
      </w:pPr>
      <w:r w:rsidRPr="006070B4">
        <w:rPr>
          <w:rFonts w:eastAsia="Times New Roman"/>
          <w:b/>
          <w:bCs/>
        </w:rPr>
        <w:t>Skimming</w:t>
      </w:r>
      <w:r w:rsidRPr="006070B4">
        <w:rPr>
          <w:rFonts w:eastAsia="Times New Roman"/>
        </w:rPr>
        <w:t> </w:t>
      </w:r>
      <w:r w:rsidRPr="006070B4">
        <w:t>– Reading quickly to get the main idea.</w:t>
      </w:r>
    </w:p>
    <w:p w14:paraId="05B887D2" w14:textId="154CB34A" w:rsidR="006070B4" w:rsidRPr="006070B4" w:rsidRDefault="006070B4" w:rsidP="006070B4">
      <w:pPr>
        <w:pStyle w:val="ListParagraph"/>
        <w:numPr>
          <w:ilvl w:val="0"/>
          <w:numId w:val="95"/>
        </w:numPr>
        <w:tabs>
          <w:tab w:val="left" w:pos="120"/>
        </w:tabs>
        <w:spacing w:line="360" w:lineRule="auto"/>
      </w:pPr>
      <w:r w:rsidRPr="006070B4">
        <w:rPr>
          <w:rFonts w:eastAsia="Times New Roman"/>
          <w:b/>
          <w:bCs/>
        </w:rPr>
        <w:t>Scanning</w:t>
      </w:r>
      <w:r w:rsidRPr="006070B4">
        <w:rPr>
          <w:rFonts w:eastAsia="Times New Roman"/>
        </w:rPr>
        <w:t> </w:t>
      </w:r>
      <w:r w:rsidRPr="006070B4">
        <w:t>– Looking quickly for specific information.</w:t>
      </w:r>
    </w:p>
    <w:p w14:paraId="569D15A7" w14:textId="77777777" w:rsidR="006070B4" w:rsidRPr="006070B4" w:rsidRDefault="006070B4" w:rsidP="006070B4">
      <w:pPr>
        <w:pStyle w:val="ListParagraph"/>
        <w:numPr>
          <w:ilvl w:val="0"/>
          <w:numId w:val="95"/>
        </w:numPr>
        <w:tabs>
          <w:tab w:val="left" w:pos="120"/>
        </w:tabs>
        <w:spacing w:line="360" w:lineRule="auto"/>
      </w:pPr>
      <w:r w:rsidRPr="006070B4">
        <w:rPr>
          <w:rFonts w:eastAsia="Times New Roman"/>
          <w:b/>
          <w:bCs/>
        </w:rPr>
        <w:t>Inference</w:t>
      </w:r>
      <w:r w:rsidRPr="006070B4">
        <w:rPr>
          <w:rFonts w:eastAsia="Times New Roman"/>
        </w:rPr>
        <w:t> </w:t>
      </w:r>
      <w:r w:rsidRPr="006070B4">
        <w:t>– Understanding meaning that is implied but not directly stated.</w:t>
      </w:r>
    </w:p>
    <w:p w14:paraId="78C36A4A" w14:textId="652A4DE3" w:rsidR="006070B4" w:rsidRPr="006070B4" w:rsidRDefault="006070B4" w:rsidP="006070B4">
      <w:pPr>
        <w:pStyle w:val="ListParagraph"/>
        <w:numPr>
          <w:ilvl w:val="0"/>
          <w:numId w:val="95"/>
        </w:numPr>
        <w:tabs>
          <w:tab w:val="left" w:pos="120"/>
        </w:tabs>
        <w:spacing w:line="360" w:lineRule="auto"/>
      </w:pPr>
      <w:r w:rsidRPr="006070B4">
        <w:rPr>
          <w:rFonts w:eastAsia="Times New Roman"/>
          <w:b/>
          <w:bCs/>
        </w:rPr>
        <w:t>Prediction</w:t>
      </w:r>
      <w:r w:rsidRPr="006070B4">
        <w:rPr>
          <w:rFonts w:eastAsia="Times New Roman"/>
        </w:rPr>
        <w:t> </w:t>
      </w:r>
      <w:r w:rsidRPr="006070B4">
        <w:t>– Using clues from the text (or context) to guess what’s next.</w:t>
      </w:r>
    </w:p>
    <w:p w14:paraId="73CB70C7" w14:textId="5C71694F" w:rsidR="0042163B" w:rsidRPr="00F206B4" w:rsidRDefault="0042163B" w:rsidP="0042163B">
      <w:pPr>
        <w:tabs>
          <w:tab w:val="left" w:pos="120"/>
        </w:tabs>
        <w:spacing w:line="360" w:lineRule="auto"/>
        <w:rPr>
          <w:rFonts w:asciiTheme="minorHAnsi" w:hAnsiTheme="minorHAnsi"/>
        </w:rPr>
      </w:pPr>
      <w:r w:rsidRPr="00F206B4">
        <w:rPr>
          <w:rFonts w:asciiTheme="minorHAnsi" w:hAnsiTheme="minorHAnsi"/>
        </w:rPr>
        <w:t>Examples of TAVI tasks include:</w:t>
      </w:r>
    </w:p>
    <w:p w14:paraId="5EB26C9D" w14:textId="23A35173" w:rsidR="0042163B" w:rsidRPr="00F206B4" w:rsidRDefault="0042163B" w:rsidP="00F206B4">
      <w:pPr>
        <w:numPr>
          <w:ilvl w:val="0"/>
          <w:numId w:val="91"/>
        </w:numPr>
        <w:tabs>
          <w:tab w:val="left" w:pos="120"/>
        </w:tabs>
        <w:spacing w:line="360" w:lineRule="auto"/>
        <w:rPr>
          <w:rFonts w:asciiTheme="minorHAnsi" w:hAnsiTheme="minorHAnsi"/>
        </w:rPr>
      </w:pPr>
      <w:r w:rsidRPr="00F206B4">
        <w:rPr>
          <w:rFonts w:asciiTheme="minorHAnsi" w:hAnsiTheme="minorHAnsi"/>
        </w:rPr>
        <w:t>put the paragraphs in order</w:t>
      </w:r>
    </w:p>
    <w:p w14:paraId="7DFDB9A5" w14:textId="4B786552" w:rsidR="0042163B" w:rsidRPr="00F206B4" w:rsidRDefault="0042163B" w:rsidP="00F206B4">
      <w:pPr>
        <w:numPr>
          <w:ilvl w:val="0"/>
          <w:numId w:val="91"/>
        </w:numPr>
        <w:tabs>
          <w:tab w:val="left" w:pos="120"/>
        </w:tabs>
        <w:spacing w:line="360" w:lineRule="auto"/>
        <w:rPr>
          <w:rFonts w:asciiTheme="minorHAnsi" w:hAnsiTheme="minorHAnsi"/>
        </w:rPr>
      </w:pPr>
      <w:r w:rsidRPr="00F206B4">
        <w:rPr>
          <w:rFonts w:asciiTheme="minorHAnsi" w:hAnsiTheme="minorHAnsi"/>
        </w:rPr>
        <w:t>match the headings to the paragraphs</w:t>
      </w:r>
    </w:p>
    <w:p w14:paraId="09C7DD64" w14:textId="64D3CBA3" w:rsidR="0042163B" w:rsidRPr="00F206B4" w:rsidRDefault="0042163B" w:rsidP="00F206B4">
      <w:pPr>
        <w:numPr>
          <w:ilvl w:val="0"/>
          <w:numId w:val="91"/>
        </w:numPr>
        <w:tabs>
          <w:tab w:val="left" w:pos="120"/>
        </w:tabs>
        <w:spacing w:line="360" w:lineRule="auto"/>
        <w:rPr>
          <w:rFonts w:asciiTheme="minorHAnsi" w:hAnsiTheme="minorHAnsi"/>
        </w:rPr>
      </w:pPr>
      <w:r w:rsidRPr="00F206B4">
        <w:rPr>
          <w:rFonts w:asciiTheme="minorHAnsi" w:hAnsiTheme="minorHAnsi"/>
        </w:rPr>
        <w:t>predict the content of the text</w:t>
      </w:r>
    </w:p>
    <w:p w14:paraId="5384EEEA" w14:textId="2C3805AE" w:rsidR="0042163B" w:rsidRDefault="0042163B" w:rsidP="00F206B4">
      <w:pPr>
        <w:numPr>
          <w:ilvl w:val="0"/>
          <w:numId w:val="91"/>
        </w:numPr>
        <w:tabs>
          <w:tab w:val="left" w:pos="120"/>
        </w:tabs>
        <w:spacing w:line="360" w:lineRule="auto"/>
        <w:rPr>
          <w:rFonts w:asciiTheme="minorHAnsi" w:hAnsiTheme="minorHAnsi"/>
        </w:rPr>
      </w:pPr>
      <w:r w:rsidRPr="00F206B4">
        <w:rPr>
          <w:rFonts w:asciiTheme="minorHAnsi" w:hAnsiTheme="minorHAnsi"/>
        </w:rPr>
        <w:t>summarise the key points</w:t>
      </w:r>
    </w:p>
    <w:p w14:paraId="7173EEE3" w14:textId="2B26D237" w:rsidR="006070B4" w:rsidRDefault="006070B4" w:rsidP="00F206B4">
      <w:pPr>
        <w:numPr>
          <w:ilvl w:val="0"/>
          <w:numId w:val="91"/>
        </w:numPr>
        <w:tabs>
          <w:tab w:val="left" w:pos="120"/>
        </w:tabs>
        <w:spacing w:line="360" w:lineRule="auto"/>
        <w:rPr>
          <w:rFonts w:asciiTheme="minorHAnsi" w:hAnsiTheme="minorHAnsi"/>
        </w:rPr>
      </w:pPr>
      <w:r>
        <w:rPr>
          <w:rFonts w:asciiTheme="minorHAnsi" w:hAnsiTheme="minorHAnsi"/>
        </w:rPr>
        <w:t>State which points you agree and disagree with</w:t>
      </w:r>
    </w:p>
    <w:p w14:paraId="47AB562A" w14:textId="09C8AAF4" w:rsidR="006070B4" w:rsidRDefault="006070B4" w:rsidP="00F206B4">
      <w:pPr>
        <w:numPr>
          <w:ilvl w:val="0"/>
          <w:numId w:val="91"/>
        </w:numPr>
        <w:tabs>
          <w:tab w:val="left" w:pos="120"/>
        </w:tabs>
        <w:spacing w:line="360" w:lineRule="auto"/>
        <w:rPr>
          <w:rFonts w:asciiTheme="minorHAnsi" w:hAnsiTheme="minorHAnsi"/>
        </w:rPr>
      </w:pPr>
      <w:r>
        <w:rPr>
          <w:rFonts w:asciiTheme="minorHAnsi" w:hAnsiTheme="minorHAnsi"/>
        </w:rPr>
        <w:t>Put the pictures in the same order as the text</w:t>
      </w:r>
    </w:p>
    <w:p w14:paraId="781E278C" w14:textId="46AC0BEA" w:rsidR="006070B4" w:rsidRPr="00F206B4" w:rsidRDefault="006070B4" w:rsidP="00F206B4">
      <w:pPr>
        <w:numPr>
          <w:ilvl w:val="0"/>
          <w:numId w:val="91"/>
        </w:numPr>
        <w:tabs>
          <w:tab w:val="left" w:pos="120"/>
        </w:tabs>
        <w:spacing w:line="360" w:lineRule="auto"/>
        <w:rPr>
          <w:rFonts w:asciiTheme="minorHAnsi" w:hAnsiTheme="minorHAnsi"/>
        </w:rPr>
      </w:pPr>
      <w:r>
        <w:rPr>
          <w:rFonts w:asciiTheme="minorHAnsi" w:hAnsiTheme="minorHAnsi"/>
        </w:rPr>
        <w:t>Paraphrase the key ideas in the text</w:t>
      </w:r>
    </w:p>
    <w:p w14:paraId="2DCE5995" w14:textId="40668769" w:rsidR="0042163B" w:rsidRPr="00F206B4" w:rsidRDefault="004941D9" w:rsidP="004941D9">
      <w:pPr>
        <w:tabs>
          <w:tab w:val="left" w:pos="120"/>
          <w:tab w:val="left" w:pos="6011"/>
        </w:tabs>
        <w:spacing w:line="360" w:lineRule="auto"/>
        <w:ind w:left="720"/>
        <w:rPr>
          <w:rFonts w:asciiTheme="minorHAnsi" w:hAnsiTheme="minorHAnsi"/>
        </w:rPr>
      </w:pPr>
      <w:r>
        <w:rPr>
          <w:rFonts w:asciiTheme="minorHAnsi" w:hAnsiTheme="minorHAnsi"/>
        </w:rPr>
        <w:tab/>
      </w:r>
    </w:p>
    <w:p w14:paraId="604F630C" w14:textId="77777777" w:rsidR="0042163B" w:rsidRPr="00F206B4" w:rsidRDefault="0042163B" w:rsidP="0042163B">
      <w:pPr>
        <w:pStyle w:val="ListParagraph"/>
        <w:numPr>
          <w:ilvl w:val="0"/>
          <w:numId w:val="88"/>
        </w:numPr>
        <w:tabs>
          <w:tab w:val="left" w:pos="120"/>
        </w:tabs>
        <w:spacing w:after="0" w:line="360" w:lineRule="auto"/>
        <w:rPr>
          <w:b/>
          <w:bCs/>
        </w:rPr>
      </w:pPr>
      <w:r w:rsidRPr="00F206B4">
        <w:rPr>
          <w:b/>
          <w:bCs/>
        </w:rPr>
        <w:lastRenderedPageBreak/>
        <w:t>Text as a linguistic object (TALO)</w:t>
      </w:r>
    </w:p>
    <w:p w14:paraId="6097ACDB" w14:textId="75BA092C" w:rsidR="0042163B" w:rsidRPr="00F206B4" w:rsidRDefault="0042163B" w:rsidP="0042163B">
      <w:pPr>
        <w:tabs>
          <w:tab w:val="left" w:pos="2840"/>
        </w:tabs>
        <w:spacing w:line="360" w:lineRule="auto"/>
        <w:rPr>
          <w:rFonts w:asciiTheme="minorHAnsi" w:hAnsiTheme="minorHAnsi"/>
        </w:rPr>
      </w:pPr>
      <w:r w:rsidRPr="00F206B4">
        <w:rPr>
          <w:rFonts w:asciiTheme="minorHAnsi" w:hAnsiTheme="minorHAnsi"/>
        </w:rPr>
        <w:t xml:space="preserve">In a </w:t>
      </w:r>
      <w:r w:rsidRPr="00F206B4">
        <w:rPr>
          <w:rFonts w:asciiTheme="minorHAnsi" w:hAnsiTheme="minorHAnsi"/>
          <w:b/>
          <w:bCs/>
        </w:rPr>
        <w:t>TALO</w:t>
      </w:r>
      <w:r w:rsidRPr="00F206B4">
        <w:rPr>
          <w:rFonts w:asciiTheme="minorHAnsi" w:hAnsiTheme="minorHAnsi"/>
        </w:rPr>
        <w:t xml:space="preserve"> lesson the text is used as the basis for language development, usually vocabulary or grammar.  If we use our reading on capital punishment again</w:t>
      </w:r>
      <w:r w:rsidR="00F206B4">
        <w:rPr>
          <w:rFonts w:asciiTheme="minorHAnsi" w:hAnsiTheme="minorHAnsi"/>
        </w:rPr>
        <w:t>,</w:t>
      </w:r>
      <w:r w:rsidRPr="00F206B4">
        <w:rPr>
          <w:rFonts w:asciiTheme="minorHAnsi" w:hAnsiTheme="minorHAnsi"/>
        </w:rPr>
        <w:t xml:space="preserve"> we may ask questions like “</w:t>
      </w:r>
      <w:r w:rsidRPr="00F206B4">
        <w:rPr>
          <w:rFonts w:asciiTheme="minorHAnsi" w:hAnsiTheme="minorHAnsi"/>
          <w:i/>
          <w:iCs/>
        </w:rPr>
        <w:t xml:space="preserve">What words describe the methods of capital punishment (hanging, electric chair, lethal injection etc)?” </w:t>
      </w:r>
      <w:r w:rsidRPr="00F206B4">
        <w:rPr>
          <w:rFonts w:asciiTheme="minorHAnsi" w:hAnsiTheme="minorHAnsi"/>
        </w:rPr>
        <w:t>or “</w:t>
      </w:r>
      <w:r w:rsidRPr="00F206B4">
        <w:rPr>
          <w:rFonts w:asciiTheme="minorHAnsi" w:hAnsiTheme="minorHAnsi"/>
          <w:i/>
          <w:iCs/>
        </w:rPr>
        <w:t>What tense does the writer use to describe the consequences of 10 years of capital punishment?</w:t>
      </w:r>
      <w:r w:rsidRPr="00F206B4">
        <w:rPr>
          <w:rFonts w:asciiTheme="minorHAnsi" w:hAnsiTheme="minorHAnsi"/>
        </w:rPr>
        <w:t xml:space="preserve">” (Possibly the present perfect). Other examples of </w:t>
      </w:r>
      <w:r w:rsidRPr="00F206B4">
        <w:rPr>
          <w:rFonts w:asciiTheme="minorHAnsi" w:hAnsiTheme="minorHAnsi"/>
          <w:b/>
          <w:bCs/>
        </w:rPr>
        <w:t>TAVI</w:t>
      </w:r>
      <w:r w:rsidRPr="00F206B4">
        <w:rPr>
          <w:rFonts w:asciiTheme="minorHAnsi" w:hAnsiTheme="minorHAnsi"/>
        </w:rPr>
        <w:t xml:space="preserve"> tasks include:</w:t>
      </w:r>
    </w:p>
    <w:p w14:paraId="35CF442C" w14:textId="77777777" w:rsidR="0042163B" w:rsidRPr="00F206B4" w:rsidRDefault="0042163B" w:rsidP="0042163B">
      <w:pPr>
        <w:numPr>
          <w:ilvl w:val="0"/>
          <w:numId w:val="87"/>
        </w:numPr>
        <w:tabs>
          <w:tab w:val="left" w:pos="2840"/>
        </w:tabs>
        <w:spacing w:line="360" w:lineRule="auto"/>
        <w:rPr>
          <w:rFonts w:asciiTheme="minorHAnsi" w:hAnsiTheme="minorHAnsi"/>
        </w:rPr>
      </w:pPr>
      <w:r w:rsidRPr="00F206B4">
        <w:rPr>
          <w:rFonts w:asciiTheme="minorHAnsi" w:hAnsiTheme="minorHAnsi"/>
        </w:rPr>
        <w:t>What tense does the write use to talk about…? (past, present, future completed action, results etc.)</w:t>
      </w:r>
    </w:p>
    <w:p w14:paraId="6B771410" w14:textId="77777777" w:rsidR="0042163B" w:rsidRPr="00F206B4" w:rsidRDefault="0042163B" w:rsidP="0042163B">
      <w:pPr>
        <w:numPr>
          <w:ilvl w:val="0"/>
          <w:numId w:val="87"/>
        </w:numPr>
        <w:tabs>
          <w:tab w:val="left" w:pos="2840"/>
        </w:tabs>
        <w:spacing w:line="360" w:lineRule="auto"/>
        <w:rPr>
          <w:rFonts w:asciiTheme="minorHAnsi" w:hAnsiTheme="minorHAnsi"/>
        </w:rPr>
      </w:pPr>
      <w:r w:rsidRPr="00F206B4">
        <w:rPr>
          <w:rFonts w:asciiTheme="minorHAnsi" w:hAnsiTheme="minorHAnsi"/>
        </w:rPr>
        <w:t>What language does the writer use to express opinions? (functional language)</w:t>
      </w:r>
    </w:p>
    <w:p w14:paraId="52499FF9" w14:textId="77777777" w:rsidR="0042163B" w:rsidRDefault="0042163B" w:rsidP="0042163B">
      <w:pPr>
        <w:numPr>
          <w:ilvl w:val="0"/>
          <w:numId w:val="87"/>
        </w:numPr>
        <w:tabs>
          <w:tab w:val="left" w:pos="2840"/>
        </w:tabs>
        <w:spacing w:line="360" w:lineRule="auto"/>
        <w:rPr>
          <w:rFonts w:asciiTheme="minorHAnsi" w:hAnsiTheme="minorHAnsi"/>
        </w:rPr>
      </w:pPr>
      <w:r w:rsidRPr="00F206B4">
        <w:rPr>
          <w:rFonts w:asciiTheme="minorHAnsi" w:hAnsiTheme="minorHAnsi"/>
        </w:rPr>
        <w:t>Find all the words related to the topic of…</w:t>
      </w:r>
    </w:p>
    <w:p w14:paraId="54EBF50D" w14:textId="7619D531" w:rsidR="00F206B4" w:rsidRDefault="00F206B4" w:rsidP="0042163B">
      <w:pPr>
        <w:numPr>
          <w:ilvl w:val="0"/>
          <w:numId w:val="87"/>
        </w:numPr>
        <w:tabs>
          <w:tab w:val="left" w:pos="2840"/>
        </w:tabs>
        <w:spacing w:line="360" w:lineRule="auto"/>
        <w:rPr>
          <w:rFonts w:asciiTheme="minorHAnsi" w:hAnsiTheme="minorHAnsi"/>
        </w:rPr>
      </w:pPr>
      <w:r>
        <w:rPr>
          <w:rFonts w:asciiTheme="minorHAnsi" w:hAnsiTheme="minorHAnsi"/>
        </w:rPr>
        <w:t xml:space="preserve">Underline functional phrases that expresses </w:t>
      </w:r>
      <w:r w:rsidR="00E51444">
        <w:rPr>
          <w:rFonts w:asciiTheme="minorHAnsi" w:hAnsiTheme="minorHAnsi"/>
        </w:rPr>
        <w:t>possibility</w:t>
      </w:r>
    </w:p>
    <w:p w14:paraId="4ECE33D2" w14:textId="0C755C31" w:rsidR="00053293" w:rsidRDefault="00053293" w:rsidP="0042163B">
      <w:pPr>
        <w:numPr>
          <w:ilvl w:val="0"/>
          <w:numId w:val="87"/>
        </w:numPr>
        <w:tabs>
          <w:tab w:val="left" w:pos="2840"/>
        </w:tabs>
        <w:spacing w:line="360" w:lineRule="auto"/>
        <w:rPr>
          <w:rFonts w:asciiTheme="minorHAnsi" w:hAnsiTheme="minorHAnsi"/>
        </w:rPr>
      </w:pPr>
      <w:r>
        <w:rPr>
          <w:rFonts w:asciiTheme="minorHAnsi" w:hAnsiTheme="minorHAnsi"/>
        </w:rPr>
        <w:t xml:space="preserve">Notice the </w:t>
      </w:r>
      <w:r w:rsidR="006302A0">
        <w:rPr>
          <w:rFonts w:asciiTheme="minorHAnsi" w:hAnsiTheme="minorHAnsi"/>
        </w:rPr>
        <w:t>discourse markers</w:t>
      </w:r>
      <w:r>
        <w:rPr>
          <w:rFonts w:asciiTheme="minorHAnsi" w:hAnsiTheme="minorHAnsi"/>
        </w:rPr>
        <w:t xml:space="preserve"> that link the ideas together</w:t>
      </w:r>
    </w:p>
    <w:p w14:paraId="7EE43000" w14:textId="20295B0D" w:rsidR="006302A0" w:rsidRDefault="006302A0" w:rsidP="0042163B">
      <w:pPr>
        <w:numPr>
          <w:ilvl w:val="0"/>
          <w:numId w:val="87"/>
        </w:numPr>
        <w:tabs>
          <w:tab w:val="left" w:pos="2840"/>
        </w:tabs>
        <w:spacing w:line="360" w:lineRule="auto"/>
        <w:rPr>
          <w:rFonts w:asciiTheme="minorHAnsi" w:hAnsiTheme="minorHAnsi"/>
        </w:rPr>
      </w:pPr>
      <w:r>
        <w:rPr>
          <w:rFonts w:asciiTheme="minorHAnsi" w:hAnsiTheme="minorHAnsi"/>
        </w:rPr>
        <w:t>Notice the cohesive devises that avoid repeating the noun</w:t>
      </w:r>
    </w:p>
    <w:p w14:paraId="0C456F87" w14:textId="609717E8" w:rsidR="006302A0" w:rsidRDefault="006302A0" w:rsidP="0042163B">
      <w:pPr>
        <w:numPr>
          <w:ilvl w:val="0"/>
          <w:numId w:val="87"/>
        </w:numPr>
        <w:tabs>
          <w:tab w:val="left" w:pos="2840"/>
        </w:tabs>
        <w:spacing w:line="360" w:lineRule="auto"/>
        <w:rPr>
          <w:rFonts w:asciiTheme="minorHAnsi" w:hAnsiTheme="minorHAnsi"/>
        </w:rPr>
      </w:pPr>
      <w:r>
        <w:rPr>
          <w:rFonts w:asciiTheme="minorHAnsi" w:hAnsiTheme="minorHAnsi"/>
        </w:rPr>
        <w:t xml:space="preserve">Underline all </w:t>
      </w:r>
      <w:proofErr w:type="gramStart"/>
      <w:r>
        <w:rPr>
          <w:rFonts w:asciiTheme="minorHAnsi" w:hAnsiTheme="minorHAnsi"/>
        </w:rPr>
        <w:t>two and three word</w:t>
      </w:r>
      <w:proofErr w:type="gramEnd"/>
      <w:r>
        <w:rPr>
          <w:rFonts w:asciiTheme="minorHAnsi" w:hAnsiTheme="minorHAnsi"/>
        </w:rPr>
        <w:t xml:space="preserve"> collocations linked to weather</w:t>
      </w:r>
    </w:p>
    <w:p w14:paraId="1A9B92D9" w14:textId="5CED51D9" w:rsidR="006302A0" w:rsidRDefault="006302A0" w:rsidP="0042163B">
      <w:pPr>
        <w:numPr>
          <w:ilvl w:val="0"/>
          <w:numId w:val="87"/>
        </w:numPr>
        <w:tabs>
          <w:tab w:val="left" w:pos="2840"/>
        </w:tabs>
        <w:spacing w:line="360" w:lineRule="auto"/>
        <w:rPr>
          <w:rFonts w:asciiTheme="minorHAnsi" w:hAnsiTheme="minorHAnsi"/>
        </w:rPr>
      </w:pPr>
      <w:r>
        <w:rPr>
          <w:rFonts w:asciiTheme="minorHAnsi" w:hAnsiTheme="minorHAnsi"/>
        </w:rPr>
        <w:t>Underline in one colour all words that you easily understood, another colour for those that were a little more difficult and a third for all you were not sure of.</w:t>
      </w:r>
    </w:p>
    <w:p w14:paraId="43F575E1" w14:textId="6F8057CF" w:rsidR="00F206B4" w:rsidRPr="00F206B4" w:rsidRDefault="0042163B" w:rsidP="00F206B4">
      <w:pPr>
        <w:pStyle w:val="ListParagraph"/>
        <w:numPr>
          <w:ilvl w:val="0"/>
          <w:numId w:val="88"/>
        </w:numPr>
        <w:tabs>
          <w:tab w:val="left" w:pos="800"/>
        </w:tabs>
        <w:spacing w:before="200" w:after="200" w:line="360" w:lineRule="auto"/>
      </w:pPr>
      <w:r w:rsidRPr="00F206B4">
        <w:rPr>
          <w:b/>
          <w:bCs/>
        </w:rPr>
        <w:t>Text as a springboard for production (TASP</w:t>
      </w:r>
      <w:r w:rsidR="00E51444">
        <w:rPr>
          <w:b/>
          <w:bCs/>
        </w:rPr>
        <w:t>)</w:t>
      </w:r>
    </w:p>
    <w:p w14:paraId="35AB5563" w14:textId="3584FD9F" w:rsidR="0042163B" w:rsidRPr="00F206B4" w:rsidRDefault="0042163B" w:rsidP="00F206B4">
      <w:pPr>
        <w:tabs>
          <w:tab w:val="left" w:pos="800"/>
        </w:tabs>
        <w:spacing w:before="200" w:after="200" w:line="360" w:lineRule="auto"/>
        <w:ind w:left="360"/>
        <w:rPr>
          <w:rFonts w:asciiTheme="minorHAnsi" w:eastAsiaTheme="minorHAnsi" w:hAnsiTheme="minorHAnsi"/>
        </w:rPr>
      </w:pPr>
      <w:r w:rsidRPr="00F206B4">
        <w:rPr>
          <w:rFonts w:asciiTheme="minorHAnsi" w:eastAsiaTheme="minorHAnsi" w:hAnsiTheme="minorHAnsi"/>
        </w:rPr>
        <w:t>TASP stands for Text as a Stimulus for Production. This means using a text as a springboard for another task - usually a reading or writing task. TASP approaches also fit well with the communicative approach.</w:t>
      </w:r>
      <w:r w:rsidR="00F206B4">
        <w:rPr>
          <w:rFonts w:asciiTheme="minorHAnsi" w:eastAsiaTheme="minorHAnsi" w:hAnsiTheme="minorHAnsi"/>
        </w:rPr>
        <w:t xml:space="preserve"> </w:t>
      </w:r>
      <w:r w:rsidR="00F206B4" w:rsidRPr="00F206B4">
        <w:rPr>
          <w:rFonts w:asciiTheme="minorHAnsi" w:hAnsiTheme="minorHAnsi"/>
        </w:rPr>
        <w:t xml:space="preserve">Examples of </w:t>
      </w:r>
      <w:r w:rsidRPr="00F206B4">
        <w:rPr>
          <w:rFonts w:asciiTheme="minorHAnsi" w:eastAsiaTheme="minorHAnsi" w:hAnsiTheme="minorHAnsi"/>
        </w:rPr>
        <w:t xml:space="preserve">TASP type activities </w:t>
      </w:r>
      <w:r w:rsidR="00F206B4" w:rsidRPr="00F206B4">
        <w:rPr>
          <w:rFonts w:asciiTheme="minorHAnsi" w:hAnsiTheme="minorHAnsi"/>
        </w:rPr>
        <w:t>include</w:t>
      </w:r>
      <w:r w:rsidRPr="00F206B4">
        <w:rPr>
          <w:rFonts w:asciiTheme="minorHAnsi" w:eastAsiaTheme="minorHAnsi" w:hAnsiTheme="minorHAnsi"/>
        </w:rPr>
        <w:t>:</w:t>
      </w:r>
      <w:r w:rsidRPr="00F206B4">
        <w:rPr>
          <w:rFonts w:eastAsiaTheme="minorHAnsi"/>
        </w:rPr>
        <w:t> </w:t>
      </w:r>
    </w:p>
    <w:p w14:paraId="3D24F280" w14:textId="30755368" w:rsidR="00E51444" w:rsidRDefault="00E51444" w:rsidP="00E51444">
      <w:pPr>
        <w:pStyle w:val="ListParagraph"/>
        <w:numPr>
          <w:ilvl w:val="0"/>
          <w:numId w:val="94"/>
        </w:numPr>
        <w:tabs>
          <w:tab w:val="left" w:pos="800"/>
        </w:tabs>
        <w:spacing w:before="200" w:after="200" w:line="360" w:lineRule="auto"/>
      </w:pPr>
      <w:r w:rsidRPr="00E51444">
        <w:t xml:space="preserve">Writing a personal or critical response to the text </w:t>
      </w:r>
    </w:p>
    <w:p w14:paraId="39AE4797" w14:textId="063F1568" w:rsidR="00E51444" w:rsidRPr="00E51444" w:rsidRDefault="00E51444" w:rsidP="00E51444">
      <w:pPr>
        <w:pStyle w:val="ListParagraph"/>
        <w:numPr>
          <w:ilvl w:val="0"/>
          <w:numId w:val="94"/>
        </w:numPr>
        <w:tabs>
          <w:tab w:val="left" w:pos="800"/>
        </w:tabs>
        <w:spacing w:before="200" w:after="200" w:line="360" w:lineRule="auto"/>
      </w:pPr>
      <w:r w:rsidRPr="00E51444">
        <w:t>Performing a role-play inspired by the text</w:t>
      </w:r>
    </w:p>
    <w:p w14:paraId="6DFD447E" w14:textId="200D90C7" w:rsidR="00E51444" w:rsidRPr="00E51444" w:rsidRDefault="00E51444" w:rsidP="00E51444">
      <w:pPr>
        <w:pStyle w:val="ListParagraph"/>
        <w:numPr>
          <w:ilvl w:val="0"/>
          <w:numId w:val="94"/>
        </w:numPr>
        <w:tabs>
          <w:tab w:val="left" w:pos="800"/>
        </w:tabs>
        <w:spacing w:before="200" w:after="200" w:line="360" w:lineRule="auto"/>
      </w:pPr>
      <w:r w:rsidRPr="00E51444">
        <w:t>Discussing the themes or issues highlighted in the text</w:t>
      </w:r>
    </w:p>
    <w:p w14:paraId="28399168" w14:textId="4377ED85" w:rsidR="00E51444" w:rsidRPr="00E51444" w:rsidRDefault="00E51444" w:rsidP="00E51444">
      <w:pPr>
        <w:pStyle w:val="ListParagraph"/>
        <w:numPr>
          <w:ilvl w:val="0"/>
          <w:numId w:val="94"/>
        </w:numPr>
        <w:tabs>
          <w:tab w:val="left" w:pos="800"/>
        </w:tabs>
        <w:spacing w:before="200" w:after="200" w:line="360" w:lineRule="auto"/>
      </w:pPr>
      <w:r w:rsidRPr="00E51444">
        <w:t>Debating the different perspectives presented</w:t>
      </w:r>
    </w:p>
    <w:p w14:paraId="438C1188" w14:textId="6ADFEF3D" w:rsidR="00E51444" w:rsidRDefault="00E51444" w:rsidP="00E51444">
      <w:pPr>
        <w:pStyle w:val="ListParagraph"/>
        <w:numPr>
          <w:ilvl w:val="0"/>
          <w:numId w:val="94"/>
        </w:numPr>
        <w:tabs>
          <w:tab w:val="left" w:pos="800"/>
        </w:tabs>
        <w:spacing w:before="200" w:after="200" w:line="360" w:lineRule="auto"/>
      </w:pPr>
      <w:r w:rsidRPr="00E51444">
        <w:t xml:space="preserve">Composing a similar text based on the </w:t>
      </w:r>
      <w:r>
        <w:t xml:space="preserve">learners’ </w:t>
      </w:r>
      <w:r w:rsidRPr="00E51444">
        <w:t>own experiences or knowledge</w:t>
      </w:r>
    </w:p>
    <w:p w14:paraId="1C12374D" w14:textId="77777777" w:rsidR="00841AEE" w:rsidRDefault="00841AEE" w:rsidP="00841AEE">
      <w:pPr>
        <w:tabs>
          <w:tab w:val="left" w:pos="800"/>
        </w:tabs>
        <w:spacing w:before="200" w:after="200" w:line="360" w:lineRule="auto"/>
      </w:pPr>
    </w:p>
    <w:p w14:paraId="53342534" w14:textId="77777777" w:rsidR="00841AEE" w:rsidRDefault="00841AEE" w:rsidP="00841AEE">
      <w:pPr>
        <w:tabs>
          <w:tab w:val="left" w:pos="800"/>
        </w:tabs>
        <w:spacing w:before="200" w:after="200" w:line="360" w:lineRule="auto"/>
      </w:pPr>
    </w:p>
    <w:p w14:paraId="6AA3685B" w14:textId="77777777" w:rsidR="001002C6" w:rsidRPr="0042163B" w:rsidRDefault="001002C6" w:rsidP="00BF334D">
      <w:pPr>
        <w:rPr>
          <w:rFonts w:asciiTheme="minorHAnsi" w:hAnsiTheme="minorHAnsi"/>
          <w:i/>
          <w:iCs/>
        </w:rPr>
      </w:pPr>
    </w:p>
    <w:sectPr w:rsidR="001002C6" w:rsidRPr="0042163B" w:rsidSect="00F67B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A4DFA" w14:textId="77777777" w:rsidR="00C51B15" w:rsidRDefault="00C51B15" w:rsidP="007A2271">
      <w:r>
        <w:separator/>
      </w:r>
    </w:p>
  </w:endnote>
  <w:endnote w:type="continuationSeparator" w:id="0">
    <w:p w14:paraId="47FB052B" w14:textId="77777777" w:rsidR="00C51B15" w:rsidRDefault="00C51B15" w:rsidP="007A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352433"/>
      <w:docPartObj>
        <w:docPartGallery w:val="Page Numbers (Bottom of Page)"/>
        <w:docPartUnique/>
      </w:docPartObj>
    </w:sdtPr>
    <w:sdtContent>
      <w:p w14:paraId="288316D8" w14:textId="77777777" w:rsidR="00922A1A" w:rsidRDefault="00922A1A" w:rsidP="00807E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0352F" w14:textId="77777777" w:rsidR="00922A1A" w:rsidRDefault="00922A1A" w:rsidP="00922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1651090"/>
      <w:docPartObj>
        <w:docPartGallery w:val="Page Numbers (Bottom of Page)"/>
        <w:docPartUnique/>
      </w:docPartObj>
    </w:sdtPr>
    <w:sdtContent>
      <w:p w14:paraId="7C784F8A" w14:textId="77777777" w:rsidR="00922A1A" w:rsidRDefault="00922A1A" w:rsidP="00807E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0799D21" w14:textId="77777777" w:rsidR="00B45338" w:rsidRPr="00833329" w:rsidRDefault="00B45338" w:rsidP="00B45338">
    <w:pPr>
      <w:pStyle w:val="Footer"/>
    </w:pPr>
    <w:r w:rsidRPr="00833329">
      <w:t>Advanced TESOL Skills: Mastering High impact Reading Lessons</w:t>
    </w:r>
  </w:p>
  <w:p w14:paraId="715DCFBB" w14:textId="77777777" w:rsidR="00922A1A" w:rsidRDefault="00922A1A">
    <w:pPr>
      <w:pStyle w:val="Footer"/>
    </w:pPr>
  </w:p>
  <w:p w14:paraId="36F7346B" w14:textId="77777777" w:rsidR="00922A1A" w:rsidRDefault="00922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508E" w14:textId="77777777" w:rsidR="00B45338" w:rsidRDefault="00B4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2020C" w14:textId="77777777" w:rsidR="00C51B15" w:rsidRDefault="00C51B15" w:rsidP="007A2271">
      <w:r>
        <w:separator/>
      </w:r>
    </w:p>
  </w:footnote>
  <w:footnote w:type="continuationSeparator" w:id="0">
    <w:p w14:paraId="752B79F0" w14:textId="77777777" w:rsidR="00C51B15" w:rsidRDefault="00C51B15" w:rsidP="007A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D1E0A" w14:textId="77777777" w:rsidR="00922A1A" w:rsidRDefault="00C51B15">
    <w:pPr>
      <w:pStyle w:val="Header"/>
    </w:pPr>
    <w:r>
      <w:rPr>
        <w:noProof/>
      </w:rPr>
      <w:pict w14:anchorId="35D11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5" o:spid="_x0000_s1027" type="#_x0000_t75" alt="" style="position:absolute;margin-left:0;margin-top:0;width:450.9pt;height:472.6pt;z-index:-251653120;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32E2" w14:textId="77777777" w:rsidR="00922A1A" w:rsidRDefault="00C51B15">
    <w:pPr>
      <w:pStyle w:val="Header"/>
    </w:pPr>
    <w:r>
      <w:rPr>
        <w:noProof/>
      </w:rPr>
      <w:pict w14:anchorId="5A7E1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6" o:spid="_x0000_s1026" type="#_x0000_t75" alt="" style="position:absolute;margin-left:0;margin-top:0;width:450.9pt;height:472.6pt;z-index:-251650048;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313E" w14:textId="77777777" w:rsidR="00922A1A" w:rsidRDefault="00C51B15">
    <w:pPr>
      <w:pStyle w:val="Header"/>
    </w:pPr>
    <w:r>
      <w:rPr>
        <w:noProof/>
      </w:rPr>
      <w:pict w14:anchorId="156BB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4" o:spid="_x0000_s1025" type="#_x0000_t75" alt="" style="position:absolute;margin-left:0;margin-top:0;width:450.9pt;height:472.6pt;z-index:-251656192;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8FE"/>
    <w:multiLevelType w:val="hybridMultilevel"/>
    <w:tmpl w:val="4B485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C27D6A"/>
    <w:multiLevelType w:val="hybridMultilevel"/>
    <w:tmpl w:val="A7C0F430"/>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9769DD"/>
    <w:multiLevelType w:val="multilevel"/>
    <w:tmpl w:val="044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56538"/>
    <w:multiLevelType w:val="hybridMultilevel"/>
    <w:tmpl w:val="A400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33A8F"/>
    <w:multiLevelType w:val="multilevel"/>
    <w:tmpl w:val="659C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D3B6B"/>
    <w:multiLevelType w:val="multilevel"/>
    <w:tmpl w:val="7F0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56D2D"/>
    <w:multiLevelType w:val="hybridMultilevel"/>
    <w:tmpl w:val="4A227C7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D2FB0"/>
    <w:multiLevelType w:val="multilevel"/>
    <w:tmpl w:val="619E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D1456"/>
    <w:multiLevelType w:val="hybridMultilevel"/>
    <w:tmpl w:val="A17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D3A07"/>
    <w:multiLevelType w:val="hybridMultilevel"/>
    <w:tmpl w:val="D2E8B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6A7E50"/>
    <w:multiLevelType w:val="multilevel"/>
    <w:tmpl w:val="325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F33D1"/>
    <w:multiLevelType w:val="multilevel"/>
    <w:tmpl w:val="495A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674C4"/>
    <w:multiLevelType w:val="multilevel"/>
    <w:tmpl w:val="A62EC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518EA"/>
    <w:multiLevelType w:val="hybridMultilevel"/>
    <w:tmpl w:val="F6D84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9C217B"/>
    <w:multiLevelType w:val="multilevel"/>
    <w:tmpl w:val="53F4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BF7702"/>
    <w:multiLevelType w:val="multilevel"/>
    <w:tmpl w:val="7B6A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E04793"/>
    <w:multiLevelType w:val="multilevel"/>
    <w:tmpl w:val="394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B1409"/>
    <w:multiLevelType w:val="hybridMultilevel"/>
    <w:tmpl w:val="9120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3B7445"/>
    <w:multiLevelType w:val="multilevel"/>
    <w:tmpl w:val="758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EF71B9"/>
    <w:multiLevelType w:val="hybridMultilevel"/>
    <w:tmpl w:val="236AE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5B21D5"/>
    <w:multiLevelType w:val="hybridMultilevel"/>
    <w:tmpl w:val="5CA6C1A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BCD81EFE">
      <w:start w:val="1"/>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3A546EA"/>
    <w:multiLevelType w:val="multilevel"/>
    <w:tmpl w:val="6C58EC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4B47D51"/>
    <w:multiLevelType w:val="multilevel"/>
    <w:tmpl w:val="A89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A8035F"/>
    <w:multiLevelType w:val="multilevel"/>
    <w:tmpl w:val="7B6A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293B84"/>
    <w:multiLevelType w:val="multilevel"/>
    <w:tmpl w:val="DC5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052357"/>
    <w:multiLevelType w:val="multilevel"/>
    <w:tmpl w:val="F66E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9B0274"/>
    <w:multiLevelType w:val="hybridMultilevel"/>
    <w:tmpl w:val="756067F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3064C4"/>
    <w:multiLevelType w:val="multilevel"/>
    <w:tmpl w:val="E01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3F207F"/>
    <w:multiLevelType w:val="multilevel"/>
    <w:tmpl w:val="D8B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59668A"/>
    <w:multiLevelType w:val="multilevel"/>
    <w:tmpl w:val="EF7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6A76B5"/>
    <w:multiLevelType w:val="multilevel"/>
    <w:tmpl w:val="B80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0B782C"/>
    <w:multiLevelType w:val="multilevel"/>
    <w:tmpl w:val="100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B16EEB"/>
    <w:multiLevelType w:val="hybridMultilevel"/>
    <w:tmpl w:val="00B2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CC15E01"/>
    <w:multiLevelType w:val="multilevel"/>
    <w:tmpl w:val="3086D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D3B2566"/>
    <w:multiLevelType w:val="multilevel"/>
    <w:tmpl w:val="04B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5C0E8C"/>
    <w:multiLevelType w:val="multilevel"/>
    <w:tmpl w:val="9A9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711EB7"/>
    <w:multiLevelType w:val="hybridMultilevel"/>
    <w:tmpl w:val="FAD2CEA2"/>
    <w:lvl w:ilvl="0" w:tplc="04090005">
      <w:start w:val="1"/>
      <w:numFmt w:val="bullet"/>
      <w:lvlText w:val=""/>
      <w:lvlJc w:val="left"/>
      <w:pPr>
        <w:tabs>
          <w:tab w:val="num" w:pos="720"/>
        </w:tabs>
        <w:ind w:left="720" w:hanging="360"/>
      </w:pPr>
      <w:rPr>
        <w:rFonts w:ascii="Wingdings" w:hAnsi="Wingdings" w:cs="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1FAC4222"/>
    <w:multiLevelType w:val="multilevel"/>
    <w:tmpl w:val="A54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CD2AF3"/>
    <w:multiLevelType w:val="multilevel"/>
    <w:tmpl w:val="BE8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BF7299"/>
    <w:multiLevelType w:val="multilevel"/>
    <w:tmpl w:val="3EA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696F81"/>
    <w:multiLevelType w:val="hybridMultilevel"/>
    <w:tmpl w:val="36B66EB6"/>
    <w:lvl w:ilvl="0" w:tplc="0809000F">
      <w:start w:val="1"/>
      <w:numFmt w:val="decimal"/>
      <w:lvlText w:val="%1."/>
      <w:lvlJc w:val="left"/>
      <w:pPr>
        <w:ind w:left="720" w:hanging="360"/>
      </w:p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7BD3853"/>
    <w:multiLevelType w:val="multilevel"/>
    <w:tmpl w:val="302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CA1A2E"/>
    <w:multiLevelType w:val="hybridMultilevel"/>
    <w:tmpl w:val="F6D84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7E41DB9"/>
    <w:multiLevelType w:val="multilevel"/>
    <w:tmpl w:val="177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1B3BC6"/>
    <w:multiLevelType w:val="multilevel"/>
    <w:tmpl w:val="BA806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CE0B1B"/>
    <w:multiLevelType w:val="multilevel"/>
    <w:tmpl w:val="612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2F1122"/>
    <w:multiLevelType w:val="multilevel"/>
    <w:tmpl w:val="05E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6513EB"/>
    <w:multiLevelType w:val="multilevel"/>
    <w:tmpl w:val="B1E8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9907BB"/>
    <w:multiLevelType w:val="multilevel"/>
    <w:tmpl w:val="A48C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D75470"/>
    <w:multiLevelType w:val="hybridMultilevel"/>
    <w:tmpl w:val="BB72A9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B733ED"/>
    <w:multiLevelType w:val="hybridMultilevel"/>
    <w:tmpl w:val="AC82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D25F3D"/>
    <w:multiLevelType w:val="multilevel"/>
    <w:tmpl w:val="01E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874592"/>
    <w:multiLevelType w:val="multilevel"/>
    <w:tmpl w:val="649A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08595E"/>
    <w:multiLevelType w:val="multilevel"/>
    <w:tmpl w:val="7B6A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710900"/>
    <w:multiLevelType w:val="multilevel"/>
    <w:tmpl w:val="CFBE5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7440A0"/>
    <w:multiLevelType w:val="multilevel"/>
    <w:tmpl w:val="D8F4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996E0D"/>
    <w:multiLevelType w:val="multilevel"/>
    <w:tmpl w:val="53D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112034"/>
    <w:multiLevelType w:val="multilevel"/>
    <w:tmpl w:val="23B6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0C52BC"/>
    <w:multiLevelType w:val="multilevel"/>
    <w:tmpl w:val="7B6A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A6260C"/>
    <w:multiLevelType w:val="multilevel"/>
    <w:tmpl w:val="9994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F25749"/>
    <w:multiLevelType w:val="multilevel"/>
    <w:tmpl w:val="C4940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481A7A"/>
    <w:multiLevelType w:val="multilevel"/>
    <w:tmpl w:val="019E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234E0B"/>
    <w:multiLevelType w:val="multilevel"/>
    <w:tmpl w:val="8D3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1061B9"/>
    <w:multiLevelType w:val="multilevel"/>
    <w:tmpl w:val="70E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CA637A"/>
    <w:multiLevelType w:val="multilevel"/>
    <w:tmpl w:val="10C8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204130"/>
    <w:multiLevelType w:val="hybridMultilevel"/>
    <w:tmpl w:val="25A0C7B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95"/>
        </w:tabs>
        <w:ind w:left="2895" w:hanging="37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77D3004"/>
    <w:multiLevelType w:val="multilevel"/>
    <w:tmpl w:val="75C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F51516"/>
    <w:multiLevelType w:val="multilevel"/>
    <w:tmpl w:val="617E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8E38EA"/>
    <w:multiLevelType w:val="multilevel"/>
    <w:tmpl w:val="4CE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D27F98"/>
    <w:multiLevelType w:val="multilevel"/>
    <w:tmpl w:val="68D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5176C4"/>
    <w:multiLevelType w:val="hybridMultilevel"/>
    <w:tmpl w:val="FA6C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F62D10"/>
    <w:multiLevelType w:val="multilevel"/>
    <w:tmpl w:val="005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B31061"/>
    <w:multiLevelType w:val="multilevel"/>
    <w:tmpl w:val="045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FD2D9F"/>
    <w:multiLevelType w:val="multilevel"/>
    <w:tmpl w:val="C91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582C7B"/>
    <w:multiLevelType w:val="multilevel"/>
    <w:tmpl w:val="3086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8F2279"/>
    <w:multiLevelType w:val="multilevel"/>
    <w:tmpl w:val="7B6A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111854"/>
    <w:multiLevelType w:val="hybridMultilevel"/>
    <w:tmpl w:val="03BC7EB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4624D46"/>
    <w:multiLevelType w:val="multilevel"/>
    <w:tmpl w:val="6F5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C15BDE"/>
    <w:multiLevelType w:val="hybridMultilevel"/>
    <w:tmpl w:val="29782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690747D"/>
    <w:multiLevelType w:val="multilevel"/>
    <w:tmpl w:val="3BCE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DA5BF6"/>
    <w:multiLevelType w:val="hybridMultilevel"/>
    <w:tmpl w:val="2F621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6A006207"/>
    <w:multiLevelType w:val="multilevel"/>
    <w:tmpl w:val="FA3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F32875"/>
    <w:multiLevelType w:val="multilevel"/>
    <w:tmpl w:val="A51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255D10"/>
    <w:multiLevelType w:val="multilevel"/>
    <w:tmpl w:val="027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6C56D1"/>
    <w:multiLevelType w:val="multilevel"/>
    <w:tmpl w:val="986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615009"/>
    <w:multiLevelType w:val="hybridMultilevel"/>
    <w:tmpl w:val="5FDC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F4561C"/>
    <w:multiLevelType w:val="multilevel"/>
    <w:tmpl w:val="567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4531B0"/>
    <w:multiLevelType w:val="hybridMultilevel"/>
    <w:tmpl w:val="AC827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A2F37EC"/>
    <w:multiLevelType w:val="multilevel"/>
    <w:tmpl w:val="4F8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542F31"/>
    <w:multiLevelType w:val="multilevel"/>
    <w:tmpl w:val="745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0B1097"/>
    <w:multiLevelType w:val="hybridMultilevel"/>
    <w:tmpl w:val="6B3C59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C69188D"/>
    <w:multiLevelType w:val="multilevel"/>
    <w:tmpl w:val="2F9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59900">
    <w:abstractNumId w:val="60"/>
  </w:num>
  <w:num w:numId="2" w16cid:durableId="1733963849">
    <w:abstractNumId w:val="43"/>
  </w:num>
  <w:num w:numId="3" w16cid:durableId="94517203">
    <w:abstractNumId w:val="25"/>
  </w:num>
  <w:num w:numId="4" w16cid:durableId="2130397089">
    <w:abstractNumId w:val="69"/>
  </w:num>
  <w:num w:numId="5" w16cid:durableId="768282522">
    <w:abstractNumId w:val="47"/>
  </w:num>
  <w:num w:numId="6" w16cid:durableId="1082339841">
    <w:abstractNumId w:val="12"/>
  </w:num>
  <w:num w:numId="7" w16cid:durableId="1442601580">
    <w:abstractNumId w:val="12"/>
    <w:lvlOverride w:ilvl="1">
      <w:lvl w:ilvl="1">
        <w:numFmt w:val="bullet"/>
        <w:lvlText w:val=""/>
        <w:lvlJc w:val="left"/>
        <w:pPr>
          <w:tabs>
            <w:tab w:val="num" w:pos="1440"/>
          </w:tabs>
          <w:ind w:left="1440" w:hanging="360"/>
        </w:pPr>
        <w:rPr>
          <w:rFonts w:ascii="Symbol" w:hAnsi="Symbol" w:hint="default"/>
          <w:sz w:val="20"/>
        </w:rPr>
      </w:lvl>
    </w:lvlOverride>
  </w:num>
  <w:num w:numId="8" w16cid:durableId="1505634762">
    <w:abstractNumId w:val="12"/>
    <w:lvlOverride w:ilvl="1">
      <w:lvl w:ilvl="1">
        <w:numFmt w:val="bullet"/>
        <w:lvlText w:val=""/>
        <w:lvlJc w:val="left"/>
        <w:pPr>
          <w:tabs>
            <w:tab w:val="num" w:pos="1440"/>
          </w:tabs>
          <w:ind w:left="1440" w:hanging="360"/>
        </w:pPr>
        <w:rPr>
          <w:rFonts w:ascii="Symbol" w:hAnsi="Symbol" w:hint="default"/>
          <w:sz w:val="20"/>
        </w:rPr>
      </w:lvl>
    </w:lvlOverride>
  </w:num>
  <w:num w:numId="9" w16cid:durableId="1715959625">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16cid:durableId="1457331401">
    <w:abstractNumId w:val="55"/>
  </w:num>
  <w:num w:numId="11" w16cid:durableId="1438140285">
    <w:abstractNumId w:val="16"/>
  </w:num>
  <w:num w:numId="12" w16cid:durableId="246112362">
    <w:abstractNumId w:val="52"/>
  </w:num>
  <w:num w:numId="13" w16cid:durableId="1126432810">
    <w:abstractNumId w:val="91"/>
  </w:num>
  <w:num w:numId="14" w16cid:durableId="2111854292">
    <w:abstractNumId w:val="4"/>
  </w:num>
  <w:num w:numId="15" w16cid:durableId="1007517144">
    <w:abstractNumId w:val="67"/>
  </w:num>
  <w:num w:numId="16" w16cid:durableId="781386011">
    <w:abstractNumId w:val="18"/>
  </w:num>
  <w:num w:numId="17" w16cid:durableId="554391475">
    <w:abstractNumId w:val="39"/>
  </w:num>
  <w:num w:numId="18" w16cid:durableId="325792554">
    <w:abstractNumId w:val="56"/>
  </w:num>
  <w:num w:numId="19" w16cid:durableId="1090347835">
    <w:abstractNumId w:val="14"/>
  </w:num>
  <w:num w:numId="20" w16cid:durableId="907687583">
    <w:abstractNumId w:val="41"/>
  </w:num>
  <w:num w:numId="21" w16cid:durableId="29646087">
    <w:abstractNumId w:val="13"/>
  </w:num>
  <w:num w:numId="22" w16cid:durableId="138692903">
    <w:abstractNumId w:val="42"/>
  </w:num>
  <w:num w:numId="23" w16cid:durableId="17900865">
    <w:abstractNumId w:val="5"/>
  </w:num>
  <w:num w:numId="24" w16cid:durableId="775366727">
    <w:abstractNumId w:val="86"/>
  </w:num>
  <w:num w:numId="25" w16cid:durableId="88548240">
    <w:abstractNumId w:val="81"/>
  </w:num>
  <w:num w:numId="26" w16cid:durableId="960184731">
    <w:abstractNumId w:val="2"/>
  </w:num>
  <w:num w:numId="27" w16cid:durableId="1012142225">
    <w:abstractNumId w:val="34"/>
  </w:num>
  <w:num w:numId="28" w16cid:durableId="1279068906">
    <w:abstractNumId w:val="45"/>
  </w:num>
  <w:num w:numId="29" w16cid:durableId="366639304">
    <w:abstractNumId w:val="68"/>
  </w:num>
  <w:num w:numId="30" w16cid:durableId="1879003247">
    <w:abstractNumId w:val="72"/>
  </w:num>
  <w:num w:numId="31" w16cid:durableId="1913344940">
    <w:abstractNumId w:val="40"/>
  </w:num>
  <w:num w:numId="32" w16cid:durableId="646517140">
    <w:abstractNumId w:val="90"/>
  </w:num>
  <w:num w:numId="33" w16cid:durableId="1986157494">
    <w:abstractNumId w:val="32"/>
  </w:num>
  <w:num w:numId="34" w16cid:durableId="1373919988">
    <w:abstractNumId w:val="19"/>
  </w:num>
  <w:num w:numId="35" w16cid:durableId="1523939631">
    <w:abstractNumId w:val="78"/>
  </w:num>
  <w:num w:numId="36" w16cid:durableId="737094817">
    <w:abstractNumId w:val="80"/>
  </w:num>
  <w:num w:numId="37" w16cid:durableId="284049133">
    <w:abstractNumId w:val="1"/>
  </w:num>
  <w:num w:numId="38" w16cid:durableId="103230516">
    <w:abstractNumId w:val="85"/>
  </w:num>
  <w:num w:numId="39" w16cid:durableId="478767009">
    <w:abstractNumId w:val="27"/>
  </w:num>
  <w:num w:numId="40" w16cid:durableId="1639530263">
    <w:abstractNumId w:val="82"/>
  </w:num>
  <w:num w:numId="41" w16cid:durableId="592784697">
    <w:abstractNumId w:val="35"/>
  </w:num>
  <w:num w:numId="42" w16cid:durableId="238291098">
    <w:abstractNumId w:val="38"/>
  </w:num>
  <w:num w:numId="43" w16cid:durableId="909735161">
    <w:abstractNumId w:val="37"/>
  </w:num>
  <w:num w:numId="44" w16cid:durableId="1139223431">
    <w:abstractNumId w:val="63"/>
  </w:num>
  <w:num w:numId="45" w16cid:durableId="487942796">
    <w:abstractNumId w:val="29"/>
  </w:num>
  <w:num w:numId="46" w16cid:durableId="247422698">
    <w:abstractNumId w:val="59"/>
  </w:num>
  <w:num w:numId="47" w16cid:durableId="530069487">
    <w:abstractNumId w:val="89"/>
  </w:num>
  <w:num w:numId="48" w16cid:durableId="295306413">
    <w:abstractNumId w:val="31"/>
  </w:num>
  <w:num w:numId="49" w16cid:durableId="451361329">
    <w:abstractNumId w:val="77"/>
  </w:num>
  <w:num w:numId="50" w16cid:durableId="938215553">
    <w:abstractNumId w:val="46"/>
  </w:num>
  <w:num w:numId="51" w16cid:durableId="319700604">
    <w:abstractNumId w:val="83"/>
  </w:num>
  <w:num w:numId="52" w16cid:durableId="1029792195">
    <w:abstractNumId w:val="73"/>
  </w:num>
  <w:num w:numId="53" w16cid:durableId="176118740">
    <w:abstractNumId w:val="57"/>
  </w:num>
  <w:num w:numId="54" w16cid:durableId="1671717024">
    <w:abstractNumId w:val="54"/>
  </w:num>
  <w:num w:numId="55" w16cid:durableId="358356768">
    <w:abstractNumId w:val="21"/>
  </w:num>
  <w:num w:numId="56" w16cid:durableId="432285776">
    <w:abstractNumId w:val="74"/>
  </w:num>
  <w:num w:numId="57" w16cid:durableId="2029136982">
    <w:abstractNumId w:val="62"/>
  </w:num>
  <w:num w:numId="58" w16cid:durableId="1574579571">
    <w:abstractNumId w:val="30"/>
  </w:num>
  <w:num w:numId="59" w16cid:durableId="1906069752">
    <w:abstractNumId w:val="71"/>
  </w:num>
  <w:num w:numId="60" w16cid:durableId="646086605">
    <w:abstractNumId w:val="88"/>
  </w:num>
  <w:num w:numId="61" w16cid:durableId="1737556243">
    <w:abstractNumId w:val="51"/>
  </w:num>
  <w:num w:numId="62" w16cid:durableId="2010711303">
    <w:abstractNumId w:val="66"/>
  </w:num>
  <w:num w:numId="63" w16cid:durableId="1662998292">
    <w:abstractNumId w:val="24"/>
  </w:num>
  <w:num w:numId="64" w16cid:durableId="698554118">
    <w:abstractNumId w:val="75"/>
  </w:num>
  <w:num w:numId="65" w16cid:durableId="1025794156">
    <w:abstractNumId w:val="7"/>
  </w:num>
  <w:num w:numId="66" w16cid:durableId="717970731">
    <w:abstractNumId w:val="79"/>
  </w:num>
  <w:num w:numId="67" w16cid:durableId="1571962861">
    <w:abstractNumId w:val="22"/>
  </w:num>
  <w:num w:numId="68" w16cid:durableId="1989551383">
    <w:abstractNumId w:val="48"/>
  </w:num>
  <w:num w:numId="69" w16cid:durableId="700013600">
    <w:abstractNumId w:val="10"/>
  </w:num>
  <w:num w:numId="70" w16cid:durableId="556235689">
    <w:abstractNumId w:val="11"/>
  </w:num>
  <w:num w:numId="71" w16cid:durableId="425808100">
    <w:abstractNumId w:val="64"/>
  </w:num>
  <w:num w:numId="72" w16cid:durableId="472019804">
    <w:abstractNumId w:val="84"/>
  </w:num>
  <w:num w:numId="73" w16cid:durableId="702558529">
    <w:abstractNumId w:val="61"/>
  </w:num>
  <w:num w:numId="74" w16cid:durableId="1985548939">
    <w:abstractNumId w:val="33"/>
  </w:num>
  <w:num w:numId="75" w16cid:durableId="1466041434">
    <w:abstractNumId w:val="15"/>
  </w:num>
  <w:num w:numId="76" w16cid:durableId="2084527258">
    <w:abstractNumId w:val="58"/>
  </w:num>
  <w:num w:numId="77" w16cid:durableId="828592800">
    <w:abstractNumId w:val="23"/>
  </w:num>
  <w:num w:numId="78" w16cid:durableId="1735005449">
    <w:abstractNumId w:val="53"/>
  </w:num>
  <w:num w:numId="79" w16cid:durableId="1216088026">
    <w:abstractNumId w:val="9"/>
  </w:num>
  <w:num w:numId="80" w16cid:durableId="102385636">
    <w:abstractNumId w:val="50"/>
  </w:num>
  <w:num w:numId="81" w16cid:durableId="1964262628">
    <w:abstractNumId w:val="87"/>
  </w:num>
  <w:num w:numId="82" w16cid:durableId="1883520753">
    <w:abstractNumId w:val="70"/>
  </w:num>
  <w:num w:numId="83" w16cid:durableId="278686377">
    <w:abstractNumId w:val="26"/>
  </w:num>
  <w:num w:numId="84" w16cid:durableId="1021248291">
    <w:abstractNumId w:val="6"/>
  </w:num>
  <w:num w:numId="85" w16cid:durableId="1748112997">
    <w:abstractNumId w:val="76"/>
  </w:num>
  <w:num w:numId="86" w16cid:durableId="147522895">
    <w:abstractNumId w:val="20"/>
  </w:num>
  <w:num w:numId="87" w16cid:durableId="1717925340">
    <w:abstractNumId w:val="36"/>
  </w:num>
  <w:num w:numId="88" w16cid:durableId="1387678746">
    <w:abstractNumId w:val="3"/>
  </w:num>
  <w:num w:numId="89" w16cid:durableId="927688161">
    <w:abstractNumId w:val="28"/>
  </w:num>
  <w:num w:numId="90" w16cid:durableId="1773208308">
    <w:abstractNumId w:val="44"/>
  </w:num>
  <w:num w:numId="91" w16cid:durableId="145778645">
    <w:abstractNumId w:val="65"/>
  </w:num>
  <w:num w:numId="92" w16cid:durableId="273291184">
    <w:abstractNumId w:val="49"/>
  </w:num>
  <w:num w:numId="93" w16cid:durableId="1823808196">
    <w:abstractNumId w:val="0"/>
  </w:num>
  <w:num w:numId="94" w16cid:durableId="1700351027">
    <w:abstractNumId w:val="8"/>
  </w:num>
  <w:num w:numId="95" w16cid:durableId="4299375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1A"/>
    <w:rsid w:val="00002E15"/>
    <w:rsid w:val="00032E4D"/>
    <w:rsid w:val="00053293"/>
    <w:rsid w:val="00060C6B"/>
    <w:rsid w:val="000668BC"/>
    <w:rsid w:val="000A03B9"/>
    <w:rsid w:val="000C34FD"/>
    <w:rsid w:val="000D100B"/>
    <w:rsid w:val="000D69C9"/>
    <w:rsid w:val="000E4394"/>
    <w:rsid w:val="000E63B7"/>
    <w:rsid w:val="000F1BDF"/>
    <w:rsid w:val="000F38B5"/>
    <w:rsid w:val="001002C6"/>
    <w:rsid w:val="00104AE1"/>
    <w:rsid w:val="00117F9D"/>
    <w:rsid w:val="00121B54"/>
    <w:rsid w:val="00130A96"/>
    <w:rsid w:val="00137F10"/>
    <w:rsid w:val="0014484E"/>
    <w:rsid w:val="00164263"/>
    <w:rsid w:val="00172979"/>
    <w:rsid w:val="001962DD"/>
    <w:rsid w:val="0020151B"/>
    <w:rsid w:val="002126DC"/>
    <w:rsid w:val="00241016"/>
    <w:rsid w:val="00265E52"/>
    <w:rsid w:val="00292D79"/>
    <w:rsid w:val="002A3042"/>
    <w:rsid w:val="002A4353"/>
    <w:rsid w:val="002B7714"/>
    <w:rsid w:val="002B7D75"/>
    <w:rsid w:val="002D4245"/>
    <w:rsid w:val="002D76A0"/>
    <w:rsid w:val="002F6990"/>
    <w:rsid w:val="0030771A"/>
    <w:rsid w:val="00313246"/>
    <w:rsid w:val="003213F3"/>
    <w:rsid w:val="003409E1"/>
    <w:rsid w:val="0034550E"/>
    <w:rsid w:val="003708B6"/>
    <w:rsid w:val="00373582"/>
    <w:rsid w:val="00377008"/>
    <w:rsid w:val="0039336D"/>
    <w:rsid w:val="003B78D5"/>
    <w:rsid w:val="003D5C0E"/>
    <w:rsid w:val="00402023"/>
    <w:rsid w:val="00406B63"/>
    <w:rsid w:val="0042163B"/>
    <w:rsid w:val="0042731E"/>
    <w:rsid w:val="00433ECB"/>
    <w:rsid w:val="00440FDD"/>
    <w:rsid w:val="00452399"/>
    <w:rsid w:val="0045399D"/>
    <w:rsid w:val="00470AD2"/>
    <w:rsid w:val="004767A9"/>
    <w:rsid w:val="004869F9"/>
    <w:rsid w:val="004941D9"/>
    <w:rsid w:val="00494516"/>
    <w:rsid w:val="00495633"/>
    <w:rsid w:val="004A6550"/>
    <w:rsid w:val="004C25BB"/>
    <w:rsid w:val="004F225E"/>
    <w:rsid w:val="004F3201"/>
    <w:rsid w:val="00530F30"/>
    <w:rsid w:val="00533CF2"/>
    <w:rsid w:val="005453E0"/>
    <w:rsid w:val="00550293"/>
    <w:rsid w:val="0056021D"/>
    <w:rsid w:val="00582641"/>
    <w:rsid w:val="005826BD"/>
    <w:rsid w:val="0058457F"/>
    <w:rsid w:val="00593D5F"/>
    <w:rsid w:val="005A2B61"/>
    <w:rsid w:val="005B2B77"/>
    <w:rsid w:val="005C05EC"/>
    <w:rsid w:val="005C7466"/>
    <w:rsid w:val="005E2D3C"/>
    <w:rsid w:val="005E32DB"/>
    <w:rsid w:val="005E58C6"/>
    <w:rsid w:val="005F3D97"/>
    <w:rsid w:val="005F3EDB"/>
    <w:rsid w:val="005F58E8"/>
    <w:rsid w:val="005F5E0C"/>
    <w:rsid w:val="006070B4"/>
    <w:rsid w:val="006302A0"/>
    <w:rsid w:val="006444C8"/>
    <w:rsid w:val="0065193A"/>
    <w:rsid w:val="006828F9"/>
    <w:rsid w:val="006A282B"/>
    <w:rsid w:val="006A4329"/>
    <w:rsid w:val="006C501D"/>
    <w:rsid w:val="006C658B"/>
    <w:rsid w:val="007045EA"/>
    <w:rsid w:val="007316A8"/>
    <w:rsid w:val="0075123D"/>
    <w:rsid w:val="00767FCE"/>
    <w:rsid w:val="007721D5"/>
    <w:rsid w:val="00772D44"/>
    <w:rsid w:val="00787D09"/>
    <w:rsid w:val="007A2271"/>
    <w:rsid w:val="007C716A"/>
    <w:rsid w:val="007D0BAE"/>
    <w:rsid w:val="007D19FA"/>
    <w:rsid w:val="007E2CE2"/>
    <w:rsid w:val="007E7364"/>
    <w:rsid w:val="008150A6"/>
    <w:rsid w:val="00815CCD"/>
    <w:rsid w:val="00816F21"/>
    <w:rsid w:val="008319AE"/>
    <w:rsid w:val="00833594"/>
    <w:rsid w:val="00841AEE"/>
    <w:rsid w:val="00857FFA"/>
    <w:rsid w:val="00867E83"/>
    <w:rsid w:val="008C7A19"/>
    <w:rsid w:val="008D6292"/>
    <w:rsid w:val="008E330C"/>
    <w:rsid w:val="008F0DB3"/>
    <w:rsid w:val="008F2894"/>
    <w:rsid w:val="00922A1A"/>
    <w:rsid w:val="00945639"/>
    <w:rsid w:val="00946534"/>
    <w:rsid w:val="00950AA8"/>
    <w:rsid w:val="0096798F"/>
    <w:rsid w:val="009730BF"/>
    <w:rsid w:val="00973446"/>
    <w:rsid w:val="00980A9F"/>
    <w:rsid w:val="009816D8"/>
    <w:rsid w:val="00986EFB"/>
    <w:rsid w:val="0099167C"/>
    <w:rsid w:val="00994EEE"/>
    <w:rsid w:val="009B6F2F"/>
    <w:rsid w:val="009C4CC5"/>
    <w:rsid w:val="009C650D"/>
    <w:rsid w:val="009C7D55"/>
    <w:rsid w:val="009D4755"/>
    <w:rsid w:val="009D4EAE"/>
    <w:rsid w:val="009F7C45"/>
    <w:rsid w:val="00A0352C"/>
    <w:rsid w:val="00A1391C"/>
    <w:rsid w:val="00A32682"/>
    <w:rsid w:val="00A37A6F"/>
    <w:rsid w:val="00A65E06"/>
    <w:rsid w:val="00A66771"/>
    <w:rsid w:val="00A923CA"/>
    <w:rsid w:val="00A936B9"/>
    <w:rsid w:val="00AA5C2F"/>
    <w:rsid w:val="00AD2B34"/>
    <w:rsid w:val="00AD30B0"/>
    <w:rsid w:val="00AD4AA2"/>
    <w:rsid w:val="00AE7ED0"/>
    <w:rsid w:val="00AF7307"/>
    <w:rsid w:val="00B10466"/>
    <w:rsid w:val="00B14698"/>
    <w:rsid w:val="00B23E5B"/>
    <w:rsid w:val="00B30E70"/>
    <w:rsid w:val="00B37170"/>
    <w:rsid w:val="00B45338"/>
    <w:rsid w:val="00B50C0E"/>
    <w:rsid w:val="00B51167"/>
    <w:rsid w:val="00B653B3"/>
    <w:rsid w:val="00B67945"/>
    <w:rsid w:val="00B734B8"/>
    <w:rsid w:val="00B81929"/>
    <w:rsid w:val="00BB6D38"/>
    <w:rsid w:val="00BC3869"/>
    <w:rsid w:val="00BC451A"/>
    <w:rsid w:val="00BE0710"/>
    <w:rsid w:val="00BE3F3D"/>
    <w:rsid w:val="00BF334D"/>
    <w:rsid w:val="00BF54DD"/>
    <w:rsid w:val="00C00F68"/>
    <w:rsid w:val="00C015D6"/>
    <w:rsid w:val="00C0711F"/>
    <w:rsid w:val="00C07954"/>
    <w:rsid w:val="00C27661"/>
    <w:rsid w:val="00C32728"/>
    <w:rsid w:val="00C51B15"/>
    <w:rsid w:val="00C72329"/>
    <w:rsid w:val="00C84E24"/>
    <w:rsid w:val="00CC1F34"/>
    <w:rsid w:val="00CC2C40"/>
    <w:rsid w:val="00CC7BA3"/>
    <w:rsid w:val="00CC7DF2"/>
    <w:rsid w:val="00D019BE"/>
    <w:rsid w:val="00D1671C"/>
    <w:rsid w:val="00D67384"/>
    <w:rsid w:val="00D80352"/>
    <w:rsid w:val="00D831A1"/>
    <w:rsid w:val="00DA7F63"/>
    <w:rsid w:val="00DB54E3"/>
    <w:rsid w:val="00DE3048"/>
    <w:rsid w:val="00E02BA7"/>
    <w:rsid w:val="00E173B7"/>
    <w:rsid w:val="00E2331A"/>
    <w:rsid w:val="00E51444"/>
    <w:rsid w:val="00E52123"/>
    <w:rsid w:val="00E73812"/>
    <w:rsid w:val="00E866E9"/>
    <w:rsid w:val="00EA3ED0"/>
    <w:rsid w:val="00ED0A03"/>
    <w:rsid w:val="00EE018C"/>
    <w:rsid w:val="00EE09DB"/>
    <w:rsid w:val="00F105F2"/>
    <w:rsid w:val="00F1371E"/>
    <w:rsid w:val="00F206B4"/>
    <w:rsid w:val="00F31CCB"/>
    <w:rsid w:val="00F345AE"/>
    <w:rsid w:val="00F3651D"/>
    <w:rsid w:val="00F54D38"/>
    <w:rsid w:val="00F67BF0"/>
    <w:rsid w:val="00F72B25"/>
    <w:rsid w:val="00F72B4E"/>
    <w:rsid w:val="00F749A8"/>
    <w:rsid w:val="00F775B9"/>
    <w:rsid w:val="00F924B8"/>
    <w:rsid w:val="00F978D1"/>
    <w:rsid w:val="00FB3C9A"/>
    <w:rsid w:val="00FC3171"/>
    <w:rsid w:val="00FC366C"/>
    <w:rsid w:val="00FF6D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F30E"/>
  <w15:chartTrackingRefBased/>
  <w15:docId w15:val="{1EE0A3FE-EA39-1845-B368-29E9DFCF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71"/>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F54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BF54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unhideWhenUsed/>
    <w:qFormat/>
    <w:rsid w:val="00BF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4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4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4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4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4DD"/>
    <w:rPr>
      <w:rFonts w:eastAsiaTheme="majorEastAsia" w:cstheme="majorBidi"/>
      <w:color w:val="272727" w:themeColor="text1" w:themeTint="D8"/>
    </w:rPr>
  </w:style>
  <w:style w:type="paragraph" w:styleId="Title">
    <w:name w:val="Title"/>
    <w:basedOn w:val="Normal"/>
    <w:next w:val="Normal"/>
    <w:link w:val="TitleChar"/>
    <w:uiPriority w:val="10"/>
    <w:qFormat/>
    <w:rsid w:val="00BF54DD"/>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BF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4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BF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4DD"/>
    <w:pPr>
      <w:spacing w:before="160" w:after="160" w:line="278" w:lineRule="auto"/>
      <w:jc w:val="center"/>
    </w:pPr>
    <w:rPr>
      <w:rFonts w:asciiTheme="minorHAnsi" w:eastAsiaTheme="minorHAnsi" w:hAnsiTheme="minorHAnsi" w:cstheme="minorBidi"/>
      <w:i/>
      <w:iCs/>
      <w:color w:val="404040" w:themeColor="text1" w:themeTint="BF"/>
      <w:kern w:val="2"/>
      <w:lang w:val="en-NZ" w:eastAsia="en-US"/>
      <w14:ligatures w14:val="standardContextual"/>
    </w:rPr>
  </w:style>
  <w:style w:type="character" w:customStyle="1" w:styleId="QuoteChar">
    <w:name w:val="Quote Char"/>
    <w:basedOn w:val="DefaultParagraphFont"/>
    <w:link w:val="Quote"/>
    <w:uiPriority w:val="29"/>
    <w:rsid w:val="00BF54DD"/>
    <w:rPr>
      <w:i/>
      <w:iCs/>
      <w:color w:val="404040" w:themeColor="text1" w:themeTint="BF"/>
    </w:rPr>
  </w:style>
  <w:style w:type="paragraph" w:styleId="ListParagraph">
    <w:name w:val="List Paragraph"/>
    <w:basedOn w:val="Normal"/>
    <w:uiPriority w:val="99"/>
    <w:qFormat/>
    <w:rsid w:val="00BF54DD"/>
    <w:pPr>
      <w:spacing w:after="160" w:line="278" w:lineRule="auto"/>
      <w:ind w:left="720"/>
      <w:contextualSpacing/>
    </w:pPr>
    <w:rPr>
      <w:rFonts w:asciiTheme="minorHAnsi" w:eastAsiaTheme="minorHAnsi" w:hAnsiTheme="minorHAnsi" w:cstheme="minorBidi"/>
      <w:kern w:val="2"/>
      <w:lang w:val="en-NZ" w:eastAsia="en-US"/>
      <w14:ligatures w14:val="standardContextual"/>
    </w:rPr>
  </w:style>
  <w:style w:type="character" w:styleId="IntenseEmphasis">
    <w:name w:val="Intense Emphasis"/>
    <w:basedOn w:val="DefaultParagraphFont"/>
    <w:uiPriority w:val="21"/>
    <w:qFormat/>
    <w:rsid w:val="00BF54DD"/>
    <w:rPr>
      <w:i/>
      <w:iCs/>
      <w:color w:val="0F4761" w:themeColor="accent1" w:themeShade="BF"/>
    </w:rPr>
  </w:style>
  <w:style w:type="paragraph" w:styleId="IntenseQuote">
    <w:name w:val="Intense Quote"/>
    <w:basedOn w:val="Normal"/>
    <w:next w:val="Normal"/>
    <w:link w:val="IntenseQuoteChar"/>
    <w:uiPriority w:val="30"/>
    <w:qFormat/>
    <w:rsid w:val="00BF54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NZ" w:eastAsia="en-US"/>
      <w14:ligatures w14:val="standardContextual"/>
    </w:rPr>
  </w:style>
  <w:style w:type="character" w:customStyle="1" w:styleId="IntenseQuoteChar">
    <w:name w:val="Intense Quote Char"/>
    <w:basedOn w:val="DefaultParagraphFont"/>
    <w:link w:val="IntenseQuote"/>
    <w:uiPriority w:val="30"/>
    <w:rsid w:val="00BF54DD"/>
    <w:rPr>
      <w:i/>
      <w:iCs/>
      <w:color w:val="0F4761" w:themeColor="accent1" w:themeShade="BF"/>
    </w:rPr>
  </w:style>
  <w:style w:type="character" w:styleId="IntenseReference">
    <w:name w:val="Intense Reference"/>
    <w:basedOn w:val="DefaultParagraphFont"/>
    <w:uiPriority w:val="32"/>
    <w:qFormat/>
    <w:rsid w:val="00BF54DD"/>
    <w:rPr>
      <w:b/>
      <w:bCs/>
      <w:smallCaps/>
      <w:color w:val="0F4761" w:themeColor="accent1" w:themeShade="BF"/>
      <w:spacing w:val="5"/>
    </w:rPr>
  </w:style>
  <w:style w:type="paragraph" w:styleId="FootnoteText">
    <w:name w:val="footnote text"/>
    <w:basedOn w:val="Normal"/>
    <w:link w:val="FootnoteTextChar"/>
    <w:uiPriority w:val="99"/>
    <w:semiHidden/>
    <w:unhideWhenUsed/>
    <w:rsid w:val="007A2271"/>
    <w:rPr>
      <w:rFonts w:asciiTheme="minorHAnsi" w:eastAsiaTheme="minorHAnsi" w:hAnsiTheme="minorHAnsi" w:cstheme="minorBidi"/>
      <w:kern w:val="2"/>
      <w:sz w:val="20"/>
      <w:szCs w:val="20"/>
      <w:lang w:val="en-NZ" w:eastAsia="en-US"/>
      <w14:ligatures w14:val="standardContextual"/>
    </w:rPr>
  </w:style>
  <w:style w:type="character" w:customStyle="1" w:styleId="FootnoteTextChar">
    <w:name w:val="Footnote Text Char"/>
    <w:basedOn w:val="DefaultParagraphFont"/>
    <w:link w:val="FootnoteText"/>
    <w:uiPriority w:val="99"/>
    <w:semiHidden/>
    <w:rsid w:val="007A2271"/>
    <w:rPr>
      <w:sz w:val="20"/>
      <w:szCs w:val="20"/>
    </w:rPr>
  </w:style>
  <w:style w:type="character" w:styleId="FootnoteReference">
    <w:name w:val="footnote reference"/>
    <w:basedOn w:val="DefaultParagraphFont"/>
    <w:uiPriority w:val="99"/>
    <w:semiHidden/>
    <w:unhideWhenUsed/>
    <w:rsid w:val="007A2271"/>
    <w:rPr>
      <w:vertAlign w:val="superscript"/>
    </w:rPr>
  </w:style>
  <w:style w:type="paragraph" w:styleId="Header">
    <w:name w:val="header"/>
    <w:basedOn w:val="Normal"/>
    <w:link w:val="HeaderChar"/>
    <w:uiPriority w:val="99"/>
    <w:unhideWhenUsed/>
    <w:rsid w:val="00922A1A"/>
    <w:pPr>
      <w:tabs>
        <w:tab w:val="center" w:pos="4513"/>
        <w:tab w:val="right" w:pos="9026"/>
      </w:tabs>
    </w:pPr>
    <w:rPr>
      <w:rFonts w:asciiTheme="minorHAnsi" w:eastAsiaTheme="minorHAnsi" w:hAnsiTheme="minorHAnsi" w:cstheme="minorBidi"/>
      <w:kern w:val="2"/>
      <w:lang w:val="en-NZ" w:eastAsia="en-US"/>
      <w14:ligatures w14:val="standardContextual"/>
    </w:rPr>
  </w:style>
  <w:style w:type="character" w:customStyle="1" w:styleId="HeaderChar">
    <w:name w:val="Header Char"/>
    <w:basedOn w:val="DefaultParagraphFont"/>
    <w:link w:val="Header"/>
    <w:uiPriority w:val="99"/>
    <w:rsid w:val="00922A1A"/>
  </w:style>
  <w:style w:type="paragraph" w:styleId="Footer">
    <w:name w:val="footer"/>
    <w:basedOn w:val="Normal"/>
    <w:link w:val="FooterChar"/>
    <w:uiPriority w:val="99"/>
    <w:unhideWhenUsed/>
    <w:rsid w:val="00922A1A"/>
    <w:pPr>
      <w:tabs>
        <w:tab w:val="center" w:pos="4513"/>
        <w:tab w:val="right" w:pos="9026"/>
      </w:tabs>
    </w:pPr>
    <w:rPr>
      <w:rFonts w:asciiTheme="minorHAnsi" w:eastAsiaTheme="minorHAnsi" w:hAnsiTheme="minorHAnsi" w:cstheme="minorBidi"/>
      <w:kern w:val="2"/>
      <w:lang w:val="en-NZ" w:eastAsia="en-US"/>
      <w14:ligatures w14:val="standardContextual"/>
    </w:rPr>
  </w:style>
  <w:style w:type="character" w:customStyle="1" w:styleId="FooterChar">
    <w:name w:val="Footer Char"/>
    <w:basedOn w:val="DefaultParagraphFont"/>
    <w:link w:val="Footer"/>
    <w:uiPriority w:val="99"/>
    <w:rsid w:val="00922A1A"/>
  </w:style>
  <w:style w:type="character" w:styleId="PageNumber">
    <w:name w:val="page number"/>
    <w:basedOn w:val="DefaultParagraphFont"/>
    <w:uiPriority w:val="99"/>
    <w:semiHidden/>
    <w:unhideWhenUsed/>
    <w:rsid w:val="00922A1A"/>
  </w:style>
  <w:style w:type="character" w:styleId="Strong">
    <w:name w:val="Strong"/>
    <w:basedOn w:val="DefaultParagraphFont"/>
    <w:uiPriority w:val="22"/>
    <w:qFormat/>
    <w:rsid w:val="00C0711F"/>
    <w:rPr>
      <w:b/>
      <w:bCs/>
    </w:rPr>
  </w:style>
  <w:style w:type="character" w:customStyle="1" w:styleId="apple-converted-space">
    <w:name w:val="apple-converted-space"/>
    <w:basedOn w:val="DefaultParagraphFont"/>
    <w:rsid w:val="00C0711F"/>
  </w:style>
  <w:style w:type="paragraph" w:styleId="NormalWeb">
    <w:name w:val="Normal (Web)"/>
    <w:basedOn w:val="Normal"/>
    <w:uiPriority w:val="99"/>
    <w:semiHidden/>
    <w:unhideWhenUsed/>
    <w:rsid w:val="00C0711F"/>
    <w:pPr>
      <w:spacing w:before="100" w:beforeAutospacing="1" w:after="100" w:afterAutospacing="1"/>
    </w:pPr>
  </w:style>
  <w:style w:type="character" w:styleId="Emphasis">
    <w:name w:val="Emphasis"/>
    <w:basedOn w:val="DefaultParagraphFont"/>
    <w:uiPriority w:val="20"/>
    <w:qFormat/>
    <w:rsid w:val="00C0711F"/>
    <w:rPr>
      <w:i/>
      <w:iCs/>
    </w:rPr>
  </w:style>
  <w:style w:type="table" w:styleId="TableGrid">
    <w:name w:val="Table Grid"/>
    <w:basedOn w:val="TableNormal"/>
    <w:uiPriority w:val="39"/>
    <w:rsid w:val="002B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0AD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4257">
      <w:bodyDiv w:val="1"/>
      <w:marLeft w:val="0"/>
      <w:marRight w:val="0"/>
      <w:marTop w:val="0"/>
      <w:marBottom w:val="0"/>
      <w:divBdr>
        <w:top w:val="none" w:sz="0" w:space="0" w:color="auto"/>
        <w:left w:val="none" w:sz="0" w:space="0" w:color="auto"/>
        <w:bottom w:val="none" w:sz="0" w:space="0" w:color="auto"/>
        <w:right w:val="none" w:sz="0" w:space="0" w:color="auto"/>
      </w:divBdr>
      <w:divsChild>
        <w:div w:id="647828238">
          <w:marLeft w:val="0"/>
          <w:marRight w:val="0"/>
          <w:marTop w:val="0"/>
          <w:marBottom w:val="0"/>
          <w:divBdr>
            <w:top w:val="none" w:sz="0" w:space="0" w:color="auto"/>
            <w:left w:val="none" w:sz="0" w:space="0" w:color="auto"/>
            <w:bottom w:val="none" w:sz="0" w:space="0" w:color="auto"/>
            <w:right w:val="none" w:sz="0" w:space="0" w:color="auto"/>
          </w:divBdr>
          <w:divsChild>
            <w:div w:id="18688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111">
      <w:bodyDiv w:val="1"/>
      <w:marLeft w:val="0"/>
      <w:marRight w:val="0"/>
      <w:marTop w:val="0"/>
      <w:marBottom w:val="0"/>
      <w:divBdr>
        <w:top w:val="none" w:sz="0" w:space="0" w:color="auto"/>
        <w:left w:val="none" w:sz="0" w:space="0" w:color="auto"/>
        <w:bottom w:val="none" w:sz="0" w:space="0" w:color="auto"/>
        <w:right w:val="none" w:sz="0" w:space="0" w:color="auto"/>
      </w:divBdr>
      <w:divsChild>
        <w:div w:id="726563160">
          <w:marLeft w:val="0"/>
          <w:marRight w:val="0"/>
          <w:marTop w:val="0"/>
          <w:marBottom w:val="0"/>
          <w:divBdr>
            <w:top w:val="none" w:sz="0" w:space="0" w:color="auto"/>
            <w:left w:val="none" w:sz="0" w:space="0" w:color="auto"/>
            <w:bottom w:val="none" w:sz="0" w:space="0" w:color="auto"/>
            <w:right w:val="none" w:sz="0" w:space="0" w:color="auto"/>
          </w:divBdr>
          <w:divsChild>
            <w:div w:id="376854986">
              <w:marLeft w:val="0"/>
              <w:marRight w:val="0"/>
              <w:marTop w:val="0"/>
              <w:marBottom w:val="0"/>
              <w:divBdr>
                <w:top w:val="none" w:sz="0" w:space="0" w:color="auto"/>
                <w:left w:val="none" w:sz="0" w:space="0" w:color="auto"/>
                <w:bottom w:val="none" w:sz="0" w:space="0" w:color="auto"/>
                <w:right w:val="none" w:sz="0" w:space="0" w:color="auto"/>
              </w:divBdr>
              <w:divsChild>
                <w:div w:id="7886245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60371">
          <w:marLeft w:val="0"/>
          <w:marRight w:val="0"/>
          <w:marTop w:val="0"/>
          <w:marBottom w:val="0"/>
          <w:divBdr>
            <w:top w:val="none" w:sz="0" w:space="0" w:color="auto"/>
            <w:left w:val="none" w:sz="0" w:space="0" w:color="auto"/>
            <w:bottom w:val="none" w:sz="0" w:space="0" w:color="auto"/>
            <w:right w:val="none" w:sz="0" w:space="0" w:color="auto"/>
          </w:divBdr>
          <w:divsChild>
            <w:div w:id="103698274">
              <w:marLeft w:val="0"/>
              <w:marRight w:val="0"/>
              <w:marTop w:val="0"/>
              <w:marBottom w:val="0"/>
              <w:divBdr>
                <w:top w:val="none" w:sz="0" w:space="0" w:color="auto"/>
                <w:left w:val="none" w:sz="0" w:space="0" w:color="auto"/>
                <w:bottom w:val="none" w:sz="0" w:space="0" w:color="auto"/>
                <w:right w:val="none" w:sz="0" w:space="0" w:color="auto"/>
              </w:divBdr>
              <w:divsChild>
                <w:div w:id="806094387">
                  <w:marLeft w:val="-420"/>
                  <w:marRight w:val="0"/>
                  <w:marTop w:val="0"/>
                  <w:marBottom w:val="0"/>
                  <w:divBdr>
                    <w:top w:val="none" w:sz="0" w:space="0" w:color="auto"/>
                    <w:left w:val="none" w:sz="0" w:space="0" w:color="auto"/>
                    <w:bottom w:val="none" w:sz="0" w:space="0" w:color="auto"/>
                    <w:right w:val="none" w:sz="0" w:space="0" w:color="auto"/>
                  </w:divBdr>
                  <w:divsChild>
                    <w:div w:id="1198615924">
                      <w:marLeft w:val="0"/>
                      <w:marRight w:val="0"/>
                      <w:marTop w:val="0"/>
                      <w:marBottom w:val="0"/>
                      <w:divBdr>
                        <w:top w:val="none" w:sz="0" w:space="0" w:color="auto"/>
                        <w:left w:val="none" w:sz="0" w:space="0" w:color="auto"/>
                        <w:bottom w:val="none" w:sz="0" w:space="0" w:color="auto"/>
                        <w:right w:val="none" w:sz="0" w:space="0" w:color="auto"/>
                      </w:divBdr>
                      <w:divsChild>
                        <w:div w:id="2068339009">
                          <w:marLeft w:val="0"/>
                          <w:marRight w:val="0"/>
                          <w:marTop w:val="0"/>
                          <w:marBottom w:val="0"/>
                          <w:divBdr>
                            <w:top w:val="none" w:sz="0" w:space="0" w:color="auto"/>
                            <w:left w:val="none" w:sz="0" w:space="0" w:color="auto"/>
                            <w:bottom w:val="none" w:sz="0" w:space="0" w:color="auto"/>
                            <w:right w:val="none" w:sz="0" w:space="0" w:color="auto"/>
                          </w:divBdr>
                          <w:divsChild>
                            <w:div w:id="2039620226">
                              <w:marLeft w:val="0"/>
                              <w:marRight w:val="0"/>
                              <w:marTop w:val="0"/>
                              <w:marBottom w:val="0"/>
                              <w:divBdr>
                                <w:top w:val="none" w:sz="0" w:space="0" w:color="auto"/>
                                <w:left w:val="none" w:sz="0" w:space="0" w:color="auto"/>
                                <w:bottom w:val="none" w:sz="0" w:space="0" w:color="auto"/>
                                <w:right w:val="none" w:sz="0" w:space="0" w:color="auto"/>
                              </w:divBdr>
                            </w:div>
                            <w:div w:id="16815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0082">
                  <w:marLeft w:val="-420"/>
                  <w:marRight w:val="0"/>
                  <w:marTop w:val="0"/>
                  <w:marBottom w:val="0"/>
                  <w:divBdr>
                    <w:top w:val="none" w:sz="0" w:space="0" w:color="auto"/>
                    <w:left w:val="none" w:sz="0" w:space="0" w:color="auto"/>
                    <w:bottom w:val="none" w:sz="0" w:space="0" w:color="auto"/>
                    <w:right w:val="none" w:sz="0" w:space="0" w:color="auto"/>
                  </w:divBdr>
                  <w:divsChild>
                    <w:div w:id="561526884">
                      <w:marLeft w:val="0"/>
                      <w:marRight w:val="0"/>
                      <w:marTop w:val="0"/>
                      <w:marBottom w:val="0"/>
                      <w:divBdr>
                        <w:top w:val="none" w:sz="0" w:space="0" w:color="auto"/>
                        <w:left w:val="none" w:sz="0" w:space="0" w:color="auto"/>
                        <w:bottom w:val="none" w:sz="0" w:space="0" w:color="auto"/>
                        <w:right w:val="none" w:sz="0" w:space="0" w:color="auto"/>
                      </w:divBdr>
                      <w:divsChild>
                        <w:div w:id="1484004004">
                          <w:marLeft w:val="0"/>
                          <w:marRight w:val="0"/>
                          <w:marTop w:val="0"/>
                          <w:marBottom w:val="0"/>
                          <w:divBdr>
                            <w:top w:val="none" w:sz="0" w:space="0" w:color="auto"/>
                            <w:left w:val="none" w:sz="0" w:space="0" w:color="auto"/>
                            <w:bottom w:val="none" w:sz="0" w:space="0" w:color="auto"/>
                            <w:right w:val="none" w:sz="0" w:space="0" w:color="auto"/>
                          </w:divBdr>
                          <w:divsChild>
                            <w:div w:id="1770850919">
                              <w:marLeft w:val="0"/>
                              <w:marRight w:val="0"/>
                              <w:marTop w:val="0"/>
                              <w:marBottom w:val="0"/>
                              <w:divBdr>
                                <w:top w:val="none" w:sz="0" w:space="0" w:color="auto"/>
                                <w:left w:val="none" w:sz="0" w:space="0" w:color="auto"/>
                                <w:bottom w:val="none" w:sz="0" w:space="0" w:color="auto"/>
                                <w:right w:val="none" w:sz="0" w:space="0" w:color="auto"/>
                              </w:divBdr>
                            </w:div>
                            <w:div w:id="1917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64898">
                  <w:marLeft w:val="-420"/>
                  <w:marRight w:val="0"/>
                  <w:marTop w:val="0"/>
                  <w:marBottom w:val="0"/>
                  <w:divBdr>
                    <w:top w:val="none" w:sz="0" w:space="0" w:color="auto"/>
                    <w:left w:val="none" w:sz="0" w:space="0" w:color="auto"/>
                    <w:bottom w:val="none" w:sz="0" w:space="0" w:color="auto"/>
                    <w:right w:val="none" w:sz="0" w:space="0" w:color="auto"/>
                  </w:divBdr>
                  <w:divsChild>
                    <w:div w:id="662977639">
                      <w:marLeft w:val="0"/>
                      <w:marRight w:val="0"/>
                      <w:marTop w:val="0"/>
                      <w:marBottom w:val="0"/>
                      <w:divBdr>
                        <w:top w:val="none" w:sz="0" w:space="0" w:color="auto"/>
                        <w:left w:val="none" w:sz="0" w:space="0" w:color="auto"/>
                        <w:bottom w:val="none" w:sz="0" w:space="0" w:color="auto"/>
                        <w:right w:val="none" w:sz="0" w:space="0" w:color="auto"/>
                      </w:divBdr>
                      <w:divsChild>
                        <w:div w:id="1489783394">
                          <w:marLeft w:val="0"/>
                          <w:marRight w:val="0"/>
                          <w:marTop w:val="0"/>
                          <w:marBottom w:val="0"/>
                          <w:divBdr>
                            <w:top w:val="none" w:sz="0" w:space="0" w:color="auto"/>
                            <w:left w:val="none" w:sz="0" w:space="0" w:color="auto"/>
                            <w:bottom w:val="none" w:sz="0" w:space="0" w:color="auto"/>
                            <w:right w:val="none" w:sz="0" w:space="0" w:color="auto"/>
                          </w:divBdr>
                          <w:divsChild>
                            <w:div w:id="2071342569">
                              <w:marLeft w:val="0"/>
                              <w:marRight w:val="0"/>
                              <w:marTop w:val="0"/>
                              <w:marBottom w:val="0"/>
                              <w:divBdr>
                                <w:top w:val="none" w:sz="0" w:space="0" w:color="auto"/>
                                <w:left w:val="none" w:sz="0" w:space="0" w:color="auto"/>
                                <w:bottom w:val="none" w:sz="0" w:space="0" w:color="auto"/>
                                <w:right w:val="none" w:sz="0" w:space="0" w:color="auto"/>
                              </w:divBdr>
                            </w:div>
                            <w:div w:id="14939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1235">
                  <w:marLeft w:val="-420"/>
                  <w:marRight w:val="0"/>
                  <w:marTop w:val="0"/>
                  <w:marBottom w:val="0"/>
                  <w:divBdr>
                    <w:top w:val="none" w:sz="0" w:space="0" w:color="auto"/>
                    <w:left w:val="none" w:sz="0" w:space="0" w:color="auto"/>
                    <w:bottom w:val="none" w:sz="0" w:space="0" w:color="auto"/>
                    <w:right w:val="none" w:sz="0" w:space="0" w:color="auto"/>
                  </w:divBdr>
                  <w:divsChild>
                    <w:div w:id="1823698276">
                      <w:marLeft w:val="0"/>
                      <w:marRight w:val="0"/>
                      <w:marTop w:val="0"/>
                      <w:marBottom w:val="0"/>
                      <w:divBdr>
                        <w:top w:val="none" w:sz="0" w:space="0" w:color="auto"/>
                        <w:left w:val="none" w:sz="0" w:space="0" w:color="auto"/>
                        <w:bottom w:val="none" w:sz="0" w:space="0" w:color="auto"/>
                        <w:right w:val="none" w:sz="0" w:space="0" w:color="auto"/>
                      </w:divBdr>
                      <w:divsChild>
                        <w:div w:id="1848129166">
                          <w:marLeft w:val="0"/>
                          <w:marRight w:val="0"/>
                          <w:marTop w:val="0"/>
                          <w:marBottom w:val="0"/>
                          <w:divBdr>
                            <w:top w:val="none" w:sz="0" w:space="0" w:color="auto"/>
                            <w:left w:val="none" w:sz="0" w:space="0" w:color="auto"/>
                            <w:bottom w:val="none" w:sz="0" w:space="0" w:color="auto"/>
                            <w:right w:val="none" w:sz="0" w:space="0" w:color="auto"/>
                          </w:divBdr>
                          <w:divsChild>
                            <w:div w:id="27997821">
                              <w:marLeft w:val="0"/>
                              <w:marRight w:val="0"/>
                              <w:marTop w:val="0"/>
                              <w:marBottom w:val="0"/>
                              <w:divBdr>
                                <w:top w:val="none" w:sz="0" w:space="0" w:color="auto"/>
                                <w:left w:val="none" w:sz="0" w:space="0" w:color="auto"/>
                                <w:bottom w:val="none" w:sz="0" w:space="0" w:color="auto"/>
                                <w:right w:val="none" w:sz="0" w:space="0" w:color="auto"/>
                              </w:divBdr>
                            </w:div>
                            <w:div w:id="18550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3238">
      <w:bodyDiv w:val="1"/>
      <w:marLeft w:val="0"/>
      <w:marRight w:val="0"/>
      <w:marTop w:val="0"/>
      <w:marBottom w:val="0"/>
      <w:divBdr>
        <w:top w:val="none" w:sz="0" w:space="0" w:color="auto"/>
        <w:left w:val="none" w:sz="0" w:space="0" w:color="auto"/>
        <w:bottom w:val="none" w:sz="0" w:space="0" w:color="auto"/>
        <w:right w:val="none" w:sz="0" w:space="0" w:color="auto"/>
      </w:divBdr>
    </w:div>
    <w:div w:id="246697674">
      <w:bodyDiv w:val="1"/>
      <w:marLeft w:val="0"/>
      <w:marRight w:val="0"/>
      <w:marTop w:val="0"/>
      <w:marBottom w:val="0"/>
      <w:divBdr>
        <w:top w:val="none" w:sz="0" w:space="0" w:color="auto"/>
        <w:left w:val="none" w:sz="0" w:space="0" w:color="auto"/>
        <w:bottom w:val="none" w:sz="0" w:space="0" w:color="auto"/>
        <w:right w:val="none" w:sz="0" w:space="0" w:color="auto"/>
      </w:divBdr>
      <w:divsChild>
        <w:div w:id="495532607">
          <w:marLeft w:val="0"/>
          <w:marRight w:val="0"/>
          <w:marTop w:val="0"/>
          <w:marBottom w:val="0"/>
          <w:divBdr>
            <w:top w:val="none" w:sz="0" w:space="0" w:color="auto"/>
            <w:left w:val="none" w:sz="0" w:space="0" w:color="auto"/>
            <w:bottom w:val="none" w:sz="0" w:space="0" w:color="auto"/>
            <w:right w:val="none" w:sz="0" w:space="0" w:color="auto"/>
          </w:divBdr>
          <w:divsChild>
            <w:div w:id="5314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5830">
      <w:bodyDiv w:val="1"/>
      <w:marLeft w:val="0"/>
      <w:marRight w:val="0"/>
      <w:marTop w:val="0"/>
      <w:marBottom w:val="0"/>
      <w:divBdr>
        <w:top w:val="none" w:sz="0" w:space="0" w:color="auto"/>
        <w:left w:val="none" w:sz="0" w:space="0" w:color="auto"/>
        <w:bottom w:val="none" w:sz="0" w:space="0" w:color="auto"/>
        <w:right w:val="none" w:sz="0" w:space="0" w:color="auto"/>
      </w:divBdr>
    </w:div>
    <w:div w:id="424612962">
      <w:bodyDiv w:val="1"/>
      <w:marLeft w:val="0"/>
      <w:marRight w:val="0"/>
      <w:marTop w:val="0"/>
      <w:marBottom w:val="0"/>
      <w:divBdr>
        <w:top w:val="none" w:sz="0" w:space="0" w:color="auto"/>
        <w:left w:val="none" w:sz="0" w:space="0" w:color="auto"/>
        <w:bottom w:val="none" w:sz="0" w:space="0" w:color="auto"/>
        <w:right w:val="none" w:sz="0" w:space="0" w:color="auto"/>
      </w:divBdr>
    </w:div>
    <w:div w:id="521013025">
      <w:bodyDiv w:val="1"/>
      <w:marLeft w:val="0"/>
      <w:marRight w:val="0"/>
      <w:marTop w:val="0"/>
      <w:marBottom w:val="0"/>
      <w:divBdr>
        <w:top w:val="none" w:sz="0" w:space="0" w:color="auto"/>
        <w:left w:val="none" w:sz="0" w:space="0" w:color="auto"/>
        <w:bottom w:val="none" w:sz="0" w:space="0" w:color="auto"/>
        <w:right w:val="none" w:sz="0" w:space="0" w:color="auto"/>
      </w:divBdr>
      <w:divsChild>
        <w:div w:id="816144881">
          <w:marLeft w:val="0"/>
          <w:marRight w:val="0"/>
          <w:marTop w:val="0"/>
          <w:marBottom w:val="0"/>
          <w:divBdr>
            <w:top w:val="none" w:sz="0" w:space="0" w:color="auto"/>
            <w:left w:val="none" w:sz="0" w:space="0" w:color="auto"/>
            <w:bottom w:val="none" w:sz="0" w:space="0" w:color="auto"/>
            <w:right w:val="none" w:sz="0" w:space="0" w:color="auto"/>
          </w:divBdr>
          <w:divsChild>
            <w:div w:id="903877395">
              <w:marLeft w:val="0"/>
              <w:marRight w:val="0"/>
              <w:marTop w:val="0"/>
              <w:marBottom w:val="0"/>
              <w:divBdr>
                <w:top w:val="none" w:sz="0" w:space="0" w:color="auto"/>
                <w:left w:val="none" w:sz="0" w:space="0" w:color="auto"/>
                <w:bottom w:val="none" w:sz="0" w:space="0" w:color="auto"/>
                <w:right w:val="none" w:sz="0" w:space="0" w:color="auto"/>
              </w:divBdr>
              <w:divsChild>
                <w:div w:id="1895653224">
                  <w:marLeft w:val="0"/>
                  <w:marRight w:val="0"/>
                  <w:marTop w:val="0"/>
                  <w:marBottom w:val="0"/>
                  <w:divBdr>
                    <w:top w:val="none" w:sz="0" w:space="0" w:color="auto"/>
                    <w:left w:val="none" w:sz="0" w:space="0" w:color="auto"/>
                    <w:bottom w:val="none" w:sz="0" w:space="0" w:color="auto"/>
                    <w:right w:val="none" w:sz="0" w:space="0" w:color="auto"/>
                  </w:divBdr>
                </w:div>
              </w:divsChild>
            </w:div>
            <w:div w:id="89937299">
              <w:marLeft w:val="0"/>
              <w:marRight w:val="0"/>
              <w:marTop w:val="0"/>
              <w:marBottom w:val="0"/>
              <w:divBdr>
                <w:top w:val="none" w:sz="0" w:space="0" w:color="auto"/>
                <w:left w:val="none" w:sz="0" w:space="0" w:color="auto"/>
                <w:bottom w:val="none" w:sz="0" w:space="0" w:color="auto"/>
                <w:right w:val="none" w:sz="0" w:space="0" w:color="auto"/>
              </w:divBdr>
              <w:divsChild>
                <w:div w:id="1339429889">
                  <w:marLeft w:val="0"/>
                  <w:marRight w:val="0"/>
                  <w:marTop w:val="0"/>
                  <w:marBottom w:val="0"/>
                  <w:divBdr>
                    <w:top w:val="none" w:sz="0" w:space="0" w:color="auto"/>
                    <w:left w:val="none" w:sz="0" w:space="0" w:color="auto"/>
                    <w:bottom w:val="none" w:sz="0" w:space="0" w:color="auto"/>
                    <w:right w:val="none" w:sz="0" w:space="0" w:color="auto"/>
                  </w:divBdr>
                  <w:divsChild>
                    <w:div w:id="633874337">
                      <w:marLeft w:val="0"/>
                      <w:marRight w:val="0"/>
                      <w:marTop w:val="0"/>
                      <w:marBottom w:val="0"/>
                      <w:divBdr>
                        <w:top w:val="none" w:sz="0" w:space="0" w:color="auto"/>
                        <w:left w:val="none" w:sz="0" w:space="0" w:color="auto"/>
                        <w:bottom w:val="none" w:sz="0" w:space="0" w:color="auto"/>
                        <w:right w:val="none" w:sz="0" w:space="0" w:color="auto"/>
                      </w:divBdr>
                      <w:divsChild>
                        <w:div w:id="18375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761">
              <w:marLeft w:val="0"/>
              <w:marRight w:val="0"/>
              <w:marTop w:val="0"/>
              <w:marBottom w:val="0"/>
              <w:divBdr>
                <w:top w:val="none" w:sz="0" w:space="0" w:color="auto"/>
                <w:left w:val="none" w:sz="0" w:space="0" w:color="auto"/>
                <w:bottom w:val="none" w:sz="0" w:space="0" w:color="auto"/>
                <w:right w:val="none" w:sz="0" w:space="0" w:color="auto"/>
              </w:divBdr>
            </w:div>
          </w:divsChild>
        </w:div>
        <w:div w:id="542865908">
          <w:marLeft w:val="0"/>
          <w:marRight w:val="0"/>
          <w:marTop w:val="0"/>
          <w:marBottom w:val="0"/>
          <w:divBdr>
            <w:top w:val="none" w:sz="0" w:space="0" w:color="auto"/>
            <w:left w:val="none" w:sz="0" w:space="0" w:color="auto"/>
            <w:bottom w:val="none" w:sz="0" w:space="0" w:color="auto"/>
            <w:right w:val="none" w:sz="0" w:space="0" w:color="auto"/>
          </w:divBdr>
          <w:divsChild>
            <w:div w:id="1998339538">
              <w:marLeft w:val="0"/>
              <w:marRight w:val="0"/>
              <w:marTop w:val="0"/>
              <w:marBottom w:val="0"/>
              <w:divBdr>
                <w:top w:val="none" w:sz="0" w:space="0" w:color="auto"/>
                <w:left w:val="none" w:sz="0" w:space="0" w:color="auto"/>
                <w:bottom w:val="none" w:sz="0" w:space="0" w:color="auto"/>
                <w:right w:val="none" w:sz="0" w:space="0" w:color="auto"/>
              </w:divBdr>
              <w:divsChild>
                <w:div w:id="1178304005">
                  <w:marLeft w:val="0"/>
                  <w:marRight w:val="0"/>
                  <w:marTop w:val="0"/>
                  <w:marBottom w:val="0"/>
                  <w:divBdr>
                    <w:top w:val="none" w:sz="0" w:space="0" w:color="auto"/>
                    <w:left w:val="none" w:sz="0" w:space="0" w:color="auto"/>
                    <w:bottom w:val="none" w:sz="0" w:space="0" w:color="auto"/>
                    <w:right w:val="none" w:sz="0" w:space="0" w:color="auto"/>
                  </w:divBdr>
                  <w:divsChild>
                    <w:div w:id="197395608">
                      <w:marLeft w:val="0"/>
                      <w:marRight w:val="0"/>
                      <w:marTop w:val="0"/>
                      <w:marBottom w:val="0"/>
                      <w:divBdr>
                        <w:top w:val="none" w:sz="0" w:space="0" w:color="auto"/>
                        <w:left w:val="none" w:sz="0" w:space="0" w:color="auto"/>
                        <w:bottom w:val="none" w:sz="0" w:space="0" w:color="auto"/>
                        <w:right w:val="none" w:sz="0" w:space="0" w:color="auto"/>
                      </w:divBdr>
                      <w:divsChild>
                        <w:div w:id="963579488">
                          <w:marLeft w:val="0"/>
                          <w:marRight w:val="0"/>
                          <w:marTop w:val="0"/>
                          <w:marBottom w:val="0"/>
                          <w:divBdr>
                            <w:top w:val="none" w:sz="0" w:space="0" w:color="auto"/>
                            <w:left w:val="none" w:sz="0" w:space="0" w:color="auto"/>
                            <w:bottom w:val="none" w:sz="0" w:space="0" w:color="auto"/>
                            <w:right w:val="none" w:sz="0" w:space="0" w:color="auto"/>
                          </w:divBdr>
                          <w:divsChild>
                            <w:div w:id="1716199161">
                              <w:marLeft w:val="0"/>
                              <w:marRight w:val="0"/>
                              <w:marTop w:val="0"/>
                              <w:marBottom w:val="0"/>
                              <w:divBdr>
                                <w:top w:val="none" w:sz="0" w:space="0" w:color="auto"/>
                                <w:left w:val="none" w:sz="0" w:space="0" w:color="auto"/>
                                <w:bottom w:val="none" w:sz="0" w:space="0" w:color="auto"/>
                                <w:right w:val="none" w:sz="0" w:space="0" w:color="auto"/>
                              </w:divBdr>
                              <w:divsChild>
                                <w:div w:id="2808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06570">
                  <w:marLeft w:val="0"/>
                  <w:marRight w:val="0"/>
                  <w:marTop w:val="0"/>
                  <w:marBottom w:val="0"/>
                  <w:divBdr>
                    <w:top w:val="none" w:sz="0" w:space="0" w:color="auto"/>
                    <w:left w:val="none" w:sz="0" w:space="0" w:color="auto"/>
                    <w:bottom w:val="none" w:sz="0" w:space="0" w:color="auto"/>
                    <w:right w:val="none" w:sz="0" w:space="0" w:color="auto"/>
                  </w:divBdr>
                </w:div>
              </w:divsChild>
            </w:div>
            <w:div w:id="474032895">
              <w:marLeft w:val="0"/>
              <w:marRight w:val="0"/>
              <w:marTop w:val="0"/>
              <w:marBottom w:val="0"/>
              <w:divBdr>
                <w:top w:val="none" w:sz="0" w:space="0" w:color="auto"/>
                <w:left w:val="none" w:sz="0" w:space="0" w:color="auto"/>
                <w:bottom w:val="none" w:sz="0" w:space="0" w:color="auto"/>
                <w:right w:val="none" w:sz="0" w:space="0" w:color="auto"/>
              </w:divBdr>
              <w:divsChild>
                <w:div w:id="355428613">
                  <w:marLeft w:val="0"/>
                  <w:marRight w:val="0"/>
                  <w:marTop w:val="0"/>
                  <w:marBottom w:val="0"/>
                  <w:divBdr>
                    <w:top w:val="none" w:sz="0" w:space="0" w:color="auto"/>
                    <w:left w:val="none" w:sz="0" w:space="0" w:color="auto"/>
                    <w:bottom w:val="none" w:sz="0" w:space="0" w:color="auto"/>
                    <w:right w:val="none" w:sz="0" w:space="0" w:color="auto"/>
                  </w:divBdr>
                  <w:divsChild>
                    <w:div w:id="2058503567">
                      <w:marLeft w:val="0"/>
                      <w:marRight w:val="0"/>
                      <w:marTop w:val="0"/>
                      <w:marBottom w:val="0"/>
                      <w:divBdr>
                        <w:top w:val="none" w:sz="0" w:space="0" w:color="auto"/>
                        <w:left w:val="none" w:sz="0" w:space="0" w:color="auto"/>
                        <w:bottom w:val="none" w:sz="0" w:space="0" w:color="auto"/>
                        <w:right w:val="none" w:sz="0" w:space="0" w:color="auto"/>
                      </w:divBdr>
                      <w:divsChild>
                        <w:div w:id="12696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67762">
      <w:bodyDiv w:val="1"/>
      <w:marLeft w:val="0"/>
      <w:marRight w:val="0"/>
      <w:marTop w:val="0"/>
      <w:marBottom w:val="0"/>
      <w:divBdr>
        <w:top w:val="none" w:sz="0" w:space="0" w:color="auto"/>
        <w:left w:val="none" w:sz="0" w:space="0" w:color="auto"/>
        <w:bottom w:val="none" w:sz="0" w:space="0" w:color="auto"/>
        <w:right w:val="none" w:sz="0" w:space="0" w:color="auto"/>
      </w:divBdr>
      <w:divsChild>
        <w:div w:id="1415207473">
          <w:marLeft w:val="-420"/>
          <w:marRight w:val="0"/>
          <w:marTop w:val="0"/>
          <w:marBottom w:val="0"/>
          <w:divBdr>
            <w:top w:val="none" w:sz="0" w:space="0" w:color="auto"/>
            <w:left w:val="none" w:sz="0" w:space="0" w:color="auto"/>
            <w:bottom w:val="none" w:sz="0" w:space="0" w:color="auto"/>
            <w:right w:val="none" w:sz="0" w:space="0" w:color="auto"/>
          </w:divBdr>
          <w:divsChild>
            <w:div w:id="327949526">
              <w:marLeft w:val="0"/>
              <w:marRight w:val="0"/>
              <w:marTop w:val="0"/>
              <w:marBottom w:val="0"/>
              <w:divBdr>
                <w:top w:val="none" w:sz="0" w:space="0" w:color="auto"/>
                <w:left w:val="none" w:sz="0" w:space="0" w:color="auto"/>
                <w:bottom w:val="none" w:sz="0" w:space="0" w:color="auto"/>
                <w:right w:val="none" w:sz="0" w:space="0" w:color="auto"/>
              </w:divBdr>
              <w:divsChild>
                <w:div w:id="1900432984">
                  <w:marLeft w:val="0"/>
                  <w:marRight w:val="0"/>
                  <w:marTop w:val="0"/>
                  <w:marBottom w:val="0"/>
                  <w:divBdr>
                    <w:top w:val="none" w:sz="0" w:space="0" w:color="auto"/>
                    <w:left w:val="none" w:sz="0" w:space="0" w:color="auto"/>
                    <w:bottom w:val="none" w:sz="0" w:space="0" w:color="auto"/>
                    <w:right w:val="none" w:sz="0" w:space="0" w:color="auto"/>
                  </w:divBdr>
                  <w:divsChild>
                    <w:div w:id="356741840">
                      <w:marLeft w:val="0"/>
                      <w:marRight w:val="0"/>
                      <w:marTop w:val="0"/>
                      <w:marBottom w:val="0"/>
                      <w:divBdr>
                        <w:top w:val="none" w:sz="0" w:space="0" w:color="auto"/>
                        <w:left w:val="none" w:sz="0" w:space="0" w:color="auto"/>
                        <w:bottom w:val="none" w:sz="0" w:space="0" w:color="auto"/>
                        <w:right w:val="none" w:sz="0" w:space="0" w:color="auto"/>
                      </w:divBdr>
                    </w:div>
                    <w:div w:id="7521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15476">
          <w:marLeft w:val="-420"/>
          <w:marRight w:val="0"/>
          <w:marTop w:val="0"/>
          <w:marBottom w:val="0"/>
          <w:divBdr>
            <w:top w:val="none" w:sz="0" w:space="0" w:color="auto"/>
            <w:left w:val="none" w:sz="0" w:space="0" w:color="auto"/>
            <w:bottom w:val="none" w:sz="0" w:space="0" w:color="auto"/>
            <w:right w:val="none" w:sz="0" w:space="0" w:color="auto"/>
          </w:divBdr>
          <w:divsChild>
            <w:div w:id="549807374">
              <w:marLeft w:val="0"/>
              <w:marRight w:val="0"/>
              <w:marTop w:val="0"/>
              <w:marBottom w:val="0"/>
              <w:divBdr>
                <w:top w:val="none" w:sz="0" w:space="0" w:color="auto"/>
                <w:left w:val="none" w:sz="0" w:space="0" w:color="auto"/>
                <w:bottom w:val="none" w:sz="0" w:space="0" w:color="auto"/>
                <w:right w:val="none" w:sz="0" w:space="0" w:color="auto"/>
              </w:divBdr>
              <w:divsChild>
                <w:div w:id="287709767">
                  <w:marLeft w:val="0"/>
                  <w:marRight w:val="0"/>
                  <w:marTop w:val="0"/>
                  <w:marBottom w:val="0"/>
                  <w:divBdr>
                    <w:top w:val="none" w:sz="0" w:space="0" w:color="auto"/>
                    <w:left w:val="none" w:sz="0" w:space="0" w:color="auto"/>
                    <w:bottom w:val="none" w:sz="0" w:space="0" w:color="auto"/>
                    <w:right w:val="none" w:sz="0" w:space="0" w:color="auto"/>
                  </w:divBdr>
                  <w:divsChild>
                    <w:div w:id="463886680">
                      <w:marLeft w:val="0"/>
                      <w:marRight w:val="0"/>
                      <w:marTop w:val="0"/>
                      <w:marBottom w:val="0"/>
                      <w:divBdr>
                        <w:top w:val="none" w:sz="0" w:space="0" w:color="auto"/>
                        <w:left w:val="none" w:sz="0" w:space="0" w:color="auto"/>
                        <w:bottom w:val="none" w:sz="0" w:space="0" w:color="auto"/>
                        <w:right w:val="none" w:sz="0" w:space="0" w:color="auto"/>
                      </w:divBdr>
                    </w:div>
                    <w:div w:id="9448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292">
          <w:marLeft w:val="-420"/>
          <w:marRight w:val="0"/>
          <w:marTop w:val="0"/>
          <w:marBottom w:val="0"/>
          <w:divBdr>
            <w:top w:val="none" w:sz="0" w:space="0" w:color="auto"/>
            <w:left w:val="none" w:sz="0" w:space="0" w:color="auto"/>
            <w:bottom w:val="none" w:sz="0" w:space="0" w:color="auto"/>
            <w:right w:val="none" w:sz="0" w:space="0" w:color="auto"/>
          </w:divBdr>
          <w:divsChild>
            <w:div w:id="273831704">
              <w:marLeft w:val="0"/>
              <w:marRight w:val="0"/>
              <w:marTop w:val="0"/>
              <w:marBottom w:val="0"/>
              <w:divBdr>
                <w:top w:val="none" w:sz="0" w:space="0" w:color="auto"/>
                <w:left w:val="none" w:sz="0" w:space="0" w:color="auto"/>
                <w:bottom w:val="none" w:sz="0" w:space="0" w:color="auto"/>
                <w:right w:val="none" w:sz="0" w:space="0" w:color="auto"/>
              </w:divBdr>
              <w:divsChild>
                <w:div w:id="1341813505">
                  <w:marLeft w:val="0"/>
                  <w:marRight w:val="0"/>
                  <w:marTop w:val="0"/>
                  <w:marBottom w:val="0"/>
                  <w:divBdr>
                    <w:top w:val="none" w:sz="0" w:space="0" w:color="auto"/>
                    <w:left w:val="none" w:sz="0" w:space="0" w:color="auto"/>
                    <w:bottom w:val="none" w:sz="0" w:space="0" w:color="auto"/>
                    <w:right w:val="none" w:sz="0" w:space="0" w:color="auto"/>
                  </w:divBdr>
                  <w:divsChild>
                    <w:div w:id="1320619579">
                      <w:marLeft w:val="0"/>
                      <w:marRight w:val="0"/>
                      <w:marTop w:val="0"/>
                      <w:marBottom w:val="0"/>
                      <w:divBdr>
                        <w:top w:val="none" w:sz="0" w:space="0" w:color="auto"/>
                        <w:left w:val="none" w:sz="0" w:space="0" w:color="auto"/>
                        <w:bottom w:val="none" w:sz="0" w:space="0" w:color="auto"/>
                        <w:right w:val="none" w:sz="0" w:space="0" w:color="auto"/>
                      </w:divBdr>
                    </w:div>
                    <w:div w:id="34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72017">
      <w:bodyDiv w:val="1"/>
      <w:marLeft w:val="0"/>
      <w:marRight w:val="0"/>
      <w:marTop w:val="0"/>
      <w:marBottom w:val="0"/>
      <w:divBdr>
        <w:top w:val="none" w:sz="0" w:space="0" w:color="auto"/>
        <w:left w:val="none" w:sz="0" w:space="0" w:color="auto"/>
        <w:bottom w:val="none" w:sz="0" w:space="0" w:color="auto"/>
        <w:right w:val="none" w:sz="0" w:space="0" w:color="auto"/>
      </w:divBdr>
    </w:div>
    <w:div w:id="734745058">
      <w:bodyDiv w:val="1"/>
      <w:marLeft w:val="0"/>
      <w:marRight w:val="0"/>
      <w:marTop w:val="0"/>
      <w:marBottom w:val="0"/>
      <w:divBdr>
        <w:top w:val="none" w:sz="0" w:space="0" w:color="auto"/>
        <w:left w:val="none" w:sz="0" w:space="0" w:color="auto"/>
        <w:bottom w:val="none" w:sz="0" w:space="0" w:color="auto"/>
        <w:right w:val="none" w:sz="0" w:space="0" w:color="auto"/>
      </w:divBdr>
      <w:divsChild>
        <w:div w:id="861238658">
          <w:marLeft w:val="-420"/>
          <w:marRight w:val="0"/>
          <w:marTop w:val="0"/>
          <w:marBottom w:val="0"/>
          <w:divBdr>
            <w:top w:val="none" w:sz="0" w:space="0" w:color="auto"/>
            <w:left w:val="none" w:sz="0" w:space="0" w:color="auto"/>
            <w:bottom w:val="none" w:sz="0" w:space="0" w:color="auto"/>
            <w:right w:val="none" w:sz="0" w:space="0" w:color="auto"/>
          </w:divBdr>
          <w:divsChild>
            <w:div w:id="519975280">
              <w:marLeft w:val="0"/>
              <w:marRight w:val="0"/>
              <w:marTop w:val="0"/>
              <w:marBottom w:val="0"/>
              <w:divBdr>
                <w:top w:val="none" w:sz="0" w:space="0" w:color="auto"/>
                <w:left w:val="none" w:sz="0" w:space="0" w:color="auto"/>
                <w:bottom w:val="none" w:sz="0" w:space="0" w:color="auto"/>
                <w:right w:val="none" w:sz="0" w:space="0" w:color="auto"/>
              </w:divBdr>
              <w:divsChild>
                <w:div w:id="1997762789">
                  <w:marLeft w:val="0"/>
                  <w:marRight w:val="0"/>
                  <w:marTop w:val="0"/>
                  <w:marBottom w:val="0"/>
                  <w:divBdr>
                    <w:top w:val="none" w:sz="0" w:space="0" w:color="auto"/>
                    <w:left w:val="none" w:sz="0" w:space="0" w:color="auto"/>
                    <w:bottom w:val="none" w:sz="0" w:space="0" w:color="auto"/>
                    <w:right w:val="none" w:sz="0" w:space="0" w:color="auto"/>
                  </w:divBdr>
                  <w:divsChild>
                    <w:div w:id="330908397">
                      <w:marLeft w:val="0"/>
                      <w:marRight w:val="0"/>
                      <w:marTop w:val="0"/>
                      <w:marBottom w:val="0"/>
                      <w:divBdr>
                        <w:top w:val="none" w:sz="0" w:space="0" w:color="auto"/>
                        <w:left w:val="none" w:sz="0" w:space="0" w:color="auto"/>
                        <w:bottom w:val="none" w:sz="0" w:space="0" w:color="auto"/>
                        <w:right w:val="none" w:sz="0" w:space="0" w:color="auto"/>
                      </w:divBdr>
                    </w:div>
                    <w:div w:id="5750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5633">
          <w:marLeft w:val="-420"/>
          <w:marRight w:val="0"/>
          <w:marTop w:val="0"/>
          <w:marBottom w:val="0"/>
          <w:divBdr>
            <w:top w:val="none" w:sz="0" w:space="0" w:color="auto"/>
            <w:left w:val="none" w:sz="0" w:space="0" w:color="auto"/>
            <w:bottom w:val="none" w:sz="0" w:space="0" w:color="auto"/>
            <w:right w:val="none" w:sz="0" w:space="0" w:color="auto"/>
          </w:divBdr>
          <w:divsChild>
            <w:div w:id="889071385">
              <w:marLeft w:val="0"/>
              <w:marRight w:val="0"/>
              <w:marTop w:val="0"/>
              <w:marBottom w:val="0"/>
              <w:divBdr>
                <w:top w:val="none" w:sz="0" w:space="0" w:color="auto"/>
                <w:left w:val="none" w:sz="0" w:space="0" w:color="auto"/>
                <w:bottom w:val="none" w:sz="0" w:space="0" w:color="auto"/>
                <w:right w:val="none" w:sz="0" w:space="0" w:color="auto"/>
              </w:divBdr>
              <w:divsChild>
                <w:div w:id="957948818">
                  <w:marLeft w:val="0"/>
                  <w:marRight w:val="0"/>
                  <w:marTop w:val="0"/>
                  <w:marBottom w:val="0"/>
                  <w:divBdr>
                    <w:top w:val="none" w:sz="0" w:space="0" w:color="auto"/>
                    <w:left w:val="none" w:sz="0" w:space="0" w:color="auto"/>
                    <w:bottom w:val="none" w:sz="0" w:space="0" w:color="auto"/>
                    <w:right w:val="none" w:sz="0" w:space="0" w:color="auto"/>
                  </w:divBdr>
                  <w:divsChild>
                    <w:div w:id="815991362">
                      <w:marLeft w:val="0"/>
                      <w:marRight w:val="0"/>
                      <w:marTop w:val="0"/>
                      <w:marBottom w:val="0"/>
                      <w:divBdr>
                        <w:top w:val="none" w:sz="0" w:space="0" w:color="auto"/>
                        <w:left w:val="none" w:sz="0" w:space="0" w:color="auto"/>
                        <w:bottom w:val="none" w:sz="0" w:space="0" w:color="auto"/>
                        <w:right w:val="none" w:sz="0" w:space="0" w:color="auto"/>
                      </w:divBdr>
                    </w:div>
                    <w:div w:id="2431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05208">
          <w:marLeft w:val="-420"/>
          <w:marRight w:val="0"/>
          <w:marTop w:val="0"/>
          <w:marBottom w:val="0"/>
          <w:divBdr>
            <w:top w:val="none" w:sz="0" w:space="0" w:color="auto"/>
            <w:left w:val="none" w:sz="0" w:space="0" w:color="auto"/>
            <w:bottom w:val="none" w:sz="0" w:space="0" w:color="auto"/>
            <w:right w:val="none" w:sz="0" w:space="0" w:color="auto"/>
          </w:divBdr>
          <w:divsChild>
            <w:div w:id="405147622">
              <w:marLeft w:val="0"/>
              <w:marRight w:val="0"/>
              <w:marTop w:val="0"/>
              <w:marBottom w:val="0"/>
              <w:divBdr>
                <w:top w:val="none" w:sz="0" w:space="0" w:color="auto"/>
                <w:left w:val="none" w:sz="0" w:space="0" w:color="auto"/>
                <w:bottom w:val="none" w:sz="0" w:space="0" w:color="auto"/>
                <w:right w:val="none" w:sz="0" w:space="0" w:color="auto"/>
              </w:divBdr>
              <w:divsChild>
                <w:div w:id="1261795023">
                  <w:marLeft w:val="0"/>
                  <w:marRight w:val="0"/>
                  <w:marTop w:val="0"/>
                  <w:marBottom w:val="0"/>
                  <w:divBdr>
                    <w:top w:val="none" w:sz="0" w:space="0" w:color="auto"/>
                    <w:left w:val="none" w:sz="0" w:space="0" w:color="auto"/>
                    <w:bottom w:val="none" w:sz="0" w:space="0" w:color="auto"/>
                    <w:right w:val="none" w:sz="0" w:space="0" w:color="auto"/>
                  </w:divBdr>
                  <w:divsChild>
                    <w:div w:id="905721462">
                      <w:marLeft w:val="0"/>
                      <w:marRight w:val="0"/>
                      <w:marTop w:val="0"/>
                      <w:marBottom w:val="0"/>
                      <w:divBdr>
                        <w:top w:val="none" w:sz="0" w:space="0" w:color="auto"/>
                        <w:left w:val="none" w:sz="0" w:space="0" w:color="auto"/>
                        <w:bottom w:val="none" w:sz="0" w:space="0" w:color="auto"/>
                        <w:right w:val="none" w:sz="0" w:space="0" w:color="auto"/>
                      </w:divBdr>
                    </w:div>
                    <w:div w:id="96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87684">
      <w:bodyDiv w:val="1"/>
      <w:marLeft w:val="0"/>
      <w:marRight w:val="0"/>
      <w:marTop w:val="0"/>
      <w:marBottom w:val="0"/>
      <w:divBdr>
        <w:top w:val="none" w:sz="0" w:space="0" w:color="auto"/>
        <w:left w:val="none" w:sz="0" w:space="0" w:color="auto"/>
        <w:bottom w:val="none" w:sz="0" w:space="0" w:color="auto"/>
        <w:right w:val="none" w:sz="0" w:space="0" w:color="auto"/>
      </w:divBdr>
    </w:div>
    <w:div w:id="831794804">
      <w:bodyDiv w:val="1"/>
      <w:marLeft w:val="0"/>
      <w:marRight w:val="0"/>
      <w:marTop w:val="0"/>
      <w:marBottom w:val="0"/>
      <w:divBdr>
        <w:top w:val="none" w:sz="0" w:space="0" w:color="auto"/>
        <w:left w:val="none" w:sz="0" w:space="0" w:color="auto"/>
        <w:bottom w:val="none" w:sz="0" w:space="0" w:color="auto"/>
        <w:right w:val="none" w:sz="0" w:space="0" w:color="auto"/>
      </w:divBdr>
    </w:div>
    <w:div w:id="928539802">
      <w:bodyDiv w:val="1"/>
      <w:marLeft w:val="0"/>
      <w:marRight w:val="0"/>
      <w:marTop w:val="0"/>
      <w:marBottom w:val="0"/>
      <w:divBdr>
        <w:top w:val="none" w:sz="0" w:space="0" w:color="auto"/>
        <w:left w:val="none" w:sz="0" w:space="0" w:color="auto"/>
        <w:bottom w:val="none" w:sz="0" w:space="0" w:color="auto"/>
        <w:right w:val="none" w:sz="0" w:space="0" w:color="auto"/>
      </w:divBdr>
    </w:div>
    <w:div w:id="993919060">
      <w:bodyDiv w:val="1"/>
      <w:marLeft w:val="0"/>
      <w:marRight w:val="0"/>
      <w:marTop w:val="0"/>
      <w:marBottom w:val="0"/>
      <w:divBdr>
        <w:top w:val="none" w:sz="0" w:space="0" w:color="auto"/>
        <w:left w:val="none" w:sz="0" w:space="0" w:color="auto"/>
        <w:bottom w:val="none" w:sz="0" w:space="0" w:color="auto"/>
        <w:right w:val="none" w:sz="0" w:space="0" w:color="auto"/>
      </w:divBdr>
    </w:div>
    <w:div w:id="1008603589">
      <w:bodyDiv w:val="1"/>
      <w:marLeft w:val="0"/>
      <w:marRight w:val="0"/>
      <w:marTop w:val="0"/>
      <w:marBottom w:val="0"/>
      <w:divBdr>
        <w:top w:val="none" w:sz="0" w:space="0" w:color="auto"/>
        <w:left w:val="none" w:sz="0" w:space="0" w:color="auto"/>
        <w:bottom w:val="none" w:sz="0" w:space="0" w:color="auto"/>
        <w:right w:val="none" w:sz="0" w:space="0" w:color="auto"/>
      </w:divBdr>
    </w:div>
    <w:div w:id="1033262016">
      <w:bodyDiv w:val="1"/>
      <w:marLeft w:val="0"/>
      <w:marRight w:val="0"/>
      <w:marTop w:val="0"/>
      <w:marBottom w:val="0"/>
      <w:divBdr>
        <w:top w:val="none" w:sz="0" w:space="0" w:color="auto"/>
        <w:left w:val="none" w:sz="0" w:space="0" w:color="auto"/>
        <w:bottom w:val="none" w:sz="0" w:space="0" w:color="auto"/>
        <w:right w:val="none" w:sz="0" w:space="0" w:color="auto"/>
      </w:divBdr>
    </w:div>
    <w:div w:id="1126318469">
      <w:bodyDiv w:val="1"/>
      <w:marLeft w:val="0"/>
      <w:marRight w:val="0"/>
      <w:marTop w:val="0"/>
      <w:marBottom w:val="0"/>
      <w:divBdr>
        <w:top w:val="none" w:sz="0" w:space="0" w:color="auto"/>
        <w:left w:val="none" w:sz="0" w:space="0" w:color="auto"/>
        <w:bottom w:val="none" w:sz="0" w:space="0" w:color="auto"/>
        <w:right w:val="none" w:sz="0" w:space="0" w:color="auto"/>
      </w:divBdr>
    </w:div>
    <w:div w:id="1271744381">
      <w:bodyDiv w:val="1"/>
      <w:marLeft w:val="0"/>
      <w:marRight w:val="0"/>
      <w:marTop w:val="0"/>
      <w:marBottom w:val="0"/>
      <w:divBdr>
        <w:top w:val="none" w:sz="0" w:space="0" w:color="auto"/>
        <w:left w:val="none" w:sz="0" w:space="0" w:color="auto"/>
        <w:bottom w:val="none" w:sz="0" w:space="0" w:color="auto"/>
        <w:right w:val="none" w:sz="0" w:space="0" w:color="auto"/>
      </w:divBdr>
    </w:div>
    <w:div w:id="1281569307">
      <w:bodyDiv w:val="1"/>
      <w:marLeft w:val="0"/>
      <w:marRight w:val="0"/>
      <w:marTop w:val="0"/>
      <w:marBottom w:val="0"/>
      <w:divBdr>
        <w:top w:val="none" w:sz="0" w:space="0" w:color="auto"/>
        <w:left w:val="none" w:sz="0" w:space="0" w:color="auto"/>
        <w:bottom w:val="none" w:sz="0" w:space="0" w:color="auto"/>
        <w:right w:val="none" w:sz="0" w:space="0" w:color="auto"/>
      </w:divBdr>
    </w:div>
    <w:div w:id="1341278375">
      <w:bodyDiv w:val="1"/>
      <w:marLeft w:val="0"/>
      <w:marRight w:val="0"/>
      <w:marTop w:val="0"/>
      <w:marBottom w:val="0"/>
      <w:divBdr>
        <w:top w:val="none" w:sz="0" w:space="0" w:color="auto"/>
        <w:left w:val="none" w:sz="0" w:space="0" w:color="auto"/>
        <w:bottom w:val="none" w:sz="0" w:space="0" w:color="auto"/>
        <w:right w:val="none" w:sz="0" w:space="0" w:color="auto"/>
      </w:divBdr>
    </w:div>
    <w:div w:id="1472675572">
      <w:bodyDiv w:val="1"/>
      <w:marLeft w:val="0"/>
      <w:marRight w:val="0"/>
      <w:marTop w:val="0"/>
      <w:marBottom w:val="0"/>
      <w:divBdr>
        <w:top w:val="none" w:sz="0" w:space="0" w:color="auto"/>
        <w:left w:val="none" w:sz="0" w:space="0" w:color="auto"/>
        <w:bottom w:val="none" w:sz="0" w:space="0" w:color="auto"/>
        <w:right w:val="none" w:sz="0" w:space="0" w:color="auto"/>
      </w:divBdr>
    </w:div>
    <w:div w:id="1607695821">
      <w:bodyDiv w:val="1"/>
      <w:marLeft w:val="0"/>
      <w:marRight w:val="0"/>
      <w:marTop w:val="0"/>
      <w:marBottom w:val="0"/>
      <w:divBdr>
        <w:top w:val="none" w:sz="0" w:space="0" w:color="auto"/>
        <w:left w:val="none" w:sz="0" w:space="0" w:color="auto"/>
        <w:bottom w:val="none" w:sz="0" w:space="0" w:color="auto"/>
        <w:right w:val="none" w:sz="0" w:space="0" w:color="auto"/>
      </w:divBdr>
      <w:divsChild>
        <w:div w:id="1140418853">
          <w:marLeft w:val="0"/>
          <w:marRight w:val="0"/>
          <w:marTop w:val="0"/>
          <w:marBottom w:val="0"/>
          <w:divBdr>
            <w:top w:val="none" w:sz="0" w:space="0" w:color="auto"/>
            <w:left w:val="none" w:sz="0" w:space="0" w:color="auto"/>
            <w:bottom w:val="none" w:sz="0" w:space="0" w:color="auto"/>
            <w:right w:val="none" w:sz="0" w:space="0" w:color="auto"/>
          </w:divBdr>
          <w:divsChild>
            <w:div w:id="1373001405">
              <w:marLeft w:val="0"/>
              <w:marRight w:val="0"/>
              <w:marTop w:val="0"/>
              <w:marBottom w:val="0"/>
              <w:divBdr>
                <w:top w:val="none" w:sz="0" w:space="0" w:color="auto"/>
                <w:left w:val="none" w:sz="0" w:space="0" w:color="auto"/>
                <w:bottom w:val="none" w:sz="0" w:space="0" w:color="auto"/>
                <w:right w:val="none" w:sz="0" w:space="0" w:color="auto"/>
              </w:divBdr>
              <w:divsChild>
                <w:div w:id="1911882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9728850">
          <w:marLeft w:val="0"/>
          <w:marRight w:val="0"/>
          <w:marTop w:val="0"/>
          <w:marBottom w:val="0"/>
          <w:divBdr>
            <w:top w:val="none" w:sz="0" w:space="0" w:color="auto"/>
            <w:left w:val="none" w:sz="0" w:space="0" w:color="auto"/>
            <w:bottom w:val="none" w:sz="0" w:space="0" w:color="auto"/>
            <w:right w:val="none" w:sz="0" w:space="0" w:color="auto"/>
          </w:divBdr>
          <w:divsChild>
            <w:div w:id="199243177">
              <w:marLeft w:val="0"/>
              <w:marRight w:val="0"/>
              <w:marTop w:val="0"/>
              <w:marBottom w:val="0"/>
              <w:divBdr>
                <w:top w:val="none" w:sz="0" w:space="0" w:color="auto"/>
                <w:left w:val="none" w:sz="0" w:space="0" w:color="auto"/>
                <w:bottom w:val="none" w:sz="0" w:space="0" w:color="auto"/>
                <w:right w:val="none" w:sz="0" w:space="0" w:color="auto"/>
              </w:divBdr>
              <w:divsChild>
                <w:div w:id="11154482">
                  <w:marLeft w:val="-420"/>
                  <w:marRight w:val="0"/>
                  <w:marTop w:val="0"/>
                  <w:marBottom w:val="0"/>
                  <w:divBdr>
                    <w:top w:val="none" w:sz="0" w:space="0" w:color="auto"/>
                    <w:left w:val="none" w:sz="0" w:space="0" w:color="auto"/>
                    <w:bottom w:val="none" w:sz="0" w:space="0" w:color="auto"/>
                    <w:right w:val="none" w:sz="0" w:space="0" w:color="auto"/>
                  </w:divBdr>
                  <w:divsChild>
                    <w:div w:id="1136415173">
                      <w:marLeft w:val="0"/>
                      <w:marRight w:val="0"/>
                      <w:marTop w:val="0"/>
                      <w:marBottom w:val="0"/>
                      <w:divBdr>
                        <w:top w:val="none" w:sz="0" w:space="0" w:color="auto"/>
                        <w:left w:val="none" w:sz="0" w:space="0" w:color="auto"/>
                        <w:bottom w:val="none" w:sz="0" w:space="0" w:color="auto"/>
                        <w:right w:val="none" w:sz="0" w:space="0" w:color="auto"/>
                      </w:divBdr>
                      <w:divsChild>
                        <w:div w:id="2139374832">
                          <w:marLeft w:val="0"/>
                          <w:marRight w:val="0"/>
                          <w:marTop w:val="0"/>
                          <w:marBottom w:val="0"/>
                          <w:divBdr>
                            <w:top w:val="none" w:sz="0" w:space="0" w:color="auto"/>
                            <w:left w:val="none" w:sz="0" w:space="0" w:color="auto"/>
                            <w:bottom w:val="none" w:sz="0" w:space="0" w:color="auto"/>
                            <w:right w:val="none" w:sz="0" w:space="0" w:color="auto"/>
                          </w:divBdr>
                          <w:divsChild>
                            <w:div w:id="2129886036">
                              <w:marLeft w:val="0"/>
                              <w:marRight w:val="0"/>
                              <w:marTop w:val="0"/>
                              <w:marBottom w:val="0"/>
                              <w:divBdr>
                                <w:top w:val="none" w:sz="0" w:space="0" w:color="auto"/>
                                <w:left w:val="none" w:sz="0" w:space="0" w:color="auto"/>
                                <w:bottom w:val="none" w:sz="0" w:space="0" w:color="auto"/>
                                <w:right w:val="none" w:sz="0" w:space="0" w:color="auto"/>
                              </w:divBdr>
                            </w:div>
                            <w:div w:id="19991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96244">
                  <w:marLeft w:val="-420"/>
                  <w:marRight w:val="0"/>
                  <w:marTop w:val="0"/>
                  <w:marBottom w:val="0"/>
                  <w:divBdr>
                    <w:top w:val="none" w:sz="0" w:space="0" w:color="auto"/>
                    <w:left w:val="none" w:sz="0" w:space="0" w:color="auto"/>
                    <w:bottom w:val="none" w:sz="0" w:space="0" w:color="auto"/>
                    <w:right w:val="none" w:sz="0" w:space="0" w:color="auto"/>
                  </w:divBdr>
                  <w:divsChild>
                    <w:div w:id="792283533">
                      <w:marLeft w:val="0"/>
                      <w:marRight w:val="0"/>
                      <w:marTop w:val="0"/>
                      <w:marBottom w:val="0"/>
                      <w:divBdr>
                        <w:top w:val="none" w:sz="0" w:space="0" w:color="auto"/>
                        <w:left w:val="none" w:sz="0" w:space="0" w:color="auto"/>
                        <w:bottom w:val="none" w:sz="0" w:space="0" w:color="auto"/>
                        <w:right w:val="none" w:sz="0" w:space="0" w:color="auto"/>
                      </w:divBdr>
                      <w:divsChild>
                        <w:div w:id="43532747">
                          <w:marLeft w:val="0"/>
                          <w:marRight w:val="0"/>
                          <w:marTop w:val="0"/>
                          <w:marBottom w:val="0"/>
                          <w:divBdr>
                            <w:top w:val="none" w:sz="0" w:space="0" w:color="auto"/>
                            <w:left w:val="none" w:sz="0" w:space="0" w:color="auto"/>
                            <w:bottom w:val="none" w:sz="0" w:space="0" w:color="auto"/>
                            <w:right w:val="none" w:sz="0" w:space="0" w:color="auto"/>
                          </w:divBdr>
                          <w:divsChild>
                            <w:div w:id="179248473">
                              <w:marLeft w:val="0"/>
                              <w:marRight w:val="0"/>
                              <w:marTop w:val="0"/>
                              <w:marBottom w:val="0"/>
                              <w:divBdr>
                                <w:top w:val="none" w:sz="0" w:space="0" w:color="auto"/>
                                <w:left w:val="none" w:sz="0" w:space="0" w:color="auto"/>
                                <w:bottom w:val="none" w:sz="0" w:space="0" w:color="auto"/>
                                <w:right w:val="none" w:sz="0" w:space="0" w:color="auto"/>
                              </w:divBdr>
                            </w:div>
                            <w:div w:id="239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797">
                  <w:marLeft w:val="-420"/>
                  <w:marRight w:val="0"/>
                  <w:marTop w:val="0"/>
                  <w:marBottom w:val="0"/>
                  <w:divBdr>
                    <w:top w:val="none" w:sz="0" w:space="0" w:color="auto"/>
                    <w:left w:val="none" w:sz="0" w:space="0" w:color="auto"/>
                    <w:bottom w:val="none" w:sz="0" w:space="0" w:color="auto"/>
                    <w:right w:val="none" w:sz="0" w:space="0" w:color="auto"/>
                  </w:divBdr>
                  <w:divsChild>
                    <w:div w:id="705721050">
                      <w:marLeft w:val="0"/>
                      <w:marRight w:val="0"/>
                      <w:marTop w:val="0"/>
                      <w:marBottom w:val="0"/>
                      <w:divBdr>
                        <w:top w:val="none" w:sz="0" w:space="0" w:color="auto"/>
                        <w:left w:val="none" w:sz="0" w:space="0" w:color="auto"/>
                        <w:bottom w:val="none" w:sz="0" w:space="0" w:color="auto"/>
                        <w:right w:val="none" w:sz="0" w:space="0" w:color="auto"/>
                      </w:divBdr>
                      <w:divsChild>
                        <w:div w:id="1483498551">
                          <w:marLeft w:val="0"/>
                          <w:marRight w:val="0"/>
                          <w:marTop w:val="0"/>
                          <w:marBottom w:val="0"/>
                          <w:divBdr>
                            <w:top w:val="none" w:sz="0" w:space="0" w:color="auto"/>
                            <w:left w:val="none" w:sz="0" w:space="0" w:color="auto"/>
                            <w:bottom w:val="none" w:sz="0" w:space="0" w:color="auto"/>
                            <w:right w:val="none" w:sz="0" w:space="0" w:color="auto"/>
                          </w:divBdr>
                          <w:divsChild>
                            <w:div w:id="554123773">
                              <w:marLeft w:val="0"/>
                              <w:marRight w:val="0"/>
                              <w:marTop w:val="0"/>
                              <w:marBottom w:val="0"/>
                              <w:divBdr>
                                <w:top w:val="none" w:sz="0" w:space="0" w:color="auto"/>
                                <w:left w:val="none" w:sz="0" w:space="0" w:color="auto"/>
                                <w:bottom w:val="none" w:sz="0" w:space="0" w:color="auto"/>
                                <w:right w:val="none" w:sz="0" w:space="0" w:color="auto"/>
                              </w:divBdr>
                            </w:div>
                            <w:div w:id="884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1324">
                  <w:marLeft w:val="-420"/>
                  <w:marRight w:val="0"/>
                  <w:marTop w:val="0"/>
                  <w:marBottom w:val="0"/>
                  <w:divBdr>
                    <w:top w:val="none" w:sz="0" w:space="0" w:color="auto"/>
                    <w:left w:val="none" w:sz="0" w:space="0" w:color="auto"/>
                    <w:bottom w:val="none" w:sz="0" w:space="0" w:color="auto"/>
                    <w:right w:val="none" w:sz="0" w:space="0" w:color="auto"/>
                  </w:divBdr>
                  <w:divsChild>
                    <w:div w:id="210117322">
                      <w:marLeft w:val="0"/>
                      <w:marRight w:val="0"/>
                      <w:marTop w:val="0"/>
                      <w:marBottom w:val="0"/>
                      <w:divBdr>
                        <w:top w:val="none" w:sz="0" w:space="0" w:color="auto"/>
                        <w:left w:val="none" w:sz="0" w:space="0" w:color="auto"/>
                        <w:bottom w:val="none" w:sz="0" w:space="0" w:color="auto"/>
                        <w:right w:val="none" w:sz="0" w:space="0" w:color="auto"/>
                      </w:divBdr>
                      <w:divsChild>
                        <w:div w:id="1550917377">
                          <w:marLeft w:val="0"/>
                          <w:marRight w:val="0"/>
                          <w:marTop w:val="0"/>
                          <w:marBottom w:val="0"/>
                          <w:divBdr>
                            <w:top w:val="none" w:sz="0" w:space="0" w:color="auto"/>
                            <w:left w:val="none" w:sz="0" w:space="0" w:color="auto"/>
                            <w:bottom w:val="none" w:sz="0" w:space="0" w:color="auto"/>
                            <w:right w:val="none" w:sz="0" w:space="0" w:color="auto"/>
                          </w:divBdr>
                          <w:divsChild>
                            <w:div w:id="1202401087">
                              <w:marLeft w:val="0"/>
                              <w:marRight w:val="0"/>
                              <w:marTop w:val="0"/>
                              <w:marBottom w:val="0"/>
                              <w:divBdr>
                                <w:top w:val="none" w:sz="0" w:space="0" w:color="auto"/>
                                <w:left w:val="none" w:sz="0" w:space="0" w:color="auto"/>
                                <w:bottom w:val="none" w:sz="0" w:space="0" w:color="auto"/>
                                <w:right w:val="none" w:sz="0" w:space="0" w:color="auto"/>
                              </w:divBdr>
                            </w:div>
                            <w:div w:id="1671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929814">
      <w:bodyDiv w:val="1"/>
      <w:marLeft w:val="0"/>
      <w:marRight w:val="0"/>
      <w:marTop w:val="0"/>
      <w:marBottom w:val="0"/>
      <w:divBdr>
        <w:top w:val="none" w:sz="0" w:space="0" w:color="auto"/>
        <w:left w:val="none" w:sz="0" w:space="0" w:color="auto"/>
        <w:bottom w:val="none" w:sz="0" w:space="0" w:color="auto"/>
        <w:right w:val="none" w:sz="0" w:space="0" w:color="auto"/>
      </w:divBdr>
    </w:div>
    <w:div w:id="1790394373">
      <w:bodyDiv w:val="1"/>
      <w:marLeft w:val="0"/>
      <w:marRight w:val="0"/>
      <w:marTop w:val="0"/>
      <w:marBottom w:val="0"/>
      <w:divBdr>
        <w:top w:val="none" w:sz="0" w:space="0" w:color="auto"/>
        <w:left w:val="none" w:sz="0" w:space="0" w:color="auto"/>
        <w:bottom w:val="none" w:sz="0" w:space="0" w:color="auto"/>
        <w:right w:val="none" w:sz="0" w:space="0" w:color="auto"/>
      </w:divBdr>
    </w:div>
    <w:div w:id="1935672907">
      <w:bodyDiv w:val="1"/>
      <w:marLeft w:val="0"/>
      <w:marRight w:val="0"/>
      <w:marTop w:val="0"/>
      <w:marBottom w:val="0"/>
      <w:divBdr>
        <w:top w:val="none" w:sz="0" w:space="0" w:color="auto"/>
        <w:left w:val="none" w:sz="0" w:space="0" w:color="auto"/>
        <w:bottom w:val="none" w:sz="0" w:space="0" w:color="auto"/>
        <w:right w:val="none" w:sz="0" w:space="0" w:color="auto"/>
      </w:divBdr>
    </w:div>
    <w:div w:id="2007049195">
      <w:bodyDiv w:val="1"/>
      <w:marLeft w:val="0"/>
      <w:marRight w:val="0"/>
      <w:marTop w:val="0"/>
      <w:marBottom w:val="0"/>
      <w:divBdr>
        <w:top w:val="none" w:sz="0" w:space="0" w:color="auto"/>
        <w:left w:val="none" w:sz="0" w:space="0" w:color="auto"/>
        <w:bottom w:val="none" w:sz="0" w:space="0" w:color="auto"/>
        <w:right w:val="none" w:sz="0" w:space="0" w:color="auto"/>
      </w:divBdr>
    </w:div>
    <w:div w:id="2048944945">
      <w:bodyDiv w:val="1"/>
      <w:marLeft w:val="0"/>
      <w:marRight w:val="0"/>
      <w:marTop w:val="0"/>
      <w:marBottom w:val="0"/>
      <w:divBdr>
        <w:top w:val="none" w:sz="0" w:space="0" w:color="auto"/>
        <w:left w:val="none" w:sz="0" w:space="0" w:color="auto"/>
        <w:bottom w:val="none" w:sz="0" w:space="0" w:color="auto"/>
        <w:right w:val="none" w:sz="0" w:space="0" w:color="auto"/>
      </w:divBdr>
      <w:divsChild>
        <w:div w:id="1545099665">
          <w:marLeft w:val="0"/>
          <w:marRight w:val="0"/>
          <w:marTop w:val="0"/>
          <w:marBottom w:val="0"/>
          <w:divBdr>
            <w:top w:val="none" w:sz="0" w:space="0" w:color="auto"/>
            <w:left w:val="none" w:sz="0" w:space="0" w:color="auto"/>
            <w:bottom w:val="none" w:sz="0" w:space="0" w:color="auto"/>
            <w:right w:val="none" w:sz="0" w:space="0" w:color="auto"/>
          </w:divBdr>
          <w:divsChild>
            <w:div w:id="944383165">
              <w:marLeft w:val="0"/>
              <w:marRight w:val="0"/>
              <w:marTop w:val="0"/>
              <w:marBottom w:val="0"/>
              <w:divBdr>
                <w:top w:val="none" w:sz="0" w:space="0" w:color="auto"/>
                <w:left w:val="none" w:sz="0" w:space="0" w:color="auto"/>
                <w:bottom w:val="none" w:sz="0" w:space="0" w:color="auto"/>
                <w:right w:val="none" w:sz="0" w:space="0" w:color="auto"/>
              </w:divBdr>
              <w:divsChild>
                <w:div w:id="839927434">
                  <w:marLeft w:val="0"/>
                  <w:marRight w:val="0"/>
                  <w:marTop w:val="0"/>
                  <w:marBottom w:val="0"/>
                  <w:divBdr>
                    <w:top w:val="none" w:sz="0" w:space="0" w:color="auto"/>
                    <w:left w:val="none" w:sz="0" w:space="0" w:color="auto"/>
                    <w:bottom w:val="none" w:sz="0" w:space="0" w:color="auto"/>
                    <w:right w:val="none" w:sz="0" w:space="0" w:color="auto"/>
                  </w:divBdr>
                </w:div>
              </w:divsChild>
            </w:div>
            <w:div w:id="378818373">
              <w:marLeft w:val="0"/>
              <w:marRight w:val="0"/>
              <w:marTop w:val="0"/>
              <w:marBottom w:val="0"/>
              <w:divBdr>
                <w:top w:val="none" w:sz="0" w:space="0" w:color="auto"/>
                <w:left w:val="none" w:sz="0" w:space="0" w:color="auto"/>
                <w:bottom w:val="none" w:sz="0" w:space="0" w:color="auto"/>
                <w:right w:val="none" w:sz="0" w:space="0" w:color="auto"/>
              </w:divBdr>
              <w:divsChild>
                <w:div w:id="946351067">
                  <w:marLeft w:val="0"/>
                  <w:marRight w:val="0"/>
                  <w:marTop w:val="0"/>
                  <w:marBottom w:val="0"/>
                  <w:divBdr>
                    <w:top w:val="none" w:sz="0" w:space="0" w:color="auto"/>
                    <w:left w:val="none" w:sz="0" w:space="0" w:color="auto"/>
                    <w:bottom w:val="none" w:sz="0" w:space="0" w:color="auto"/>
                    <w:right w:val="none" w:sz="0" w:space="0" w:color="auto"/>
                  </w:divBdr>
                  <w:divsChild>
                    <w:div w:id="269827027">
                      <w:marLeft w:val="0"/>
                      <w:marRight w:val="0"/>
                      <w:marTop w:val="0"/>
                      <w:marBottom w:val="0"/>
                      <w:divBdr>
                        <w:top w:val="none" w:sz="0" w:space="0" w:color="auto"/>
                        <w:left w:val="none" w:sz="0" w:space="0" w:color="auto"/>
                        <w:bottom w:val="none" w:sz="0" w:space="0" w:color="auto"/>
                        <w:right w:val="none" w:sz="0" w:space="0" w:color="auto"/>
                      </w:divBdr>
                      <w:divsChild>
                        <w:div w:id="18770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1883">
              <w:marLeft w:val="0"/>
              <w:marRight w:val="0"/>
              <w:marTop w:val="0"/>
              <w:marBottom w:val="0"/>
              <w:divBdr>
                <w:top w:val="none" w:sz="0" w:space="0" w:color="auto"/>
                <w:left w:val="none" w:sz="0" w:space="0" w:color="auto"/>
                <w:bottom w:val="none" w:sz="0" w:space="0" w:color="auto"/>
                <w:right w:val="none" w:sz="0" w:space="0" w:color="auto"/>
              </w:divBdr>
            </w:div>
          </w:divsChild>
        </w:div>
        <w:div w:id="1079250524">
          <w:marLeft w:val="0"/>
          <w:marRight w:val="0"/>
          <w:marTop w:val="0"/>
          <w:marBottom w:val="0"/>
          <w:divBdr>
            <w:top w:val="none" w:sz="0" w:space="0" w:color="auto"/>
            <w:left w:val="none" w:sz="0" w:space="0" w:color="auto"/>
            <w:bottom w:val="none" w:sz="0" w:space="0" w:color="auto"/>
            <w:right w:val="none" w:sz="0" w:space="0" w:color="auto"/>
          </w:divBdr>
          <w:divsChild>
            <w:div w:id="83307744">
              <w:marLeft w:val="0"/>
              <w:marRight w:val="0"/>
              <w:marTop w:val="0"/>
              <w:marBottom w:val="0"/>
              <w:divBdr>
                <w:top w:val="none" w:sz="0" w:space="0" w:color="auto"/>
                <w:left w:val="none" w:sz="0" w:space="0" w:color="auto"/>
                <w:bottom w:val="none" w:sz="0" w:space="0" w:color="auto"/>
                <w:right w:val="none" w:sz="0" w:space="0" w:color="auto"/>
              </w:divBdr>
              <w:divsChild>
                <w:div w:id="756632635">
                  <w:marLeft w:val="0"/>
                  <w:marRight w:val="0"/>
                  <w:marTop w:val="0"/>
                  <w:marBottom w:val="0"/>
                  <w:divBdr>
                    <w:top w:val="none" w:sz="0" w:space="0" w:color="auto"/>
                    <w:left w:val="none" w:sz="0" w:space="0" w:color="auto"/>
                    <w:bottom w:val="none" w:sz="0" w:space="0" w:color="auto"/>
                    <w:right w:val="none" w:sz="0" w:space="0" w:color="auto"/>
                  </w:divBdr>
                  <w:divsChild>
                    <w:div w:id="1818035238">
                      <w:marLeft w:val="0"/>
                      <w:marRight w:val="0"/>
                      <w:marTop w:val="0"/>
                      <w:marBottom w:val="0"/>
                      <w:divBdr>
                        <w:top w:val="none" w:sz="0" w:space="0" w:color="auto"/>
                        <w:left w:val="none" w:sz="0" w:space="0" w:color="auto"/>
                        <w:bottom w:val="none" w:sz="0" w:space="0" w:color="auto"/>
                        <w:right w:val="none" w:sz="0" w:space="0" w:color="auto"/>
                      </w:divBdr>
                      <w:divsChild>
                        <w:div w:id="979115793">
                          <w:marLeft w:val="0"/>
                          <w:marRight w:val="0"/>
                          <w:marTop w:val="0"/>
                          <w:marBottom w:val="0"/>
                          <w:divBdr>
                            <w:top w:val="none" w:sz="0" w:space="0" w:color="auto"/>
                            <w:left w:val="none" w:sz="0" w:space="0" w:color="auto"/>
                            <w:bottom w:val="none" w:sz="0" w:space="0" w:color="auto"/>
                            <w:right w:val="none" w:sz="0" w:space="0" w:color="auto"/>
                          </w:divBdr>
                          <w:divsChild>
                            <w:div w:id="1922063311">
                              <w:marLeft w:val="0"/>
                              <w:marRight w:val="0"/>
                              <w:marTop w:val="0"/>
                              <w:marBottom w:val="0"/>
                              <w:divBdr>
                                <w:top w:val="none" w:sz="0" w:space="0" w:color="auto"/>
                                <w:left w:val="none" w:sz="0" w:space="0" w:color="auto"/>
                                <w:bottom w:val="none" w:sz="0" w:space="0" w:color="auto"/>
                                <w:right w:val="none" w:sz="0" w:space="0" w:color="auto"/>
                              </w:divBdr>
                              <w:divsChild>
                                <w:div w:id="809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45760">
                  <w:marLeft w:val="0"/>
                  <w:marRight w:val="0"/>
                  <w:marTop w:val="0"/>
                  <w:marBottom w:val="0"/>
                  <w:divBdr>
                    <w:top w:val="none" w:sz="0" w:space="0" w:color="auto"/>
                    <w:left w:val="none" w:sz="0" w:space="0" w:color="auto"/>
                    <w:bottom w:val="none" w:sz="0" w:space="0" w:color="auto"/>
                    <w:right w:val="none" w:sz="0" w:space="0" w:color="auto"/>
                  </w:divBdr>
                </w:div>
              </w:divsChild>
            </w:div>
            <w:div w:id="1422943881">
              <w:marLeft w:val="0"/>
              <w:marRight w:val="0"/>
              <w:marTop w:val="0"/>
              <w:marBottom w:val="0"/>
              <w:divBdr>
                <w:top w:val="none" w:sz="0" w:space="0" w:color="auto"/>
                <w:left w:val="none" w:sz="0" w:space="0" w:color="auto"/>
                <w:bottom w:val="none" w:sz="0" w:space="0" w:color="auto"/>
                <w:right w:val="none" w:sz="0" w:space="0" w:color="auto"/>
              </w:divBdr>
              <w:divsChild>
                <w:div w:id="706879015">
                  <w:marLeft w:val="0"/>
                  <w:marRight w:val="0"/>
                  <w:marTop w:val="0"/>
                  <w:marBottom w:val="0"/>
                  <w:divBdr>
                    <w:top w:val="none" w:sz="0" w:space="0" w:color="auto"/>
                    <w:left w:val="none" w:sz="0" w:space="0" w:color="auto"/>
                    <w:bottom w:val="none" w:sz="0" w:space="0" w:color="auto"/>
                    <w:right w:val="none" w:sz="0" w:space="0" w:color="auto"/>
                  </w:divBdr>
                  <w:divsChild>
                    <w:div w:id="956181455">
                      <w:marLeft w:val="0"/>
                      <w:marRight w:val="0"/>
                      <w:marTop w:val="0"/>
                      <w:marBottom w:val="0"/>
                      <w:divBdr>
                        <w:top w:val="none" w:sz="0" w:space="0" w:color="auto"/>
                        <w:left w:val="none" w:sz="0" w:space="0" w:color="auto"/>
                        <w:bottom w:val="none" w:sz="0" w:space="0" w:color="auto"/>
                        <w:right w:val="none" w:sz="0" w:space="0" w:color="auto"/>
                      </w:divBdr>
                      <w:divsChild>
                        <w:div w:id="18425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20122">
      <w:bodyDiv w:val="1"/>
      <w:marLeft w:val="0"/>
      <w:marRight w:val="0"/>
      <w:marTop w:val="0"/>
      <w:marBottom w:val="0"/>
      <w:divBdr>
        <w:top w:val="none" w:sz="0" w:space="0" w:color="auto"/>
        <w:left w:val="none" w:sz="0" w:space="0" w:color="auto"/>
        <w:bottom w:val="none" w:sz="0" w:space="0" w:color="auto"/>
        <w:right w:val="none" w:sz="0" w:space="0" w:color="auto"/>
      </w:divBdr>
    </w:div>
    <w:div w:id="21429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1TB%20HDD/Masterclass%20in%20Lesson%20Analysis%20/Role%20of%20Teacher/Teacher%20Roles%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E703-30A8-4B5C-A17A-48184BCC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 Roles worksheet.dotx</Template>
  <TotalTime>4</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OPNZ Maori Language</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Barsdell</dc:creator>
  <cp:keywords/>
  <dc:description/>
  <cp:lastModifiedBy>jeanette barsdell</cp:lastModifiedBy>
  <cp:revision>7</cp:revision>
  <cp:lastPrinted>2025-02-23T09:09:00Z</cp:lastPrinted>
  <dcterms:created xsi:type="dcterms:W3CDTF">2025-05-03T09:32:00Z</dcterms:created>
  <dcterms:modified xsi:type="dcterms:W3CDTF">2025-05-06T13:04:00Z</dcterms:modified>
</cp:coreProperties>
</file>