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C86F9" w14:textId="0DE947D2" w:rsidR="00E060EC" w:rsidRPr="00E060EC" w:rsidRDefault="00523EB8" w:rsidP="00E060EC">
      <w:pPr>
        <w:spacing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Information. </w:t>
      </w:r>
      <w:r w:rsidR="00E060EC" w:rsidRPr="00E060EC">
        <w:rPr>
          <w:b/>
          <w:bCs/>
          <w:color w:val="002060"/>
          <w:sz w:val="36"/>
          <w:szCs w:val="36"/>
        </w:rPr>
        <w:t>The Benefits of Reading</w:t>
      </w:r>
    </w:p>
    <w:p w14:paraId="0902BDC6" w14:textId="77777777" w:rsidR="00E060EC" w:rsidRPr="00412635" w:rsidRDefault="00E060EC" w:rsidP="00E060EC">
      <w:pPr>
        <w:spacing w:line="360" w:lineRule="auto"/>
        <w:rPr>
          <w:b/>
          <w:bCs/>
          <w:color w:val="002060"/>
        </w:rPr>
      </w:pPr>
      <w:r w:rsidRPr="00412635">
        <w:rPr>
          <w:b/>
          <w:bCs/>
          <w:color w:val="002060"/>
        </w:rPr>
        <w:t>1. Language Input: Vocabulary, Grammar, and Structures</w:t>
      </w:r>
    </w:p>
    <w:p w14:paraId="49371B10" w14:textId="77777777" w:rsidR="00E060EC" w:rsidRPr="00E060EC" w:rsidRDefault="00E060EC" w:rsidP="00E060EC">
      <w:pPr>
        <w:numPr>
          <w:ilvl w:val="0"/>
          <w:numId w:val="81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Reading exposes learners to authentic language in context.</w:t>
      </w:r>
    </w:p>
    <w:p w14:paraId="62160F40" w14:textId="37F27AD1" w:rsidR="00E060EC" w:rsidRPr="00E060EC" w:rsidRDefault="00E060EC" w:rsidP="00E060EC">
      <w:pPr>
        <w:numPr>
          <w:ilvl w:val="0"/>
          <w:numId w:val="81"/>
        </w:numPr>
        <w:spacing w:before="0" w:after="0" w:line="360" w:lineRule="auto"/>
        <w:rPr>
          <w:color w:val="002060"/>
        </w:rPr>
      </w:pPr>
      <w:r>
        <w:rPr>
          <w:color w:val="002060"/>
        </w:rPr>
        <w:t>Learners</w:t>
      </w:r>
      <w:r w:rsidRPr="00E060EC">
        <w:rPr>
          <w:color w:val="002060"/>
        </w:rPr>
        <w:t xml:space="preserve"> see how vocabulary, tenses, and sentence structures are naturally used — often reinforcing what they’ve learned or introducing new patterns subtly.</w:t>
      </w:r>
    </w:p>
    <w:p w14:paraId="45C3A81F" w14:textId="77777777" w:rsidR="00E060EC" w:rsidRPr="00412635" w:rsidRDefault="00E060EC" w:rsidP="00E060EC">
      <w:pPr>
        <w:spacing w:line="360" w:lineRule="auto"/>
        <w:rPr>
          <w:b/>
          <w:bCs/>
          <w:color w:val="002060"/>
        </w:rPr>
      </w:pPr>
      <w:r w:rsidRPr="00412635">
        <w:rPr>
          <w:b/>
          <w:bCs/>
          <w:color w:val="002060"/>
        </w:rPr>
        <w:t>2. Builds World Knowledge and Cultural Awareness</w:t>
      </w:r>
    </w:p>
    <w:p w14:paraId="7E157E7C" w14:textId="77777777" w:rsidR="00E060EC" w:rsidRPr="00E060EC" w:rsidRDefault="00E060EC" w:rsidP="00E060EC">
      <w:pPr>
        <w:numPr>
          <w:ilvl w:val="0"/>
          <w:numId w:val="82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Reading texts often contain cultural references, global issues, or real-world settings.</w:t>
      </w:r>
    </w:p>
    <w:p w14:paraId="19A247FF" w14:textId="77777777" w:rsidR="00E060EC" w:rsidRPr="00E060EC" w:rsidRDefault="00E060EC" w:rsidP="00E060EC">
      <w:pPr>
        <w:numPr>
          <w:ilvl w:val="0"/>
          <w:numId w:val="82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Learners expand their understanding of English-speaking cultures and how English is used internationally.</w:t>
      </w:r>
    </w:p>
    <w:p w14:paraId="73C1E3F6" w14:textId="77777777" w:rsidR="00E060EC" w:rsidRPr="00412635" w:rsidRDefault="00E060EC" w:rsidP="00E060EC">
      <w:pPr>
        <w:spacing w:line="360" w:lineRule="auto"/>
        <w:rPr>
          <w:b/>
          <w:bCs/>
          <w:color w:val="002060"/>
        </w:rPr>
      </w:pPr>
      <w:r w:rsidRPr="00412635">
        <w:rPr>
          <w:b/>
          <w:bCs/>
          <w:color w:val="002060"/>
        </w:rPr>
        <w:t>3. Develops Critical Thinking Skills</w:t>
      </w:r>
    </w:p>
    <w:p w14:paraId="47B80F86" w14:textId="44210AAB" w:rsidR="00E060EC" w:rsidRPr="00E060EC" w:rsidRDefault="00E060EC" w:rsidP="00E060EC">
      <w:pPr>
        <w:numPr>
          <w:ilvl w:val="0"/>
          <w:numId w:val="83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 xml:space="preserve">Good reading lessons encourage </w:t>
      </w:r>
      <w:r>
        <w:rPr>
          <w:color w:val="002060"/>
        </w:rPr>
        <w:t>learners</w:t>
      </w:r>
      <w:r w:rsidRPr="00E060EC">
        <w:rPr>
          <w:color w:val="002060"/>
        </w:rPr>
        <w:t xml:space="preserve"> to predict, infer, summarize, and evaluate — moving beyond "surface" understanding</w:t>
      </w:r>
      <w:r>
        <w:rPr>
          <w:color w:val="002060"/>
        </w:rPr>
        <w:t xml:space="preserve">, </w:t>
      </w:r>
      <w:r w:rsidRPr="00E060EC">
        <w:rPr>
          <w:color w:val="002060"/>
        </w:rPr>
        <w:t xml:space="preserve">skills </w:t>
      </w:r>
      <w:r>
        <w:rPr>
          <w:color w:val="002060"/>
        </w:rPr>
        <w:t xml:space="preserve">which </w:t>
      </w:r>
      <w:r w:rsidRPr="00E060EC">
        <w:rPr>
          <w:color w:val="002060"/>
        </w:rPr>
        <w:t>transfer to writing, speaking, and real-world problem-solving.</w:t>
      </w:r>
    </w:p>
    <w:p w14:paraId="3E7D6BEB" w14:textId="77777777" w:rsidR="00E060EC" w:rsidRPr="00412635" w:rsidRDefault="00E060EC" w:rsidP="00E060EC">
      <w:pPr>
        <w:spacing w:line="360" w:lineRule="auto"/>
        <w:rPr>
          <w:b/>
          <w:bCs/>
          <w:color w:val="002060"/>
        </w:rPr>
      </w:pPr>
      <w:r w:rsidRPr="00412635">
        <w:rPr>
          <w:b/>
          <w:bCs/>
          <w:color w:val="002060"/>
        </w:rPr>
        <w:t>4. Improves Other Language Skills (Integrated Skills)</w:t>
      </w:r>
    </w:p>
    <w:p w14:paraId="6CA1E904" w14:textId="77777777" w:rsidR="00E060EC" w:rsidRPr="00E060EC" w:rsidRDefault="00E060EC" w:rsidP="00E060EC">
      <w:pPr>
        <w:numPr>
          <w:ilvl w:val="0"/>
          <w:numId w:val="84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Reading can naturally lead into speaking, writing, or listening tasks:</w:t>
      </w:r>
    </w:p>
    <w:p w14:paraId="1A7525B5" w14:textId="77777777" w:rsidR="00E060EC" w:rsidRPr="00E060EC" w:rsidRDefault="00E060EC" w:rsidP="00E060EC">
      <w:pPr>
        <w:numPr>
          <w:ilvl w:val="1"/>
          <w:numId w:val="84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Discussing an article (speaking)</w:t>
      </w:r>
    </w:p>
    <w:p w14:paraId="1B344FEC" w14:textId="77777777" w:rsidR="00E060EC" w:rsidRPr="00E060EC" w:rsidRDefault="00E060EC" w:rsidP="00E060EC">
      <w:pPr>
        <w:numPr>
          <w:ilvl w:val="1"/>
          <w:numId w:val="84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Summarizing a story (writing)</w:t>
      </w:r>
    </w:p>
    <w:p w14:paraId="40EAC8EE" w14:textId="77777777" w:rsidR="00E060EC" w:rsidRPr="00E060EC" w:rsidRDefault="00E060EC" w:rsidP="00E060EC">
      <w:pPr>
        <w:numPr>
          <w:ilvl w:val="1"/>
          <w:numId w:val="84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Listening for related content (listening)</w:t>
      </w:r>
    </w:p>
    <w:p w14:paraId="0A2B3525" w14:textId="76514787" w:rsidR="00E060EC" w:rsidRPr="00E060EC" w:rsidRDefault="00E060EC" w:rsidP="00E060EC">
      <w:pPr>
        <w:numPr>
          <w:ilvl w:val="0"/>
          <w:numId w:val="84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It makes lessons more dynamic and connected</w:t>
      </w:r>
      <w:r w:rsidR="00412635">
        <w:rPr>
          <w:color w:val="002060"/>
        </w:rPr>
        <w:t xml:space="preserve"> and improves overall fluency</w:t>
      </w:r>
      <w:r w:rsidRPr="00E060EC">
        <w:rPr>
          <w:color w:val="002060"/>
        </w:rPr>
        <w:t>.</w:t>
      </w:r>
    </w:p>
    <w:p w14:paraId="1456FD6F" w14:textId="77777777" w:rsidR="00E060EC" w:rsidRPr="00412635" w:rsidRDefault="00E060EC" w:rsidP="00E060EC">
      <w:pPr>
        <w:spacing w:line="360" w:lineRule="auto"/>
        <w:rPr>
          <w:b/>
          <w:bCs/>
          <w:color w:val="002060"/>
        </w:rPr>
      </w:pPr>
      <w:r w:rsidRPr="00412635">
        <w:rPr>
          <w:b/>
          <w:bCs/>
          <w:color w:val="002060"/>
        </w:rPr>
        <w:t>5. Increases Learner Autonomy</w:t>
      </w:r>
    </w:p>
    <w:p w14:paraId="68453907" w14:textId="56D08827" w:rsidR="00E060EC" w:rsidRPr="00E060EC" w:rsidRDefault="00E060EC" w:rsidP="00E060EC">
      <w:pPr>
        <w:numPr>
          <w:ilvl w:val="0"/>
          <w:numId w:val="85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Teaching reading strategies (like skimming, scanning, predicting) equips learners to study independently outside the classroo</w:t>
      </w:r>
      <w:r>
        <w:rPr>
          <w:color w:val="002060"/>
        </w:rPr>
        <w:t>m</w:t>
      </w:r>
      <w:r w:rsidRPr="00E060EC">
        <w:rPr>
          <w:color w:val="002060"/>
        </w:rPr>
        <w:t>.</w:t>
      </w:r>
    </w:p>
    <w:p w14:paraId="42A9BA1A" w14:textId="6E090F4F" w:rsidR="00E060EC" w:rsidRDefault="00E060EC" w:rsidP="00E060EC">
      <w:pPr>
        <w:numPr>
          <w:ilvl w:val="0"/>
          <w:numId w:val="85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Good readers can keep improving on their own through self-selected reading</w:t>
      </w:r>
      <w:r>
        <w:rPr>
          <w:color w:val="002060"/>
        </w:rPr>
        <w:t xml:space="preserve"> in their own time</w:t>
      </w:r>
      <w:r w:rsidRPr="00E060EC">
        <w:rPr>
          <w:color w:val="002060"/>
        </w:rPr>
        <w:t>.</w:t>
      </w:r>
    </w:p>
    <w:p w14:paraId="311AB7CC" w14:textId="76FC9741" w:rsidR="0076424F" w:rsidRPr="00E060EC" w:rsidRDefault="0076424F" w:rsidP="00E060EC">
      <w:pPr>
        <w:numPr>
          <w:ilvl w:val="0"/>
          <w:numId w:val="85"/>
        </w:numPr>
        <w:spacing w:before="0" w:after="0" w:line="360" w:lineRule="auto"/>
        <w:rPr>
          <w:color w:val="002060"/>
        </w:rPr>
      </w:pPr>
      <w:r>
        <w:rPr>
          <w:color w:val="002060"/>
        </w:rPr>
        <w:t>It can be stimulating, fun and interesting.</w:t>
      </w:r>
    </w:p>
    <w:p w14:paraId="599A7DFD" w14:textId="77777777" w:rsidR="00E060EC" w:rsidRPr="00412635" w:rsidRDefault="00E060EC" w:rsidP="00E060EC">
      <w:pPr>
        <w:spacing w:line="360" w:lineRule="auto"/>
        <w:rPr>
          <w:b/>
          <w:bCs/>
          <w:color w:val="002060"/>
        </w:rPr>
      </w:pPr>
      <w:r w:rsidRPr="00412635">
        <w:rPr>
          <w:b/>
          <w:bCs/>
          <w:color w:val="002060"/>
        </w:rPr>
        <w:t>6. Enhances Motivation and Confidence</w:t>
      </w:r>
    </w:p>
    <w:p w14:paraId="16E047A7" w14:textId="26D10F07" w:rsidR="00E060EC" w:rsidRPr="00E060EC" w:rsidRDefault="00E060EC" w:rsidP="00E060EC">
      <w:pPr>
        <w:numPr>
          <w:ilvl w:val="0"/>
          <w:numId w:val="86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 xml:space="preserve">Successfully understanding a text — especially a real-world one — gives </w:t>
      </w:r>
      <w:r>
        <w:rPr>
          <w:color w:val="002060"/>
        </w:rPr>
        <w:t>learners</w:t>
      </w:r>
      <w:r w:rsidRPr="00E060EC">
        <w:rPr>
          <w:color w:val="002060"/>
        </w:rPr>
        <w:t xml:space="preserve"> a real sense of achievement.</w:t>
      </w:r>
    </w:p>
    <w:p w14:paraId="352984FF" w14:textId="77777777" w:rsidR="00E060EC" w:rsidRDefault="00E060EC" w:rsidP="00E060EC">
      <w:pPr>
        <w:numPr>
          <w:ilvl w:val="0"/>
          <w:numId w:val="86"/>
        </w:numPr>
        <w:spacing w:before="0" w:after="0" w:line="360" w:lineRule="auto"/>
        <w:rPr>
          <w:color w:val="002060"/>
        </w:rPr>
      </w:pPr>
      <w:r w:rsidRPr="00E060EC">
        <w:rPr>
          <w:color w:val="002060"/>
        </w:rPr>
        <w:t>Carefully chosen, interesting texts spark curiosity and encourage further learning.</w:t>
      </w:r>
    </w:p>
    <w:p w14:paraId="23F534A2" w14:textId="77777777" w:rsidR="00412635" w:rsidRDefault="00412635" w:rsidP="00412635">
      <w:pPr>
        <w:spacing w:before="0" w:after="0" w:line="360" w:lineRule="auto"/>
        <w:ind w:left="720"/>
        <w:rPr>
          <w:color w:val="002060"/>
        </w:rPr>
      </w:pPr>
    </w:p>
    <w:p w14:paraId="64F5A00F" w14:textId="1C2DE6E8" w:rsidR="00412635" w:rsidRPr="00412635" w:rsidRDefault="00412635" w:rsidP="00412635">
      <w:pPr>
        <w:spacing w:before="0" w:after="0" w:line="360" w:lineRule="auto"/>
        <w:rPr>
          <w:b/>
          <w:bCs/>
          <w:color w:val="002060"/>
          <w:lang w:val="en-GB"/>
        </w:rPr>
      </w:pPr>
      <w:r>
        <w:rPr>
          <w:b/>
          <w:bCs/>
          <w:color w:val="002060"/>
          <w:lang w:val="en-GB"/>
        </w:rPr>
        <w:t xml:space="preserve">7. </w:t>
      </w:r>
      <w:r w:rsidRPr="00412635">
        <w:rPr>
          <w:b/>
          <w:bCs/>
          <w:color w:val="002060"/>
          <w:lang w:val="en-GB"/>
        </w:rPr>
        <w:t> Prepares for Academic and Professional Success</w:t>
      </w:r>
    </w:p>
    <w:p w14:paraId="3E0A4CB2" w14:textId="77777777" w:rsidR="00412635" w:rsidRPr="00412635" w:rsidRDefault="00412635" w:rsidP="00412635">
      <w:pPr>
        <w:numPr>
          <w:ilvl w:val="0"/>
          <w:numId w:val="90"/>
        </w:numPr>
        <w:spacing w:before="0" w:after="0" w:line="360" w:lineRule="auto"/>
        <w:rPr>
          <w:color w:val="002060"/>
          <w:lang w:val="en-GB"/>
        </w:rPr>
      </w:pPr>
      <w:r w:rsidRPr="00412635">
        <w:rPr>
          <w:color w:val="002060"/>
          <w:lang w:val="en-GB"/>
        </w:rPr>
        <w:t>Reading supports exam preparation, academic study, and workplace tasks.</w:t>
      </w:r>
    </w:p>
    <w:p w14:paraId="1D6A5300" w14:textId="06C42934" w:rsidR="003370DF" w:rsidRPr="00412635" w:rsidRDefault="003370DF" w:rsidP="00412635">
      <w:pPr>
        <w:spacing w:line="360" w:lineRule="auto"/>
        <w:rPr>
          <w:color w:val="002060"/>
        </w:rPr>
      </w:pPr>
    </w:p>
    <w:sectPr w:rsidR="003370DF" w:rsidRPr="00412635" w:rsidSect="00C86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20829" w14:textId="77777777" w:rsidR="00622252" w:rsidRDefault="00622252" w:rsidP="00D43052">
      <w:r>
        <w:separator/>
      </w:r>
    </w:p>
  </w:endnote>
  <w:endnote w:type="continuationSeparator" w:id="0">
    <w:p w14:paraId="4DD20047" w14:textId="77777777" w:rsidR="00622252" w:rsidRDefault="00622252" w:rsidP="00D4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9484356"/>
      <w:docPartObj>
        <w:docPartGallery w:val="Page Numbers (Bottom of Page)"/>
        <w:docPartUnique/>
      </w:docPartObj>
    </w:sdtPr>
    <w:sdtContent>
      <w:p w14:paraId="73FB1E50" w14:textId="7BFEA801" w:rsidR="00D43052" w:rsidRDefault="00D4305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573A9" w14:textId="77777777" w:rsidR="00D43052" w:rsidRDefault="00D43052" w:rsidP="00D430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9D67" w14:textId="77777777" w:rsidR="005F75FE" w:rsidRPr="00833329" w:rsidRDefault="005F75FE" w:rsidP="005F75FE">
    <w:pPr>
      <w:pStyle w:val="Footer"/>
    </w:pPr>
    <w:r w:rsidRPr="00833329">
      <w:t>Advanced TESOL Skills: Mastering High impact Reading Lessons</w:t>
    </w:r>
  </w:p>
  <w:p w14:paraId="49A1075F" w14:textId="77777777" w:rsidR="00D43052" w:rsidRDefault="00D4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ED43F" w14:textId="77777777" w:rsidR="00622252" w:rsidRDefault="00622252" w:rsidP="00D43052">
      <w:r>
        <w:separator/>
      </w:r>
    </w:p>
  </w:footnote>
  <w:footnote w:type="continuationSeparator" w:id="0">
    <w:p w14:paraId="70419ABA" w14:textId="77777777" w:rsidR="00622252" w:rsidRDefault="00622252" w:rsidP="00D4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B4B7" w14:textId="2F2B9A26" w:rsidR="00D43052" w:rsidRDefault="00622252">
    <w:pPr>
      <w:pStyle w:val="Header"/>
    </w:pPr>
    <w:r>
      <w:rPr>
        <w:noProof/>
      </w:rPr>
      <w:pict w14:anchorId="74D3E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1" o:spid="_x0000_s1027" type="#_x0000_t75" alt="" style="position:absolute;margin-left:0;margin-top:0;width:487.2pt;height:527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DC50" w14:textId="3BF43E6A" w:rsidR="00D43052" w:rsidRDefault="00622252">
    <w:pPr>
      <w:pStyle w:val="Header"/>
    </w:pPr>
    <w:r>
      <w:rPr>
        <w:noProof/>
      </w:rPr>
      <w:pict w14:anchorId="695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2" o:spid="_x0000_s1026" type="#_x0000_t75" alt="" style="position:absolute;margin-left:0;margin-top:0;width:487.2pt;height:527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D2D3" w14:textId="45425EEE" w:rsidR="00D43052" w:rsidRDefault="00622252">
    <w:pPr>
      <w:pStyle w:val="Header"/>
    </w:pPr>
    <w:r>
      <w:rPr>
        <w:noProof/>
      </w:rPr>
      <w:pict w14:anchorId="0448B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0" o:spid="_x0000_s1025" type="#_x0000_t75" alt="" style="position:absolute;margin-left:0;margin-top:0;width:487.2pt;height:527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361"/>
    <w:multiLevelType w:val="multilevel"/>
    <w:tmpl w:val="42D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47320"/>
    <w:multiLevelType w:val="hybridMultilevel"/>
    <w:tmpl w:val="B0F4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35DE"/>
    <w:multiLevelType w:val="multilevel"/>
    <w:tmpl w:val="90B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E2B2A"/>
    <w:multiLevelType w:val="multilevel"/>
    <w:tmpl w:val="350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84677"/>
    <w:multiLevelType w:val="hybridMultilevel"/>
    <w:tmpl w:val="F0AA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27E9B"/>
    <w:multiLevelType w:val="multilevel"/>
    <w:tmpl w:val="93E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0270CE"/>
    <w:multiLevelType w:val="multilevel"/>
    <w:tmpl w:val="E1C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E6B50"/>
    <w:multiLevelType w:val="hybridMultilevel"/>
    <w:tmpl w:val="7202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84FEA"/>
    <w:multiLevelType w:val="multilevel"/>
    <w:tmpl w:val="FB9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9C17CB"/>
    <w:multiLevelType w:val="hybridMultilevel"/>
    <w:tmpl w:val="9F644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86668"/>
    <w:multiLevelType w:val="hybridMultilevel"/>
    <w:tmpl w:val="5F3A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207A7"/>
    <w:multiLevelType w:val="multilevel"/>
    <w:tmpl w:val="8A1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F112AE"/>
    <w:multiLevelType w:val="multilevel"/>
    <w:tmpl w:val="B90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8103C4"/>
    <w:multiLevelType w:val="multilevel"/>
    <w:tmpl w:val="510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8831B7"/>
    <w:multiLevelType w:val="hybridMultilevel"/>
    <w:tmpl w:val="CE2E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B647E"/>
    <w:multiLevelType w:val="multilevel"/>
    <w:tmpl w:val="FC0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B40F6B"/>
    <w:multiLevelType w:val="multilevel"/>
    <w:tmpl w:val="65E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200F88"/>
    <w:multiLevelType w:val="multilevel"/>
    <w:tmpl w:val="E8F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68481F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710895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8A3D09"/>
    <w:multiLevelType w:val="multilevel"/>
    <w:tmpl w:val="94B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E55566"/>
    <w:multiLevelType w:val="multilevel"/>
    <w:tmpl w:val="CCEC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360641"/>
    <w:multiLevelType w:val="multilevel"/>
    <w:tmpl w:val="4DEC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8E15F0"/>
    <w:multiLevelType w:val="multilevel"/>
    <w:tmpl w:val="852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6D6C0B"/>
    <w:multiLevelType w:val="multilevel"/>
    <w:tmpl w:val="86D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9709A5"/>
    <w:multiLevelType w:val="multilevel"/>
    <w:tmpl w:val="4BDA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pple Color Emoj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2A4A25"/>
    <w:multiLevelType w:val="multilevel"/>
    <w:tmpl w:val="675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DB551D"/>
    <w:multiLevelType w:val="multilevel"/>
    <w:tmpl w:val="F10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4D3E01"/>
    <w:multiLevelType w:val="hybridMultilevel"/>
    <w:tmpl w:val="B9FA5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8AD3E52"/>
    <w:multiLevelType w:val="multilevel"/>
    <w:tmpl w:val="011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371B50"/>
    <w:multiLevelType w:val="multilevel"/>
    <w:tmpl w:val="094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073C20"/>
    <w:multiLevelType w:val="hybridMultilevel"/>
    <w:tmpl w:val="BD18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2761F7"/>
    <w:multiLevelType w:val="hybridMultilevel"/>
    <w:tmpl w:val="45AA0C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2A42D4"/>
    <w:multiLevelType w:val="hybridMultilevel"/>
    <w:tmpl w:val="66FE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94569"/>
    <w:multiLevelType w:val="multilevel"/>
    <w:tmpl w:val="21E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C914F2"/>
    <w:multiLevelType w:val="multilevel"/>
    <w:tmpl w:val="683E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FE49B4"/>
    <w:multiLevelType w:val="multilevel"/>
    <w:tmpl w:val="96B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2E02C2"/>
    <w:multiLevelType w:val="multilevel"/>
    <w:tmpl w:val="DE2E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B4717D"/>
    <w:multiLevelType w:val="multilevel"/>
    <w:tmpl w:val="1E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FB1AFC"/>
    <w:multiLevelType w:val="hybridMultilevel"/>
    <w:tmpl w:val="5FE6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A209B3"/>
    <w:multiLevelType w:val="multilevel"/>
    <w:tmpl w:val="A7F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B06767"/>
    <w:multiLevelType w:val="multilevel"/>
    <w:tmpl w:val="732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1F1511"/>
    <w:multiLevelType w:val="multilevel"/>
    <w:tmpl w:val="B75A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514152"/>
    <w:multiLevelType w:val="hybridMultilevel"/>
    <w:tmpl w:val="D924C496"/>
    <w:lvl w:ilvl="0" w:tplc="34DC27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EE3E6D"/>
    <w:multiLevelType w:val="multilevel"/>
    <w:tmpl w:val="3CA6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FE01C8"/>
    <w:multiLevelType w:val="multilevel"/>
    <w:tmpl w:val="028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450281"/>
    <w:multiLevelType w:val="multilevel"/>
    <w:tmpl w:val="832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696D18"/>
    <w:multiLevelType w:val="hybridMultilevel"/>
    <w:tmpl w:val="EB12A5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404172D"/>
    <w:multiLevelType w:val="hybridMultilevel"/>
    <w:tmpl w:val="C6C28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DC39FD"/>
    <w:multiLevelType w:val="multilevel"/>
    <w:tmpl w:val="BFC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5B44FC"/>
    <w:multiLevelType w:val="hybridMultilevel"/>
    <w:tmpl w:val="0CDA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524937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05C2CDA"/>
    <w:multiLevelType w:val="multilevel"/>
    <w:tmpl w:val="DB86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0B85D8E"/>
    <w:multiLevelType w:val="multilevel"/>
    <w:tmpl w:val="9F2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527FDE"/>
    <w:multiLevelType w:val="multilevel"/>
    <w:tmpl w:val="77F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8C4E5E"/>
    <w:multiLevelType w:val="multilevel"/>
    <w:tmpl w:val="87B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8D77207"/>
    <w:multiLevelType w:val="multilevel"/>
    <w:tmpl w:val="6C9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918454B"/>
    <w:multiLevelType w:val="hybridMultilevel"/>
    <w:tmpl w:val="B59EE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612A36"/>
    <w:multiLevelType w:val="hybridMultilevel"/>
    <w:tmpl w:val="0436E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9CB198E"/>
    <w:multiLevelType w:val="hybridMultilevel"/>
    <w:tmpl w:val="037C0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B5805AD"/>
    <w:multiLevelType w:val="multilevel"/>
    <w:tmpl w:val="F16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D22950"/>
    <w:multiLevelType w:val="multilevel"/>
    <w:tmpl w:val="55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FC5A58"/>
    <w:multiLevelType w:val="multilevel"/>
    <w:tmpl w:val="6E2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B56E5A"/>
    <w:multiLevelType w:val="hybridMultilevel"/>
    <w:tmpl w:val="9F5C3D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F47B7"/>
    <w:multiLevelType w:val="multilevel"/>
    <w:tmpl w:val="ED24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0534F3"/>
    <w:multiLevelType w:val="multilevel"/>
    <w:tmpl w:val="25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6F354C"/>
    <w:multiLevelType w:val="hybridMultilevel"/>
    <w:tmpl w:val="BE00A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E0685C"/>
    <w:multiLevelType w:val="multilevel"/>
    <w:tmpl w:val="A3D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C01256"/>
    <w:multiLevelType w:val="hybridMultilevel"/>
    <w:tmpl w:val="3DBA6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236F49"/>
    <w:multiLevelType w:val="hybridMultilevel"/>
    <w:tmpl w:val="9F506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2B240F"/>
    <w:multiLevelType w:val="multilevel"/>
    <w:tmpl w:val="2A38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DE2C4C"/>
    <w:multiLevelType w:val="multilevel"/>
    <w:tmpl w:val="2720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ABC6BFC"/>
    <w:multiLevelType w:val="multilevel"/>
    <w:tmpl w:val="CB7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BE0C05"/>
    <w:multiLevelType w:val="hybridMultilevel"/>
    <w:tmpl w:val="8A72A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D2320B6"/>
    <w:multiLevelType w:val="hybridMultilevel"/>
    <w:tmpl w:val="DBDE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017830"/>
    <w:multiLevelType w:val="hybridMultilevel"/>
    <w:tmpl w:val="C818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0386E71"/>
    <w:multiLevelType w:val="multilevel"/>
    <w:tmpl w:val="674C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21603D0"/>
    <w:multiLevelType w:val="hybridMultilevel"/>
    <w:tmpl w:val="4976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F624D2"/>
    <w:multiLevelType w:val="multilevel"/>
    <w:tmpl w:val="88E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12001F"/>
    <w:multiLevelType w:val="multilevel"/>
    <w:tmpl w:val="9F4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84C4D8B"/>
    <w:multiLevelType w:val="multilevel"/>
    <w:tmpl w:val="1D7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90C1B23"/>
    <w:multiLevelType w:val="multilevel"/>
    <w:tmpl w:val="7C10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BDD2F68"/>
    <w:multiLevelType w:val="multilevel"/>
    <w:tmpl w:val="B9B6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BF37A76"/>
    <w:multiLevelType w:val="hybridMultilevel"/>
    <w:tmpl w:val="290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1D2B5A"/>
    <w:multiLevelType w:val="multilevel"/>
    <w:tmpl w:val="9A9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81253">
    <w:abstractNumId w:val="34"/>
  </w:num>
  <w:num w:numId="2" w16cid:durableId="1587307069">
    <w:abstractNumId w:val="49"/>
  </w:num>
  <w:num w:numId="3" w16cid:durableId="549417066">
    <w:abstractNumId w:val="79"/>
  </w:num>
  <w:num w:numId="4" w16cid:durableId="1683586400">
    <w:abstractNumId w:val="88"/>
  </w:num>
  <w:num w:numId="5" w16cid:durableId="880744409">
    <w:abstractNumId w:val="52"/>
  </w:num>
  <w:num w:numId="6" w16cid:durableId="1809318689">
    <w:abstractNumId w:val="10"/>
  </w:num>
  <w:num w:numId="7" w16cid:durableId="619144993">
    <w:abstractNumId w:val="7"/>
  </w:num>
  <w:num w:numId="8" w16cid:durableId="16084806">
    <w:abstractNumId w:val="82"/>
  </w:num>
  <w:num w:numId="9" w16cid:durableId="1877113691">
    <w:abstractNumId w:val="40"/>
  </w:num>
  <w:num w:numId="10" w16cid:durableId="360131916">
    <w:abstractNumId w:val="78"/>
  </w:num>
  <w:num w:numId="11" w16cid:durableId="451361329">
    <w:abstractNumId w:val="71"/>
  </w:num>
  <w:num w:numId="12" w16cid:durableId="938215553">
    <w:abstractNumId w:val="32"/>
  </w:num>
  <w:num w:numId="13" w16cid:durableId="319700604">
    <w:abstractNumId w:val="80"/>
  </w:num>
  <w:num w:numId="14" w16cid:durableId="1029792195">
    <w:abstractNumId w:val="64"/>
  </w:num>
  <w:num w:numId="15" w16cid:durableId="176118740">
    <w:abstractNumId w:val="51"/>
  </w:num>
  <w:num w:numId="16" w16cid:durableId="1383020510">
    <w:abstractNumId w:val="42"/>
  </w:num>
  <w:num w:numId="17" w16cid:durableId="1314606750">
    <w:abstractNumId w:val="61"/>
  </w:num>
  <w:num w:numId="18" w16cid:durableId="1252084251">
    <w:abstractNumId w:val="28"/>
  </w:num>
  <w:num w:numId="19" w16cid:durableId="1262027932">
    <w:abstractNumId w:val="4"/>
  </w:num>
  <w:num w:numId="20" w16cid:durableId="1716082572">
    <w:abstractNumId w:val="60"/>
  </w:num>
  <w:num w:numId="21" w16cid:durableId="1863980532">
    <w:abstractNumId w:val="77"/>
  </w:num>
  <w:num w:numId="22" w16cid:durableId="2071152175">
    <w:abstractNumId w:val="31"/>
  </w:num>
  <w:num w:numId="23" w16cid:durableId="1517308577">
    <w:abstractNumId w:val="48"/>
  </w:num>
  <w:num w:numId="24" w16cid:durableId="428235397">
    <w:abstractNumId w:val="43"/>
  </w:num>
  <w:num w:numId="25" w16cid:durableId="1342506736">
    <w:abstractNumId w:val="85"/>
  </w:num>
  <w:num w:numId="26" w16cid:durableId="1832679589">
    <w:abstractNumId w:val="55"/>
  </w:num>
  <w:num w:numId="27" w16cid:durableId="770469654">
    <w:abstractNumId w:val="21"/>
  </w:num>
  <w:num w:numId="28" w16cid:durableId="799307122">
    <w:abstractNumId w:val="68"/>
  </w:num>
  <w:num w:numId="29" w16cid:durableId="1365132389">
    <w:abstractNumId w:val="58"/>
  </w:num>
  <w:num w:numId="30" w16cid:durableId="1086682597">
    <w:abstractNumId w:val="27"/>
  </w:num>
  <w:num w:numId="31" w16cid:durableId="621811993">
    <w:abstractNumId w:val="39"/>
  </w:num>
  <w:num w:numId="32" w16cid:durableId="53048235">
    <w:abstractNumId w:val="20"/>
  </w:num>
  <w:num w:numId="33" w16cid:durableId="1665820278">
    <w:abstractNumId w:val="46"/>
  </w:num>
  <w:num w:numId="34" w16cid:durableId="1598899761">
    <w:abstractNumId w:val="16"/>
  </w:num>
  <w:num w:numId="35" w16cid:durableId="43218575">
    <w:abstractNumId w:val="8"/>
  </w:num>
  <w:num w:numId="36" w16cid:durableId="1220363479">
    <w:abstractNumId w:val="26"/>
  </w:num>
  <w:num w:numId="37" w16cid:durableId="247424245">
    <w:abstractNumId w:val="22"/>
  </w:num>
  <w:num w:numId="38" w16cid:durableId="1513031863">
    <w:abstractNumId w:val="57"/>
  </w:num>
  <w:num w:numId="39" w16cid:durableId="1931307220">
    <w:abstractNumId w:val="89"/>
  </w:num>
  <w:num w:numId="40" w16cid:durableId="1485925503">
    <w:abstractNumId w:val="70"/>
  </w:num>
  <w:num w:numId="41" w16cid:durableId="1848136667">
    <w:abstractNumId w:val="6"/>
  </w:num>
  <w:num w:numId="42" w16cid:durableId="1419710765">
    <w:abstractNumId w:val="50"/>
  </w:num>
  <w:num w:numId="43" w16cid:durableId="317736661">
    <w:abstractNumId w:val="30"/>
  </w:num>
  <w:num w:numId="44" w16cid:durableId="93939825">
    <w:abstractNumId w:val="13"/>
  </w:num>
  <w:num w:numId="45" w16cid:durableId="791554886">
    <w:abstractNumId w:val="84"/>
  </w:num>
  <w:num w:numId="46" w16cid:durableId="220481192">
    <w:abstractNumId w:val="72"/>
  </w:num>
  <w:num w:numId="47" w16cid:durableId="1111783053">
    <w:abstractNumId w:val="54"/>
  </w:num>
  <w:num w:numId="48" w16cid:durableId="1607039522">
    <w:abstractNumId w:val="19"/>
  </w:num>
  <w:num w:numId="49" w16cid:durableId="2057578186">
    <w:abstractNumId w:val="53"/>
  </w:num>
  <w:num w:numId="50" w16cid:durableId="1778675161">
    <w:abstractNumId w:val="41"/>
  </w:num>
  <w:num w:numId="51" w16cid:durableId="1066758476">
    <w:abstractNumId w:val="63"/>
  </w:num>
  <w:num w:numId="52" w16cid:durableId="1886943807">
    <w:abstractNumId w:val="56"/>
  </w:num>
  <w:num w:numId="53" w16cid:durableId="1080105047">
    <w:abstractNumId w:val="23"/>
  </w:num>
  <w:num w:numId="54" w16cid:durableId="1052080234">
    <w:abstractNumId w:val="25"/>
  </w:num>
  <w:num w:numId="55" w16cid:durableId="471338341">
    <w:abstractNumId w:val="18"/>
  </w:num>
  <w:num w:numId="56" w16cid:durableId="806777893">
    <w:abstractNumId w:val="12"/>
  </w:num>
  <w:num w:numId="57" w16cid:durableId="1103109989">
    <w:abstractNumId w:val="14"/>
  </w:num>
  <w:num w:numId="58" w16cid:durableId="1412510048">
    <w:abstractNumId w:val="69"/>
  </w:num>
  <w:num w:numId="59" w16cid:durableId="1684357489">
    <w:abstractNumId w:val="1"/>
  </w:num>
  <w:num w:numId="60" w16cid:durableId="105853559">
    <w:abstractNumId w:val="9"/>
  </w:num>
  <w:num w:numId="61" w16cid:durableId="1305695194">
    <w:abstractNumId w:val="44"/>
  </w:num>
  <w:num w:numId="62" w16cid:durableId="1082608813">
    <w:abstractNumId w:val="67"/>
  </w:num>
  <w:num w:numId="63" w16cid:durableId="231618547">
    <w:abstractNumId w:val="47"/>
  </w:num>
  <w:num w:numId="64" w16cid:durableId="1930112246">
    <w:abstractNumId w:val="17"/>
  </w:num>
  <w:num w:numId="65" w16cid:durableId="139928693">
    <w:abstractNumId w:val="15"/>
  </w:num>
  <w:num w:numId="66" w16cid:durableId="748574498">
    <w:abstractNumId w:val="62"/>
  </w:num>
  <w:num w:numId="67" w16cid:durableId="486047073">
    <w:abstractNumId w:val="75"/>
  </w:num>
  <w:num w:numId="68" w16cid:durableId="1435324900">
    <w:abstractNumId w:val="5"/>
  </w:num>
  <w:num w:numId="69" w16cid:durableId="56707863">
    <w:abstractNumId w:val="2"/>
  </w:num>
  <w:num w:numId="70" w16cid:durableId="1384522215">
    <w:abstractNumId w:val="0"/>
  </w:num>
  <w:num w:numId="71" w16cid:durableId="1238321996">
    <w:abstractNumId w:val="45"/>
  </w:num>
  <w:num w:numId="72" w16cid:durableId="22293405">
    <w:abstractNumId w:val="81"/>
  </w:num>
  <w:num w:numId="73" w16cid:durableId="378012710">
    <w:abstractNumId w:val="59"/>
  </w:num>
  <w:num w:numId="74" w16cid:durableId="847135803">
    <w:abstractNumId w:val="11"/>
  </w:num>
  <w:num w:numId="75" w16cid:durableId="1224097492">
    <w:abstractNumId w:val="65"/>
  </w:num>
  <w:num w:numId="76" w16cid:durableId="1690528206">
    <w:abstractNumId w:val="86"/>
  </w:num>
  <w:num w:numId="77" w16cid:durableId="616447533">
    <w:abstractNumId w:val="74"/>
  </w:num>
  <w:num w:numId="78" w16cid:durableId="2105178723">
    <w:abstractNumId w:val="3"/>
  </w:num>
  <w:num w:numId="79" w16cid:durableId="1427191850">
    <w:abstractNumId w:val="83"/>
  </w:num>
  <w:num w:numId="80" w16cid:durableId="2038462752">
    <w:abstractNumId w:val="33"/>
  </w:num>
  <w:num w:numId="81" w16cid:durableId="281303006">
    <w:abstractNumId w:val="36"/>
  </w:num>
  <w:num w:numId="82" w16cid:durableId="926765774">
    <w:abstractNumId w:val="38"/>
  </w:num>
  <w:num w:numId="83" w16cid:durableId="1806462580">
    <w:abstractNumId w:val="87"/>
  </w:num>
  <w:num w:numId="84" w16cid:durableId="890381726">
    <w:abstractNumId w:val="24"/>
  </w:num>
  <w:num w:numId="85" w16cid:durableId="1587571813">
    <w:abstractNumId w:val="76"/>
  </w:num>
  <w:num w:numId="86" w16cid:durableId="1025206540">
    <w:abstractNumId w:val="29"/>
  </w:num>
  <w:num w:numId="87" w16cid:durableId="883567032">
    <w:abstractNumId w:val="35"/>
  </w:num>
  <w:num w:numId="88" w16cid:durableId="553082344">
    <w:abstractNumId w:val="66"/>
  </w:num>
  <w:num w:numId="89" w16cid:durableId="560940224">
    <w:abstractNumId w:val="73"/>
  </w:num>
  <w:num w:numId="90" w16cid:durableId="850536085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11ED3"/>
    <w:rsid w:val="00020FE6"/>
    <w:rsid w:val="00045532"/>
    <w:rsid w:val="00050FF6"/>
    <w:rsid w:val="0006184F"/>
    <w:rsid w:val="00066408"/>
    <w:rsid w:val="000669E4"/>
    <w:rsid w:val="00070EC3"/>
    <w:rsid w:val="000E4394"/>
    <w:rsid w:val="00115653"/>
    <w:rsid w:val="00116A3A"/>
    <w:rsid w:val="00141398"/>
    <w:rsid w:val="00145D0F"/>
    <w:rsid w:val="00152A45"/>
    <w:rsid w:val="00154025"/>
    <w:rsid w:val="0017525C"/>
    <w:rsid w:val="0017605A"/>
    <w:rsid w:val="001806C4"/>
    <w:rsid w:val="001B0599"/>
    <w:rsid w:val="001B7CA6"/>
    <w:rsid w:val="001D18D1"/>
    <w:rsid w:val="001E109D"/>
    <w:rsid w:val="001F5826"/>
    <w:rsid w:val="0021334D"/>
    <w:rsid w:val="00233ED3"/>
    <w:rsid w:val="0024586F"/>
    <w:rsid w:val="00261D5B"/>
    <w:rsid w:val="0026400C"/>
    <w:rsid w:val="00267848"/>
    <w:rsid w:val="00281A1E"/>
    <w:rsid w:val="002C607E"/>
    <w:rsid w:val="002D3099"/>
    <w:rsid w:val="002E1D3D"/>
    <w:rsid w:val="002F2655"/>
    <w:rsid w:val="002F6990"/>
    <w:rsid w:val="0032252A"/>
    <w:rsid w:val="00323D9B"/>
    <w:rsid w:val="003265EB"/>
    <w:rsid w:val="003370DF"/>
    <w:rsid w:val="00341E13"/>
    <w:rsid w:val="00346CEB"/>
    <w:rsid w:val="00355412"/>
    <w:rsid w:val="00361F39"/>
    <w:rsid w:val="00382B74"/>
    <w:rsid w:val="00396834"/>
    <w:rsid w:val="003969A5"/>
    <w:rsid w:val="003A241B"/>
    <w:rsid w:val="003E55C6"/>
    <w:rsid w:val="003E6B07"/>
    <w:rsid w:val="00406987"/>
    <w:rsid w:val="00412635"/>
    <w:rsid w:val="0042029B"/>
    <w:rsid w:val="0042562F"/>
    <w:rsid w:val="00433F9D"/>
    <w:rsid w:val="004347AA"/>
    <w:rsid w:val="004443B6"/>
    <w:rsid w:val="00450939"/>
    <w:rsid w:val="00450A6C"/>
    <w:rsid w:val="00455DE2"/>
    <w:rsid w:val="00455E80"/>
    <w:rsid w:val="0046356C"/>
    <w:rsid w:val="0047708B"/>
    <w:rsid w:val="0048067E"/>
    <w:rsid w:val="00482257"/>
    <w:rsid w:val="00493B24"/>
    <w:rsid w:val="004B0769"/>
    <w:rsid w:val="004B451D"/>
    <w:rsid w:val="004C0FDD"/>
    <w:rsid w:val="004C4538"/>
    <w:rsid w:val="004E29A4"/>
    <w:rsid w:val="005009C8"/>
    <w:rsid w:val="00523EB8"/>
    <w:rsid w:val="00561133"/>
    <w:rsid w:val="0057116A"/>
    <w:rsid w:val="00571503"/>
    <w:rsid w:val="00572BD6"/>
    <w:rsid w:val="00580E45"/>
    <w:rsid w:val="00596A5A"/>
    <w:rsid w:val="005D3E21"/>
    <w:rsid w:val="005E65FB"/>
    <w:rsid w:val="005F5D58"/>
    <w:rsid w:val="005F75FE"/>
    <w:rsid w:val="00613DF9"/>
    <w:rsid w:val="00622252"/>
    <w:rsid w:val="006742C4"/>
    <w:rsid w:val="006767D4"/>
    <w:rsid w:val="00677D35"/>
    <w:rsid w:val="00686114"/>
    <w:rsid w:val="0069631B"/>
    <w:rsid w:val="00696980"/>
    <w:rsid w:val="006A0FC9"/>
    <w:rsid w:val="006D0A97"/>
    <w:rsid w:val="006D44CC"/>
    <w:rsid w:val="006D4FE4"/>
    <w:rsid w:val="006D6AA2"/>
    <w:rsid w:val="006E1919"/>
    <w:rsid w:val="006E70BD"/>
    <w:rsid w:val="00721D3A"/>
    <w:rsid w:val="00747F4C"/>
    <w:rsid w:val="00757AB9"/>
    <w:rsid w:val="0076424F"/>
    <w:rsid w:val="00777A98"/>
    <w:rsid w:val="00791C03"/>
    <w:rsid w:val="0079207C"/>
    <w:rsid w:val="007B0408"/>
    <w:rsid w:val="007C279E"/>
    <w:rsid w:val="007F2324"/>
    <w:rsid w:val="007F5F0C"/>
    <w:rsid w:val="00801C47"/>
    <w:rsid w:val="00832E6F"/>
    <w:rsid w:val="008445A9"/>
    <w:rsid w:val="00873D16"/>
    <w:rsid w:val="00876C09"/>
    <w:rsid w:val="008B170E"/>
    <w:rsid w:val="008B2C57"/>
    <w:rsid w:val="008B7B1B"/>
    <w:rsid w:val="008E35DC"/>
    <w:rsid w:val="008E4226"/>
    <w:rsid w:val="00922A80"/>
    <w:rsid w:val="00934295"/>
    <w:rsid w:val="009408E9"/>
    <w:rsid w:val="0095470A"/>
    <w:rsid w:val="009653E7"/>
    <w:rsid w:val="0098183B"/>
    <w:rsid w:val="009A0A5C"/>
    <w:rsid w:val="009B0D7A"/>
    <w:rsid w:val="009D4EAE"/>
    <w:rsid w:val="009E7B16"/>
    <w:rsid w:val="00A02E8B"/>
    <w:rsid w:val="00A131F1"/>
    <w:rsid w:val="00A25D6F"/>
    <w:rsid w:val="00A30D84"/>
    <w:rsid w:val="00A60B12"/>
    <w:rsid w:val="00A80330"/>
    <w:rsid w:val="00A82D59"/>
    <w:rsid w:val="00AA38AF"/>
    <w:rsid w:val="00AA6716"/>
    <w:rsid w:val="00AD7A0A"/>
    <w:rsid w:val="00AE3227"/>
    <w:rsid w:val="00B16C21"/>
    <w:rsid w:val="00B242CC"/>
    <w:rsid w:val="00B37E09"/>
    <w:rsid w:val="00B804DF"/>
    <w:rsid w:val="00BB2CD0"/>
    <w:rsid w:val="00BD792F"/>
    <w:rsid w:val="00BD7AAF"/>
    <w:rsid w:val="00BF1A00"/>
    <w:rsid w:val="00C051A1"/>
    <w:rsid w:val="00C07A11"/>
    <w:rsid w:val="00C13D09"/>
    <w:rsid w:val="00C2035A"/>
    <w:rsid w:val="00C2636A"/>
    <w:rsid w:val="00C35824"/>
    <w:rsid w:val="00C67589"/>
    <w:rsid w:val="00C75458"/>
    <w:rsid w:val="00C84871"/>
    <w:rsid w:val="00C86E81"/>
    <w:rsid w:val="00C93E6C"/>
    <w:rsid w:val="00C952C8"/>
    <w:rsid w:val="00C961CE"/>
    <w:rsid w:val="00CA0F91"/>
    <w:rsid w:val="00CC3E1D"/>
    <w:rsid w:val="00CC6CD2"/>
    <w:rsid w:val="00CE11C8"/>
    <w:rsid w:val="00CE6DDF"/>
    <w:rsid w:val="00CE7E61"/>
    <w:rsid w:val="00CE7EFD"/>
    <w:rsid w:val="00D01079"/>
    <w:rsid w:val="00D01617"/>
    <w:rsid w:val="00D2092F"/>
    <w:rsid w:val="00D25161"/>
    <w:rsid w:val="00D303AD"/>
    <w:rsid w:val="00D34EE6"/>
    <w:rsid w:val="00D4212B"/>
    <w:rsid w:val="00D4238C"/>
    <w:rsid w:val="00D43052"/>
    <w:rsid w:val="00D801F7"/>
    <w:rsid w:val="00DA0F4E"/>
    <w:rsid w:val="00DA5384"/>
    <w:rsid w:val="00DA703E"/>
    <w:rsid w:val="00DB61CA"/>
    <w:rsid w:val="00DC3EC6"/>
    <w:rsid w:val="00DD2277"/>
    <w:rsid w:val="00E04947"/>
    <w:rsid w:val="00E060EC"/>
    <w:rsid w:val="00E43CFD"/>
    <w:rsid w:val="00E61D81"/>
    <w:rsid w:val="00E92ADC"/>
    <w:rsid w:val="00E94295"/>
    <w:rsid w:val="00EA1D2B"/>
    <w:rsid w:val="00EB5CE8"/>
    <w:rsid w:val="00EB5D53"/>
    <w:rsid w:val="00EC0CCF"/>
    <w:rsid w:val="00ED4A59"/>
    <w:rsid w:val="00EF1F47"/>
    <w:rsid w:val="00EF452E"/>
    <w:rsid w:val="00EF5120"/>
    <w:rsid w:val="00F10591"/>
    <w:rsid w:val="00F11E0F"/>
    <w:rsid w:val="00F342BC"/>
    <w:rsid w:val="00F511AC"/>
    <w:rsid w:val="00F64625"/>
    <w:rsid w:val="00F70F01"/>
    <w:rsid w:val="00F84AE8"/>
    <w:rsid w:val="00FB29BE"/>
    <w:rsid w:val="00FC1052"/>
    <w:rsid w:val="00FC7533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3676"/>
  <w15:chartTrackingRefBased/>
  <w15:docId w15:val="{66B6CC39-EB2F-2C40-ACB7-EA08B94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81"/>
    <w:pPr>
      <w:spacing w:before="200" w:after="200" w:line="276" w:lineRule="auto"/>
    </w:pPr>
    <w:rPr>
      <w:rFonts w:ascii="Calibri" w:eastAsia="Times New Roman" w:hAnsi="Calibri" w:cs="Calibri"/>
      <w:kern w:val="0"/>
      <w:sz w:val="20"/>
      <w:szCs w:val="2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DF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DF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DF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DF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DF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F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DF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DF9"/>
    <w:pPr>
      <w:keepNext/>
      <w:keepLines/>
      <w:spacing w:before="0"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DF9"/>
    <w:pPr>
      <w:keepNext/>
      <w:keepLines/>
      <w:spacing w:before="0"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DF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DF9"/>
    <w:pPr>
      <w:numPr>
        <w:ilvl w:val="1"/>
      </w:numPr>
      <w:spacing w:before="0"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DF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DF9"/>
    <w:pPr>
      <w:spacing w:before="0"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D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52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43052"/>
  </w:style>
  <w:style w:type="paragraph" w:styleId="Footer">
    <w:name w:val="footer"/>
    <w:basedOn w:val="Normal"/>
    <w:link w:val="FooterChar"/>
    <w:uiPriority w:val="99"/>
    <w:unhideWhenUsed/>
    <w:rsid w:val="00D43052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43052"/>
  </w:style>
  <w:style w:type="character" w:styleId="PageNumber">
    <w:name w:val="page number"/>
    <w:basedOn w:val="DefaultParagraphFont"/>
    <w:uiPriority w:val="99"/>
    <w:semiHidden/>
    <w:unhideWhenUsed/>
    <w:rsid w:val="00D43052"/>
  </w:style>
  <w:style w:type="table" w:styleId="TableGrid">
    <w:name w:val="Table Grid"/>
    <w:basedOn w:val="TableNormal"/>
    <w:uiPriority w:val="39"/>
    <w:rsid w:val="00D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C1052"/>
  </w:style>
  <w:style w:type="character" w:styleId="Strong">
    <w:name w:val="Strong"/>
    <w:basedOn w:val="DefaultParagraphFont"/>
    <w:uiPriority w:val="22"/>
    <w:qFormat/>
    <w:rsid w:val="00FC10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3E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3804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39907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21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23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483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23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08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07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47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725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91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7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44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38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66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236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90113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070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701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8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0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45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493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22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54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6200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20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3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3319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8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666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2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26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8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107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8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518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4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3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1143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5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640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14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744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02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4683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55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671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18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46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293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2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893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7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434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8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321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6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604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74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583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3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051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41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231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9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6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6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85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1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00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01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49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15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5361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18344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3537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14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7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84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323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28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87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08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5895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20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09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339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02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5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61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4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14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299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48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856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83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2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10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47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538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6275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236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3057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09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9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33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647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2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064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2352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749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55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70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71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003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01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856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122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0331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5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33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397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374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9427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8450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232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8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48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6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63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64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21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7588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0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80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8058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2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53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13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54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115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251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3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566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311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31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104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64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249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4116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533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0830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4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316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5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5041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573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15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45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044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240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45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466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996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7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093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37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92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7339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9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2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2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8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58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4343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75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01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410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36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45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61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9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55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16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1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0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53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058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776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52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772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7654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3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1787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8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181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94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16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2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4250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155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503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09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950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6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316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04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56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75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426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3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6212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809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0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720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05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964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39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12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617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41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69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0673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98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98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126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3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331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2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197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95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7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1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6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2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8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79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08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2056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3782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6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6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35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152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5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44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79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32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6887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285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1656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5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01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83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325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80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71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36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92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587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413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2204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41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9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66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5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6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68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40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7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39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8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805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320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360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58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338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89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74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79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130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45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0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790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415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8908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48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1131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0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457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03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41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954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9434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311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37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6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897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24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71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32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19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651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2666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665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3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801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71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9611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89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06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1883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6662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725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2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56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8294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469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497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9873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5446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9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38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257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548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306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816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76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203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3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119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280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258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151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622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025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3382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8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8243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34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73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3785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05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55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11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235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0626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2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1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2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2</cp:revision>
  <cp:lastPrinted>2025-04-20T11:17:00Z</cp:lastPrinted>
  <dcterms:created xsi:type="dcterms:W3CDTF">2025-06-07T08:23:00Z</dcterms:created>
  <dcterms:modified xsi:type="dcterms:W3CDTF">2025-06-07T08:23:00Z</dcterms:modified>
</cp:coreProperties>
</file>