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8"/>
        <w:gridCol w:w="360"/>
        <w:gridCol w:w="2250"/>
        <w:gridCol w:w="720"/>
        <w:gridCol w:w="1620"/>
        <w:gridCol w:w="2790"/>
        <w:gridCol w:w="21"/>
      </w:tblGrid>
      <w:tr w:rsidR="00386B78" w:rsidRPr="00B475DD" w14:paraId="18DA8F1D" w14:textId="77777777" w:rsidTr="00E801F7">
        <w:trPr>
          <w:trHeight w:val="323"/>
        </w:trPr>
        <w:tc>
          <w:tcPr>
            <w:tcW w:w="2178" w:type="dxa"/>
            <w:gridSpan w:val="2"/>
            <w:shd w:val="clear" w:color="auto" w:fill="F2F2F2"/>
          </w:tcPr>
          <w:p w14:paraId="0D171DE6" w14:textId="77777777" w:rsidR="00DB4F41" w:rsidRPr="00B475DD" w:rsidRDefault="0014076C" w:rsidP="00AA418C">
            <w:pPr>
              <w:pStyle w:val="Label"/>
            </w:pPr>
            <w:r>
              <w:t>Job Title:</w:t>
            </w:r>
          </w:p>
        </w:tc>
        <w:tc>
          <w:tcPr>
            <w:tcW w:w="2970" w:type="dxa"/>
            <w:gridSpan w:val="2"/>
          </w:tcPr>
          <w:p w14:paraId="4AE2A7F7" w14:textId="77777777" w:rsidR="00DB4F41" w:rsidRPr="007566E4" w:rsidRDefault="00D152BC" w:rsidP="000453B5">
            <w:pPr>
              <w:rPr>
                <w:szCs w:val="20"/>
              </w:rPr>
            </w:pPr>
            <w:r>
              <w:rPr>
                <w:szCs w:val="20"/>
              </w:rPr>
              <w:t>Information Systems Manager</w:t>
            </w:r>
          </w:p>
        </w:tc>
        <w:tc>
          <w:tcPr>
            <w:tcW w:w="1620" w:type="dxa"/>
            <w:shd w:val="clear" w:color="auto" w:fill="F2F2F2"/>
          </w:tcPr>
          <w:p w14:paraId="74529D66" w14:textId="77777777" w:rsidR="00DB4F41" w:rsidRPr="00B475DD" w:rsidRDefault="00CA7353" w:rsidP="00AA418C">
            <w:pPr>
              <w:pStyle w:val="Label"/>
            </w:pPr>
            <w:r>
              <w:t>FLSA:</w:t>
            </w:r>
          </w:p>
        </w:tc>
        <w:tc>
          <w:tcPr>
            <w:tcW w:w="2811" w:type="dxa"/>
            <w:gridSpan w:val="2"/>
          </w:tcPr>
          <w:p w14:paraId="206D36C3" w14:textId="77777777" w:rsidR="00DB4F41" w:rsidRPr="00B475DD" w:rsidRDefault="00713335" w:rsidP="00AA418C">
            <w:r>
              <w:t>Exempt</w:t>
            </w:r>
          </w:p>
        </w:tc>
      </w:tr>
      <w:tr w:rsidR="00386B78" w:rsidRPr="00B475DD" w14:paraId="0AE03802" w14:textId="77777777" w:rsidTr="00AA418C">
        <w:tc>
          <w:tcPr>
            <w:tcW w:w="2178" w:type="dxa"/>
            <w:gridSpan w:val="2"/>
            <w:shd w:val="clear" w:color="auto" w:fill="F2F2F2"/>
          </w:tcPr>
          <w:p w14:paraId="13B10ED3" w14:textId="77777777" w:rsidR="00DB4F41" w:rsidRPr="00B475DD" w:rsidRDefault="00DB4F41" w:rsidP="00AA418C">
            <w:pPr>
              <w:pStyle w:val="Label"/>
            </w:pPr>
            <w:r w:rsidRPr="00B475DD">
              <w:t>Department/Group:</w:t>
            </w:r>
          </w:p>
        </w:tc>
        <w:tc>
          <w:tcPr>
            <w:tcW w:w="2970" w:type="dxa"/>
            <w:gridSpan w:val="2"/>
          </w:tcPr>
          <w:p w14:paraId="0A926C7A" w14:textId="77777777" w:rsidR="00DB4F41" w:rsidRPr="00B475DD" w:rsidRDefault="00FF478C" w:rsidP="00FF478C">
            <w:r>
              <w:t>IT</w:t>
            </w:r>
            <w:r w:rsidR="00E801F7">
              <w:t xml:space="preserve"> </w:t>
            </w:r>
          </w:p>
        </w:tc>
        <w:tc>
          <w:tcPr>
            <w:tcW w:w="1620" w:type="dxa"/>
            <w:shd w:val="clear" w:color="auto" w:fill="F2F2F2"/>
          </w:tcPr>
          <w:p w14:paraId="2E584429" w14:textId="77777777" w:rsidR="00DB4F41" w:rsidRPr="00B475DD" w:rsidRDefault="00CA7353" w:rsidP="00AA418C">
            <w:pPr>
              <w:pStyle w:val="Label"/>
            </w:pPr>
            <w:r>
              <w:t>Reports To:</w:t>
            </w:r>
          </w:p>
        </w:tc>
        <w:tc>
          <w:tcPr>
            <w:tcW w:w="2811" w:type="dxa"/>
            <w:gridSpan w:val="2"/>
          </w:tcPr>
          <w:p w14:paraId="0B3BA972" w14:textId="77777777" w:rsidR="00DB4F41" w:rsidRPr="00CA7353" w:rsidRDefault="00D152BC" w:rsidP="00AA418C">
            <w:pPr>
              <w:rPr>
                <w:sz w:val="18"/>
                <w:szCs w:val="18"/>
              </w:rPr>
            </w:pPr>
            <w:r>
              <w:rPr>
                <w:sz w:val="18"/>
                <w:szCs w:val="18"/>
              </w:rPr>
              <w:t>Executive Level</w:t>
            </w:r>
          </w:p>
        </w:tc>
      </w:tr>
      <w:tr w:rsidR="00386B78" w:rsidRPr="00B475DD" w14:paraId="537F299A" w14:textId="77777777" w:rsidTr="00AA418C">
        <w:tc>
          <w:tcPr>
            <w:tcW w:w="2178" w:type="dxa"/>
            <w:gridSpan w:val="2"/>
            <w:shd w:val="clear" w:color="auto" w:fill="F2F2F2"/>
          </w:tcPr>
          <w:p w14:paraId="56D1640A" w14:textId="77777777" w:rsidR="00DB4F41" w:rsidRPr="00B475DD" w:rsidRDefault="00DB4F41" w:rsidP="00AA418C">
            <w:pPr>
              <w:pStyle w:val="Label"/>
            </w:pPr>
            <w:r w:rsidRPr="00B475DD">
              <w:t>Location:</w:t>
            </w:r>
          </w:p>
        </w:tc>
        <w:tc>
          <w:tcPr>
            <w:tcW w:w="2970" w:type="dxa"/>
            <w:gridSpan w:val="2"/>
          </w:tcPr>
          <w:p w14:paraId="39F7C021" w14:textId="77777777" w:rsidR="00DB4F41" w:rsidRPr="00B475DD" w:rsidRDefault="00652DB9" w:rsidP="00AA418C">
            <w:r>
              <w:t>Maysville</w:t>
            </w:r>
          </w:p>
        </w:tc>
        <w:tc>
          <w:tcPr>
            <w:tcW w:w="1620" w:type="dxa"/>
            <w:shd w:val="clear" w:color="auto" w:fill="F2F2F2"/>
          </w:tcPr>
          <w:p w14:paraId="70928C6D" w14:textId="77777777" w:rsidR="00DB4F41" w:rsidRPr="00B475DD" w:rsidRDefault="00DB4F41" w:rsidP="00AA418C">
            <w:pPr>
              <w:pStyle w:val="Label"/>
            </w:pPr>
            <w:r w:rsidRPr="00B475DD">
              <w:t>Travel Required:</w:t>
            </w:r>
          </w:p>
        </w:tc>
        <w:tc>
          <w:tcPr>
            <w:tcW w:w="2811" w:type="dxa"/>
            <w:gridSpan w:val="2"/>
          </w:tcPr>
          <w:p w14:paraId="412214A7" w14:textId="77777777" w:rsidR="00DB4F41" w:rsidRPr="00B475DD" w:rsidRDefault="0055328F" w:rsidP="00AA418C">
            <w:r>
              <w:t>Yes</w:t>
            </w:r>
          </w:p>
        </w:tc>
      </w:tr>
      <w:tr w:rsidR="00B17F3A" w:rsidRPr="00B475DD" w14:paraId="5B99CFED" w14:textId="77777777" w:rsidTr="00AA418C">
        <w:tc>
          <w:tcPr>
            <w:tcW w:w="2178" w:type="dxa"/>
            <w:gridSpan w:val="2"/>
            <w:shd w:val="clear" w:color="auto" w:fill="F2F2F2"/>
          </w:tcPr>
          <w:p w14:paraId="506BD81B" w14:textId="77777777" w:rsidR="00B17F3A" w:rsidRPr="00B475DD" w:rsidRDefault="00B17F3A" w:rsidP="00AA418C">
            <w:pPr>
              <w:pStyle w:val="Label"/>
            </w:pPr>
            <w:r w:rsidRPr="00B17F3A">
              <w:t>Position Type:</w:t>
            </w:r>
          </w:p>
        </w:tc>
        <w:tc>
          <w:tcPr>
            <w:tcW w:w="7401" w:type="dxa"/>
            <w:gridSpan w:val="5"/>
          </w:tcPr>
          <w:p w14:paraId="544E5182" w14:textId="77777777" w:rsidR="00EA667D" w:rsidRPr="00B475DD" w:rsidRDefault="00E801F7" w:rsidP="00AA418C">
            <w:r>
              <w:t>Full Time</w:t>
            </w:r>
          </w:p>
        </w:tc>
      </w:tr>
      <w:tr w:rsidR="00386B78" w:rsidRPr="00B475DD" w14:paraId="1FAD7470" w14:textId="77777777" w:rsidTr="00AA418C">
        <w:tc>
          <w:tcPr>
            <w:tcW w:w="2178" w:type="dxa"/>
            <w:gridSpan w:val="2"/>
            <w:shd w:val="clear" w:color="auto" w:fill="F2F2F2"/>
          </w:tcPr>
          <w:p w14:paraId="36CA9FEC" w14:textId="77777777" w:rsidR="00DB4F41" w:rsidRPr="00B475DD" w:rsidRDefault="0014076C" w:rsidP="00AA418C">
            <w:pPr>
              <w:pStyle w:val="Label"/>
            </w:pPr>
            <w:r>
              <w:t>HR Contact:</w:t>
            </w:r>
          </w:p>
        </w:tc>
        <w:tc>
          <w:tcPr>
            <w:tcW w:w="2970" w:type="dxa"/>
            <w:gridSpan w:val="2"/>
          </w:tcPr>
          <w:p w14:paraId="1665FEFF" w14:textId="77777777" w:rsidR="00DB4F41" w:rsidRPr="00B475DD" w:rsidRDefault="007566E4" w:rsidP="00AA418C">
            <w:r>
              <w:t>Mary Breeze</w:t>
            </w:r>
          </w:p>
        </w:tc>
        <w:tc>
          <w:tcPr>
            <w:tcW w:w="1620" w:type="dxa"/>
            <w:tcBorders>
              <w:bottom w:val="single" w:sz="4" w:space="0" w:color="000000"/>
            </w:tcBorders>
            <w:shd w:val="clear" w:color="auto" w:fill="D9D9D9"/>
          </w:tcPr>
          <w:p w14:paraId="61F44371" w14:textId="77777777" w:rsidR="00DB4F41" w:rsidRPr="00B475DD" w:rsidRDefault="00DB4F41" w:rsidP="00AA418C">
            <w:pPr>
              <w:pStyle w:val="Label"/>
            </w:pPr>
            <w:r w:rsidRPr="00B475DD">
              <w:t>Date posted:</w:t>
            </w:r>
          </w:p>
        </w:tc>
        <w:tc>
          <w:tcPr>
            <w:tcW w:w="2811" w:type="dxa"/>
            <w:gridSpan w:val="2"/>
          </w:tcPr>
          <w:p w14:paraId="72CC38D7" w14:textId="77777777" w:rsidR="00DB4F41" w:rsidRPr="00B475DD" w:rsidRDefault="00DB4F41" w:rsidP="00AA418C"/>
        </w:tc>
      </w:tr>
      <w:tr w:rsidR="00386B78" w:rsidRPr="00B475DD" w14:paraId="1DBE3051" w14:textId="77777777" w:rsidTr="00AA418C">
        <w:tc>
          <w:tcPr>
            <w:tcW w:w="2178" w:type="dxa"/>
            <w:gridSpan w:val="2"/>
            <w:shd w:val="clear" w:color="auto" w:fill="F2F2F2"/>
          </w:tcPr>
          <w:p w14:paraId="5C58A88E" w14:textId="77777777" w:rsidR="00DB4F41" w:rsidRPr="00B475DD" w:rsidRDefault="00DB4F41" w:rsidP="00AA418C">
            <w:pPr>
              <w:pStyle w:val="Label"/>
            </w:pPr>
            <w:r w:rsidRPr="00B475DD">
              <w:t>Will Trai</w:t>
            </w:r>
            <w:r w:rsidR="00500155" w:rsidRPr="00B475DD">
              <w:t>n Applicant(s):</w:t>
            </w:r>
          </w:p>
        </w:tc>
        <w:tc>
          <w:tcPr>
            <w:tcW w:w="2970" w:type="dxa"/>
            <w:gridSpan w:val="2"/>
          </w:tcPr>
          <w:p w14:paraId="50472E72" w14:textId="77777777" w:rsidR="00DB4F41" w:rsidRPr="00B475DD" w:rsidRDefault="00CA7353" w:rsidP="00AA418C">
            <w:r>
              <w:t>Yes</w:t>
            </w:r>
          </w:p>
        </w:tc>
        <w:tc>
          <w:tcPr>
            <w:tcW w:w="1620" w:type="dxa"/>
            <w:shd w:val="clear" w:color="auto" w:fill="D9D9D9"/>
          </w:tcPr>
          <w:p w14:paraId="55CDA39B" w14:textId="77777777" w:rsidR="00DB4F41" w:rsidRPr="00B475DD" w:rsidRDefault="00DB4F41" w:rsidP="00AA418C">
            <w:pPr>
              <w:pStyle w:val="Label"/>
            </w:pPr>
            <w:r w:rsidRPr="00B475DD">
              <w:t>Posting Expires:</w:t>
            </w:r>
          </w:p>
        </w:tc>
        <w:tc>
          <w:tcPr>
            <w:tcW w:w="2811" w:type="dxa"/>
            <w:gridSpan w:val="2"/>
          </w:tcPr>
          <w:p w14:paraId="4D0A4321" w14:textId="1964C03B" w:rsidR="00DB4F41" w:rsidRPr="00B475DD" w:rsidRDefault="00DB4F41" w:rsidP="00AA418C"/>
        </w:tc>
      </w:tr>
      <w:tr w:rsidR="00CA7353" w:rsidRPr="00B475DD" w14:paraId="6C7DEE3D" w14:textId="77777777" w:rsidTr="0067048E">
        <w:trPr>
          <w:trHeight w:val="2393"/>
        </w:trPr>
        <w:tc>
          <w:tcPr>
            <w:tcW w:w="9579" w:type="dxa"/>
            <w:gridSpan w:val="7"/>
            <w:tcBorders>
              <w:bottom w:val="single" w:sz="4" w:space="0" w:color="000000"/>
            </w:tcBorders>
            <w:shd w:val="clear" w:color="auto" w:fill="F2F2F2"/>
          </w:tcPr>
          <w:p w14:paraId="24505969" w14:textId="77777777" w:rsidR="0067048E" w:rsidRPr="0067048E" w:rsidRDefault="007566E4" w:rsidP="0067048E">
            <w:pPr>
              <w:rPr>
                <w:szCs w:val="24"/>
              </w:rPr>
            </w:pPr>
            <w:r>
              <w:rPr>
                <w:b/>
              </w:rPr>
              <w:t>Job Description</w:t>
            </w:r>
            <w:r>
              <w:rPr>
                <w:rFonts w:asciiTheme="minorHAnsi" w:hAnsiTheme="minorHAnsi" w:cs="Tahoma"/>
                <w:color w:val="333333"/>
                <w:sz w:val="18"/>
                <w:szCs w:val="18"/>
              </w:rPr>
              <w:t>:</w:t>
            </w:r>
            <w:r w:rsidRPr="0067048E">
              <w:rPr>
                <w:rFonts w:asciiTheme="minorHAnsi" w:hAnsiTheme="minorHAnsi" w:cs="Tahoma"/>
                <w:color w:val="333333"/>
                <w:sz w:val="14"/>
                <w:szCs w:val="18"/>
              </w:rPr>
              <w:t xml:space="preserve"> </w:t>
            </w:r>
            <w:r w:rsidR="00D152BC">
              <w:rPr>
                <w:szCs w:val="24"/>
              </w:rPr>
              <w:t>This is a manager level</w:t>
            </w:r>
            <w:r w:rsidR="0067048E" w:rsidRPr="0067048E">
              <w:rPr>
                <w:szCs w:val="24"/>
              </w:rPr>
              <w:t xml:space="preserve"> position pro</w:t>
            </w:r>
            <w:r w:rsidR="00D152BC">
              <w:rPr>
                <w:szCs w:val="24"/>
              </w:rPr>
              <w:t xml:space="preserve">viding oversight </w:t>
            </w:r>
            <w:r w:rsidR="0067048E" w:rsidRPr="0067048E">
              <w:rPr>
                <w:szCs w:val="24"/>
              </w:rPr>
              <w:t>regarding the management information systems of the organization including legal a</w:t>
            </w:r>
            <w:r w:rsidR="00D152BC">
              <w:rPr>
                <w:szCs w:val="24"/>
              </w:rPr>
              <w:t>nd compliance aspects.  The IS Manager</w:t>
            </w:r>
            <w:r w:rsidR="0067048E" w:rsidRPr="0067048E">
              <w:rPr>
                <w:szCs w:val="24"/>
              </w:rPr>
              <w:t xml:space="preserve"> is responsible for the integrity, security, and availability of corporate information including electronic medical records.  This position reports directly to th</w:t>
            </w:r>
            <w:r w:rsidR="00D152BC">
              <w:rPr>
                <w:szCs w:val="24"/>
              </w:rPr>
              <w:t>e Executive level of the organization.</w:t>
            </w:r>
          </w:p>
          <w:p w14:paraId="3982DDA6" w14:textId="27452E36" w:rsidR="00652DB9" w:rsidRPr="0067048E" w:rsidRDefault="0067048E" w:rsidP="00FA7B0E">
            <w:pPr>
              <w:rPr>
                <w:szCs w:val="24"/>
              </w:rPr>
            </w:pPr>
            <w:r w:rsidRPr="0067048E">
              <w:rPr>
                <w:szCs w:val="24"/>
              </w:rPr>
              <w:t xml:space="preserve">The </w:t>
            </w:r>
            <w:r w:rsidR="00D152BC">
              <w:rPr>
                <w:szCs w:val="24"/>
              </w:rPr>
              <w:t>IS Manager’s role is to provide guidance and oversight</w:t>
            </w:r>
            <w:r w:rsidRPr="0067048E">
              <w:rPr>
                <w:szCs w:val="24"/>
              </w:rPr>
              <w:t xml:space="preserve"> for developing and implementing information technology initiatives in accordance with corporate direction. The </w:t>
            </w:r>
            <w:r w:rsidR="00FA7B0E">
              <w:rPr>
                <w:szCs w:val="24"/>
              </w:rPr>
              <w:t xml:space="preserve">IS Manager </w:t>
            </w:r>
            <w:r w:rsidRPr="0067048E">
              <w:rPr>
                <w:szCs w:val="24"/>
              </w:rPr>
              <w:t>assist</w:t>
            </w:r>
            <w:r w:rsidR="00FA7B0E">
              <w:rPr>
                <w:szCs w:val="24"/>
              </w:rPr>
              <w:t>s</w:t>
            </w:r>
            <w:r w:rsidRPr="0067048E">
              <w:rPr>
                <w:szCs w:val="24"/>
              </w:rPr>
              <w:t xml:space="preserve"> in the planning</w:t>
            </w:r>
            <w:r w:rsidR="00CE44FD">
              <w:rPr>
                <w:szCs w:val="24"/>
              </w:rPr>
              <w:t>, coordination,</w:t>
            </w:r>
            <w:r w:rsidRPr="0067048E">
              <w:rPr>
                <w:szCs w:val="24"/>
              </w:rPr>
              <w:t xml:space="preserve"> and implementation of organizational IT systems in support of business operations in order to improve cost effectiveness, service quality</w:t>
            </w:r>
            <w:r w:rsidR="00CE44FD">
              <w:rPr>
                <w:szCs w:val="24"/>
              </w:rPr>
              <w:t xml:space="preserve"> and performance</w:t>
            </w:r>
            <w:r w:rsidRPr="0067048E">
              <w:rPr>
                <w:szCs w:val="24"/>
              </w:rPr>
              <w:t xml:space="preserve">, </w:t>
            </w:r>
            <w:r w:rsidR="00CE44FD">
              <w:rPr>
                <w:szCs w:val="24"/>
              </w:rPr>
              <w:t>as well as</w:t>
            </w:r>
            <w:r w:rsidR="00CE44FD" w:rsidRPr="0067048E">
              <w:rPr>
                <w:szCs w:val="24"/>
              </w:rPr>
              <w:t xml:space="preserve"> </w:t>
            </w:r>
            <w:r w:rsidRPr="0067048E">
              <w:rPr>
                <w:szCs w:val="24"/>
              </w:rPr>
              <w:t>business development. This individual is responsible for all aspects of the organizations information technology and telecommunication systems.</w:t>
            </w:r>
          </w:p>
        </w:tc>
      </w:tr>
      <w:tr w:rsidR="00DB4F41" w:rsidRPr="00B475DD" w14:paraId="6FF4EE80" w14:textId="77777777" w:rsidTr="00AA418C">
        <w:tc>
          <w:tcPr>
            <w:tcW w:w="9579" w:type="dxa"/>
            <w:gridSpan w:val="7"/>
            <w:shd w:val="clear" w:color="auto" w:fill="D9D9D9"/>
          </w:tcPr>
          <w:p w14:paraId="36297832" w14:textId="77777777" w:rsidR="00DB4F41" w:rsidRPr="00B475DD" w:rsidRDefault="00DB4F41" w:rsidP="00AA418C">
            <w:pPr>
              <w:pStyle w:val="Label"/>
            </w:pPr>
            <w:r w:rsidRPr="00B475DD">
              <w:t>Applications Accepted By:</w:t>
            </w:r>
          </w:p>
        </w:tc>
      </w:tr>
      <w:tr w:rsidR="00D32F04" w:rsidRPr="00B475DD" w14:paraId="09E9D3DE" w14:textId="77777777" w:rsidTr="00AA418C">
        <w:trPr>
          <w:trHeight w:val="1025"/>
        </w:trPr>
        <w:tc>
          <w:tcPr>
            <w:tcW w:w="4428" w:type="dxa"/>
            <w:gridSpan w:val="3"/>
            <w:tcBorders>
              <w:bottom w:val="single" w:sz="4" w:space="0" w:color="000000"/>
            </w:tcBorders>
          </w:tcPr>
          <w:p w14:paraId="226EAAA0" w14:textId="77777777" w:rsidR="0014076C" w:rsidRDefault="00B17F3A" w:rsidP="00AA418C">
            <w:pPr>
              <w:pStyle w:val="Details"/>
              <w:ind w:firstLine="720"/>
            </w:pPr>
            <w:r>
              <w:t>Drop off at Comprehend Office</w:t>
            </w:r>
          </w:p>
          <w:p w14:paraId="0A947500" w14:textId="77777777" w:rsidR="00B17F3A" w:rsidRDefault="00B17F3A" w:rsidP="00AA418C">
            <w:pPr>
              <w:pStyle w:val="Details"/>
              <w:ind w:firstLine="720"/>
            </w:pPr>
            <w:r>
              <w:t>611 Forest Ave</w:t>
            </w:r>
            <w:r w:rsidR="00740C64">
              <w:t xml:space="preserve">nue </w:t>
            </w:r>
          </w:p>
          <w:p w14:paraId="7C592F4D" w14:textId="77777777" w:rsidR="00D32F04" w:rsidRPr="00B475DD" w:rsidRDefault="0042367A" w:rsidP="00AA418C">
            <w:pPr>
              <w:pStyle w:val="Details"/>
              <w:ind w:firstLine="720"/>
            </w:pPr>
            <w:r>
              <w:t>Maysville KY, 41056</w:t>
            </w:r>
          </w:p>
        </w:tc>
        <w:tc>
          <w:tcPr>
            <w:tcW w:w="5151" w:type="dxa"/>
            <w:gridSpan w:val="4"/>
            <w:tcBorders>
              <w:bottom w:val="single" w:sz="4" w:space="0" w:color="000000"/>
            </w:tcBorders>
          </w:tcPr>
          <w:p w14:paraId="0478A6EB" w14:textId="77777777" w:rsidR="00D32F04" w:rsidRDefault="00B17F3A" w:rsidP="00AA418C">
            <w:pPr>
              <w:pStyle w:val="Secondarylabels"/>
            </w:pPr>
            <w:r>
              <w:t xml:space="preserve">Email: </w:t>
            </w:r>
          </w:p>
          <w:p w14:paraId="23A84849" w14:textId="77777777" w:rsidR="00B17F3A" w:rsidRPr="00B475DD" w:rsidRDefault="003F37C1" w:rsidP="00AA418C">
            <w:pPr>
              <w:pStyle w:val="Secondarylabels"/>
            </w:pPr>
            <w:hyperlink r:id="rId8" w:history="1">
              <w:r w:rsidR="00B17F3A" w:rsidRPr="005C7C12">
                <w:rPr>
                  <w:rStyle w:val="Hyperlink"/>
                </w:rPr>
                <w:t>mbreeze@comprehendinc.org</w:t>
              </w:r>
            </w:hyperlink>
          </w:p>
        </w:tc>
      </w:tr>
      <w:tr w:rsidR="00DB7B5C" w:rsidRPr="00B475DD" w14:paraId="2323699C" w14:textId="77777777" w:rsidTr="00AA418C">
        <w:trPr>
          <w:trHeight w:val="143"/>
        </w:trPr>
        <w:tc>
          <w:tcPr>
            <w:tcW w:w="9579" w:type="dxa"/>
            <w:gridSpan w:val="7"/>
            <w:shd w:val="clear" w:color="auto" w:fill="D9D9D9"/>
          </w:tcPr>
          <w:p w14:paraId="6A7199BA" w14:textId="77777777" w:rsidR="00DB7B5C" w:rsidRPr="00B475DD" w:rsidRDefault="008D0916" w:rsidP="00AA418C">
            <w:pPr>
              <w:pStyle w:val="Label"/>
            </w:pPr>
            <w:r>
              <w:t xml:space="preserve">Job </w:t>
            </w:r>
            <w:r w:rsidR="00DB7B5C" w:rsidRPr="00B475DD">
              <w:t>Description</w:t>
            </w:r>
          </w:p>
        </w:tc>
      </w:tr>
      <w:tr w:rsidR="00DB7B5C" w:rsidRPr="00B475DD" w14:paraId="67A07253" w14:textId="77777777" w:rsidTr="00AA418C">
        <w:tc>
          <w:tcPr>
            <w:tcW w:w="9579" w:type="dxa"/>
            <w:gridSpan w:val="7"/>
          </w:tcPr>
          <w:p w14:paraId="209754E0" w14:textId="77777777" w:rsidR="0055328F" w:rsidRDefault="00147A54" w:rsidP="00AA418C">
            <w:pPr>
              <w:pStyle w:val="Secondarylabels"/>
              <w:rPr>
                <w:szCs w:val="20"/>
              </w:rPr>
            </w:pPr>
            <w:r w:rsidRPr="00276A6F">
              <w:t xml:space="preserve">Role and </w:t>
            </w:r>
            <w:r w:rsidRPr="00EA667D">
              <w:rPr>
                <w:szCs w:val="20"/>
              </w:rPr>
              <w:t>Responsibilities</w:t>
            </w:r>
          </w:p>
          <w:p w14:paraId="67A60AB7" w14:textId="05D41503" w:rsidR="00F342A4" w:rsidRDefault="00F342A4" w:rsidP="00F342A4">
            <w:pPr>
              <w:pStyle w:val="NoSpacing"/>
            </w:pPr>
            <w:r>
              <w:t>As a small organization this role is split between Systems Administration</w:t>
            </w:r>
            <w:r w:rsidR="006A067E">
              <w:t>/</w:t>
            </w:r>
            <w:r>
              <w:t xml:space="preserve">Support and the </w:t>
            </w:r>
            <w:r w:rsidR="006A067E">
              <w:t>M</w:t>
            </w:r>
            <w:r>
              <w:t>anagement of the department as described below.</w:t>
            </w:r>
          </w:p>
          <w:p w14:paraId="095A93F3" w14:textId="77777777" w:rsidR="00F342A4" w:rsidRDefault="00F342A4" w:rsidP="00EF4A54">
            <w:pPr>
              <w:pStyle w:val="NoSpacing"/>
            </w:pPr>
          </w:p>
          <w:p w14:paraId="3B3A7839" w14:textId="21FCBAA3" w:rsidR="00F342A4" w:rsidRDefault="00F342A4" w:rsidP="0067048E">
            <w:pPr>
              <w:pStyle w:val="NoSpacing"/>
              <w:numPr>
                <w:ilvl w:val="0"/>
                <w:numId w:val="33"/>
              </w:numPr>
            </w:pPr>
            <w:r>
              <w:t>Act as an escalation point for the Help Desk, either with direct knowledge or coordination and tracking with outside vendors.</w:t>
            </w:r>
          </w:p>
          <w:p w14:paraId="7790C678" w14:textId="657A0A79" w:rsidR="00F342A4" w:rsidRDefault="00F342A4" w:rsidP="0067048E">
            <w:pPr>
              <w:pStyle w:val="NoSpacing"/>
              <w:numPr>
                <w:ilvl w:val="0"/>
                <w:numId w:val="33"/>
              </w:numPr>
            </w:pPr>
            <w:r>
              <w:t>Ensure department adherence to written policies and procedures and report</w:t>
            </w:r>
            <w:r w:rsidR="006A067E">
              <w:t xml:space="preserve"> service performance KPIs to the executive team monthly.</w:t>
            </w:r>
          </w:p>
          <w:p w14:paraId="689FC8A0" w14:textId="4AAC80B1" w:rsidR="0067048E" w:rsidRDefault="0067048E" w:rsidP="0067048E">
            <w:pPr>
              <w:pStyle w:val="NoSpacing"/>
              <w:numPr>
                <w:ilvl w:val="0"/>
                <w:numId w:val="33"/>
              </w:numPr>
            </w:pPr>
            <w:r w:rsidRPr="0067048E">
              <w:t xml:space="preserve">Direct all activities of the MIS department including assuring timely reports for </w:t>
            </w:r>
            <w:r w:rsidR="006A067E">
              <w:t xml:space="preserve">ongoing </w:t>
            </w:r>
            <w:r w:rsidRPr="0067048E">
              <w:t>project</w:t>
            </w:r>
            <w:r w:rsidR="006A067E">
              <w:t>s</w:t>
            </w:r>
          </w:p>
          <w:p w14:paraId="25F12B39" w14:textId="62E666C9" w:rsidR="006A067E" w:rsidRPr="0067048E" w:rsidRDefault="006A067E" w:rsidP="0067048E">
            <w:pPr>
              <w:pStyle w:val="NoSpacing"/>
              <w:numPr>
                <w:ilvl w:val="0"/>
                <w:numId w:val="33"/>
              </w:numPr>
            </w:pPr>
            <w:r>
              <w:t>Foster positive end-user relationships and drive customer satisfaction.</w:t>
            </w:r>
          </w:p>
          <w:p w14:paraId="54E08541" w14:textId="523F5C6B" w:rsidR="0067048E" w:rsidRPr="0067048E" w:rsidRDefault="0067048E" w:rsidP="0067048E">
            <w:pPr>
              <w:pStyle w:val="NoSpacing"/>
              <w:numPr>
                <w:ilvl w:val="0"/>
                <w:numId w:val="33"/>
              </w:numPr>
            </w:pPr>
            <w:r w:rsidRPr="0067048E">
              <w:t>Ensure HIPAA compliance, assist in coordination of information management planning</w:t>
            </w:r>
            <w:r w:rsidR="006A067E">
              <w:t>.</w:t>
            </w:r>
          </w:p>
          <w:p w14:paraId="4464F45E" w14:textId="4DFF7A0A" w:rsidR="0067048E" w:rsidRPr="0067048E" w:rsidRDefault="0067048E" w:rsidP="0067048E">
            <w:pPr>
              <w:pStyle w:val="NoSpacing"/>
              <w:numPr>
                <w:ilvl w:val="0"/>
                <w:numId w:val="33"/>
              </w:numPr>
            </w:pPr>
            <w:r w:rsidRPr="0067048E">
              <w:t>Assure training to clinical, clerical and professional staff regarding the contents, confidentiality, security and coding of medical records</w:t>
            </w:r>
            <w:r w:rsidR="006A067E">
              <w:t>.</w:t>
            </w:r>
          </w:p>
          <w:p w14:paraId="6FFF873F" w14:textId="6E4055A1" w:rsidR="0067048E" w:rsidRPr="0067048E" w:rsidRDefault="0067048E" w:rsidP="0067048E">
            <w:pPr>
              <w:pStyle w:val="NoSpacing"/>
              <w:numPr>
                <w:ilvl w:val="0"/>
                <w:numId w:val="33"/>
              </w:numPr>
            </w:pPr>
            <w:r w:rsidRPr="0067048E">
              <w:t xml:space="preserve">Develop departmental goals, job expectations </w:t>
            </w:r>
            <w:r w:rsidR="006C3254">
              <w:t>and performance standards for IS</w:t>
            </w:r>
            <w:r w:rsidRPr="0067048E">
              <w:t xml:space="preserve"> staff </w:t>
            </w:r>
            <w:r w:rsidR="006C3254">
              <w:t xml:space="preserve">to </w:t>
            </w:r>
            <w:r w:rsidRPr="0067048E">
              <w:t>ensure high quality department performance, develop process improvement and quality control measures for all areas of MIS</w:t>
            </w:r>
            <w:r w:rsidR="006A067E">
              <w:t>.</w:t>
            </w:r>
          </w:p>
          <w:p w14:paraId="38F47891" w14:textId="77777777" w:rsidR="0067048E" w:rsidRPr="0067048E" w:rsidRDefault="0067048E" w:rsidP="0067048E">
            <w:pPr>
              <w:pStyle w:val="NoSpacing"/>
              <w:numPr>
                <w:ilvl w:val="0"/>
                <w:numId w:val="33"/>
              </w:numPr>
            </w:pPr>
            <w:r w:rsidRPr="0067048E">
              <w:rPr>
                <w:iCs/>
              </w:rPr>
              <w:t>Analyze and make recommendations concerning hardware, software, staffing, and other resources to meet the company's computing needs and ensure the technical validity of all computer work performed</w:t>
            </w:r>
            <w:r w:rsidRPr="0067048E">
              <w:rPr>
                <w:i/>
                <w:iCs/>
              </w:rPr>
              <w:t>.</w:t>
            </w:r>
          </w:p>
          <w:p w14:paraId="15C2361C" w14:textId="589F6421" w:rsidR="0067048E" w:rsidRPr="0067048E" w:rsidRDefault="0067048E" w:rsidP="0067048E">
            <w:pPr>
              <w:pStyle w:val="NoSpacing"/>
              <w:numPr>
                <w:ilvl w:val="0"/>
                <w:numId w:val="33"/>
              </w:numPr>
            </w:pPr>
            <w:r w:rsidRPr="0067048E">
              <w:rPr>
                <w:color w:val="000000"/>
              </w:rPr>
              <w:t xml:space="preserve">Develop and maintain asset inventory for both hardware and software computer </w:t>
            </w:r>
            <w:r w:rsidR="006C3254">
              <w:rPr>
                <w:color w:val="000000"/>
              </w:rPr>
              <w:t xml:space="preserve">systems and advise Executive level </w:t>
            </w:r>
            <w:r w:rsidR="006A067E">
              <w:rPr>
                <w:color w:val="000000"/>
              </w:rPr>
              <w:t>staff</w:t>
            </w:r>
            <w:r w:rsidR="006A067E" w:rsidRPr="0067048E">
              <w:rPr>
                <w:color w:val="000000"/>
              </w:rPr>
              <w:t xml:space="preserve"> regarding</w:t>
            </w:r>
            <w:r w:rsidRPr="0067048E">
              <w:rPr>
                <w:color w:val="000000"/>
              </w:rPr>
              <w:t xml:space="preserve"> equipment needs</w:t>
            </w:r>
            <w:r w:rsidR="006A067E">
              <w:rPr>
                <w:color w:val="000000"/>
              </w:rPr>
              <w:t>.</w:t>
            </w:r>
          </w:p>
          <w:p w14:paraId="33D7E685" w14:textId="3BB2299A" w:rsidR="0067048E" w:rsidRPr="0067048E" w:rsidRDefault="0067048E" w:rsidP="0067048E">
            <w:pPr>
              <w:pStyle w:val="NoSpacing"/>
              <w:numPr>
                <w:ilvl w:val="0"/>
                <w:numId w:val="33"/>
              </w:numPr>
            </w:pPr>
            <w:r w:rsidRPr="0067048E">
              <w:t xml:space="preserve">Represent organization or assign designee at all state </w:t>
            </w:r>
            <w:r w:rsidR="006C3254">
              <w:t xml:space="preserve">required </w:t>
            </w:r>
            <w:r w:rsidRPr="0067048E">
              <w:t>MIS meetings</w:t>
            </w:r>
            <w:r w:rsidR="006A067E">
              <w:t>.</w:t>
            </w:r>
          </w:p>
          <w:p w14:paraId="7CB35421" w14:textId="75EF0EE7" w:rsidR="0067048E" w:rsidRPr="0067048E" w:rsidRDefault="0067048E" w:rsidP="0067048E">
            <w:pPr>
              <w:pStyle w:val="NoSpacing"/>
              <w:numPr>
                <w:ilvl w:val="0"/>
                <w:numId w:val="33"/>
              </w:numPr>
            </w:pPr>
            <w:r w:rsidRPr="0067048E">
              <w:t xml:space="preserve">Serve as project </w:t>
            </w:r>
            <w:r w:rsidR="006A067E">
              <w:t>manager</w:t>
            </w:r>
            <w:r w:rsidR="006A067E" w:rsidRPr="0067048E">
              <w:t xml:space="preserve"> </w:t>
            </w:r>
            <w:r w:rsidRPr="0067048E">
              <w:t>for all internal and external IT/MIS upgrades</w:t>
            </w:r>
            <w:r w:rsidR="006A067E">
              <w:t>.</w:t>
            </w:r>
          </w:p>
          <w:p w14:paraId="06AF71B3" w14:textId="744DF407" w:rsidR="0067048E" w:rsidRPr="0067048E" w:rsidRDefault="0067048E" w:rsidP="0067048E">
            <w:pPr>
              <w:pStyle w:val="NoSpacing"/>
              <w:numPr>
                <w:ilvl w:val="0"/>
                <w:numId w:val="33"/>
              </w:numPr>
            </w:pPr>
            <w:r w:rsidRPr="0067048E">
              <w:t xml:space="preserve">Coordinate and manage vendor </w:t>
            </w:r>
            <w:r w:rsidR="006A067E">
              <w:t xml:space="preserve">contracts and </w:t>
            </w:r>
            <w:r w:rsidRPr="0067048E">
              <w:t>relationships around all MIS equipment</w:t>
            </w:r>
            <w:r w:rsidR="00CE44FD">
              <w:t xml:space="preserve"> and systems</w:t>
            </w:r>
            <w:r w:rsidR="006A067E">
              <w:t>.</w:t>
            </w:r>
          </w:p>
          <w:p w14:paraId="13A98F4F" w14:textId="77777777" w:rsidR="0067048E" w:rsidRPr="0067048E" w:rsidRDefault="0067048E" w:rsidP="0067048E">
            <w:pPr>
              <w:pStyle w:val="NoSpacing"/>
              <w:numPr>
                <w:ilvl w:val="0"/>
                <w:numId w:val="33"/>
              </w:numPr>
            </w:pPr>
            <w:r w:rsidRPr="0067048E">
              <w:lastRenderedPageBreak/>
              <w:t xml:space="preserve">Oversee, recommend, and maintain all </w:t>
            </w:r>
            <w:r w:rsidR="00A313C4" w:rsidRPr="0067048E">
              <w:t>teleconferencing equipment</w:t>
            </w:r>
            <w:r w:rsidRPr="0067048E">
              <w:t xml:space="preserve">, phone systems, and computer equipment including both software and hardware for continuity of business </w:t>
            </w:r>
          </w:p>
          <w:p w14:paraId="6AB77048" w14:textId="77777777" w:rsidR="00FF478C" w:rsidRPr="005D5D87" w:rsidRDefault="0067048E" w:rsidP="0067048E">
            <w:pPr>
              <w:pStyle w:val="NoSpacing"/>
              <w:numPr>
                <w:ilvl w:val="0"/>
                <w:numId w:val="33"/>
              </w:numPr>
              <w:rPr>
                <w:sz w:val="24"/>
              </w:rPr>
            </w:pPr>
            <w:r w:rsidRPr="0067048E">
              <w:t>Other duti</w:t>
            </w:r>
            <w:r w:rsidR="006C3254">
              <w:t>es may be required and assigned as needed</w:t>
            </w:r>
            <w:r w:rsidRPr="0067048E">
              <w:tab/>
            </w:r>
            <w:r w:rsidR="00FF478C" w:rsidRPr="005D5D87">
              <w:rPr>
                <w:sz w:val="24"/>
              </w:rPr>
              <w:tab/>
            </w:r>
          </w:p>
          <w:p w14:paraId="1A5B59D8" w14:textId="77777777" w:rsidR="001D4233" w:rsidRPr="0067048E" w:rsidRDefault="008D0916" w:rsidP="0067048E">
            <w:pPr>
              <w:pStyle w:val="NoSpacing"/>
              <w:rPr>
                <w:b/>
              </w:rPr>
            </w:pPr>
            <w:r w:rsidRPr="0067048E">
              <w:rPr>
                <w:b/>
              </w:rPr>
              <w:t>Qualifications and Education Requirements</w:t>
            </w:r>
          </w:p>
          <w:p w14:paraId="3D926539" w14:textId="079308B3" w:rsidR="0067048E" w:rsidRDefault="0067048E" w:rsidP="00A602D0">
            <w:pPr>
              <w:pStyle w:val="NoSpacing"/>
              <w:numPr>
                <w:ilvl w:val="0"/>
                <w:numId w:val="34"/>
              </w:numPr>
            </w:pPr>
            <w:r w:rsidRPr="00EA7DD0">
              <w:t xml:space="preserve">A Bachelor’s degree </w:t>
            </w:r>
            <w:r>
              <w:t>in computer science or related computer field with</w:t>
            </w:r>
            <w:r w:rsidRPr="00EA7DD0">
              <w:t xml:space="preserve"> knowledge of multiple computer hardware and software and ability to learn quickly, think creatively, a</w:t>
            </w:r>
            <w:r>
              <w:t xml:space="preserve">nd understand the healthcare </w:t>
            </w:r>
            <w:r w:rsidRPr="00EA7DD0">
              <w:t xml:space="preserve">system is preferred. A minimum of 5 years </w:t>
            </w:r>
            <w:r w:rsidR="006A067E">
              <w:t xml:space="preserve">administration or </w:t>
            </w:r>
            <w:r w:rsidRPr="00EA7DD0">
              <w:t>management experience in health inform</w:t>
            </w:r>
            <w:r>
              <w:t>ation administration or management information systems administration is preferred</w:t>
            </w:r>
            <w:r w:rsidRPr="00EA7DD0">
              <w:t xml:space="preserve">. </w:t>
            </w:r>
            <w:r w:rsidRPr="005107D2">
              <w:t xml:space="preserve"> Demonstration of progressive leadership experience is also required.</w:t>
            </w:r>
            <w:r w:rsidRPr="00EA7DD0">
              <w:t xml:space="preserve"> </w:t>
            </w:r>
            <w:r>
              <w:t xml:space="preserve"> Knowledge of the </w:t>
            </w:r>
            <w:r w:rsidR="006A067E">
              <w:t xml:space="preserve">Netsmart </w:t>
            </w:r>
            <w:r>
              <w:t xml:space="preserve">Avatar and crystal reports systems is a plus.  Graduate Degree or extensive relevant work experiences a plus.  </w:t>
            </w:r>
          </w:p>
          <w:p w14:paraId="34420690" w14:textId="0DF87BCC" w:rsidR="0067048E" w:rsidRPr="00A602D0" w:rsidRDefault="0067048E" w:rsidP="00A602D0">
            <w:pPr>
              <w:pStyle w:val="ListParagraph"/>
              <w:numPr>
                <w:ilvl w:val="0"/>
                <w:numId w:val="34"/>
              </w:numPr>
              <w:rPr>
                <w:b/>
                <w:szCs w:val="24"/>
              </w:rPr>
            </w:pPr>
            <w:r w:rsidRPr="00A602D0">
              <w:rPr>
                <w:szCs w:val="24"/>
              </w:rPr>
              <w:t xml:space="preserve">Experience with Microsoft </w:t>
            </w:r>
            <w:r w:rsidR="006A067E">
              <w:rPr>
                <w:szCs w:val="24"/>
              </w:rPr>
              <w:t>Azure, Windows D</w:t>
            </w:r>
            <w:r w:rsidRPr="00A602D0">
              <w:rPr>
                <w:szCs w:val="24"/>
              </w:rPr>
              <w:t xml:space="preserve">omains, basic networking skills, </w:t>
            </w:r>
            <w:r w:rsidR="006D47CC">
              <w:rPr>
                <w:szCs w:val="24"/>
              </w:rPr>
              <w:t xml:space="preserve">UCAAS </w:t>
            </w:r>
            <w:r w:rsidRPr="00A602D0">
              <w:rPr>
                <w:szCs w:val="24"/>
              </w:rPr>
              <w:t>phone systems, and other technology systems is preferred.</w:t>
            </w:r>
          </w:p>
          <w:p w14:paraId="64028765" w14:textId="77777777" w:rsidR="00FF478C" w:rsidRDefault="00FF478C" w:rsidP="0067048E">
            <w:pPr>
              <w:pStyle w:val="NoSpacing"/>
              <w:rPr>
                <w:b/>
              </w:rPr>
            </w:pPr>
            <w:r>
              <w:rPr>
                <w:b/>
              </w:rPr>
              <w:t>Physical Requirements</w:t>
            </w:r>
          </w:p>
          <w:p w14:paraId="501119AA" w14:textId="6957CECF" w:rsidR="00FF478C" w:rsidRPr="00FF478C" w:rsidRDefault="00FF478C" w:rsidP="00A602D0">
            <w:pPr>
              <w:pStyle w:val="ListParagraph"/>
              <w:numPr>
                <w:ilvl w:val="0"/>
                <w:numId w:val="35"/>
              </w:numPr>
            </w:pPr>
            <w:r w:rsidRPr="00FF478C">
              <w:t xml:space="preserve">Ability to lift 50 </w:t>
            </w:r>
            <w:r w:rsidR="00EF4A54" w:rsidRPr="00FF478C">
              <w:t>lbs.</w:t>
            </w:r>
            <w:r w:rsidRPr="00FF478C">
              <w:t>, sit, stand, and walk frequently throughout a day</w:t>
            </w:r>
          </w:p>
          <w:p w14:paraId="3B125EC8" w14:textId="77777777" w:rsidR="0055328F" w:rsidRPr="00652DB9" w:rsidRDefault="00652DB9" w:rsidP="00AA418C">
            <w:pPr>
              <w:rPr>
                <w:b/>
              </w:rPr>
            </w:pPr>
            <w:r>
              <w:rPr>
                <w:b/>
              </w:rPr>
              <w:t>Special Requirements</w:t>
            </w:r>
            <w:r w:rsidR="0055328F" w:rsidRPr="0055328F">
              <w:t xml:space="preserve">  </w:t>
            </w:r>
          </w:p>
          <w:p w14:paraId="4ACAF832" w14:textId="77777777" w:rsidR="000C5A46" w:rsidRPr="00D512D4" w:rsidRDefault="00FF478C" w:rsidP="00D512D4">
            <w:pPr>
              <w:pStyle w:val="ListParagraph"/>
              <w:numPr>
                <w:ilvl w:val="0"/>
                <w:numId w:val="35"/>
              </w:numPr>
              <w:rPr>
                <w:szCs w:val="24"/>
              </w:rPr>
            </w:pPr>
            <w:r w:rsidRPr="00A602D0">
              <w:rPr>
                <w:szCs w:val="24"/>
              </w:rPr>
              <w:t>Experience with Electronic Medical Records systems a plus as well as knowledge of data submission requirements to State and Federal organizations.  Team orientation, high level of professionalism and motivation, problem solving, planning, and organizational skills and the ability to function autonomously. Ability to learn independently and to meet job requirements autonomously is essential.</w:t>
            </w:r>
          </w:p>
        </w:tc>
      </w:tr>
      <w:tr w:rsidR="00386B78" w:rsidRPr="00B475DD" w14:paraId="45347C2E" w14:textId="77777777" w:rsidTr="00AA418C">
        <w:tc>
          <w:tcPr>
            <w:tcW w:w="1818" w:type="dxa"/>
            <w:shd w:val="clear" w:color="auto" w:fill="F2F2F2"/>
          </w:tcPr>
          <w:p w14:paraId="114EC407" w14:textId="77777777" w:rsidR="0012566B" w:rsidRPr="00B475DD" w:rsidRDefault="0012566B" w:rsidP="00AA418C">
            <w:r w:rsidRPr="00B475DD">
              <w:lastRenderedPageBreak/>
              <w:t>Reviewed By:</w:t>
            </w:r>
          </w:p>
        </w:tc>
        <w:tc>
          <w:tcPr>
            <w:tcW w:w="3330" w:type="dxa"/>
            <w:gridSpan w:val="3"/>
          </w:tcPr>
          <w:p w14:paraId="15C30D46" w14:textId="77777777" w:rsidR="00CF1FE3" w:rsidRPr="00B475DD" w:rsidRDefault="005107D2" w:rsidP="00AA418C">
            <w:r>
              <w:t>Human Resource</w:t>
            </w:r>
          </w:p>
        </w:tc>
        <w:tc>
          <w:tcPr>
            <w:tcW w:w="1620" w:type="dxa"/>
            <w:tcBorders>
              <w:bottom w:val="single" w:sz="4" w:space="0" w:color="000000"/>
            </w:tcBorders>
            <w:shd w:val="clear" w:color="auto" w:fill="F2F2F2"/>
          </w:tcPr>
          <w:p w14:paraId="76E0E9E7" w14:textId="77777777" w:rsidR="0012566B" w:rsidRPr="00B475DD" w:rsidRDefault="0012566B" w:rsidP="00AA418C">
            <w:r w:rsidRPr="00B475DD">
              <w:t>Date:</w:t>
            </w:r>
          </w:p>
        </w:tc>
        <w:tc>
          <w:tcPr>
            <w:tcW w:w="2811" w:type="dxa"/>
            <w:gridSpan w:val="2"/>
          </w:tcPr>
          <w:p w14:paraId="2D7A3AF4" w14:textId="77777777" w:rsidR="0012566B" w:rsidRPr="00B475DD" w:rsidRDefault="0012566B" w:rsidP="00AA418C"/>
        </w:tc>
      </w:tr>
      <w:tr w:rsidR="00386B78" w:rsidRPr="00B475DD" w14:paraId="2F5E7B41" w14:textId="77777777" w:rsidTr="00AA418C">
        <w:tc>
          <w:tcPr>
            <w:tcW w:w="1818" w:type="dxa"/>
            <w:shd w:val="clear" w:color="auto" w:fill="F2F2F2"/>
          </w:tcPr>
          <w:p w14:paraId="098CCCE0" w14:textId="77777777" w:rsidR="0012566B" w:rsidRPr="00B475DD" w:rsidRDefault="0012566B" w:rsidP="00AA418C">
            <w:r w:rsidRPr="00B475DD">
              <w:t>Approved By:</w:t>
            </w:r>
          </w:p>
        </w:tc>
        <w:tc>
          <w:tcPr>
            <w:tcW w:w="3330" w:type="dxa"/>
            <w:gridSpan w:val="3"/>
          </w:tcPr>
          <w:p w14:paraId="799C70E2" w14:textId="77777777" w:rsidR="0012566B" w:rsidRPr="00B475DD" w:rsidRDefault="0067048E" w:rsidP="00AA418C">
            <w:r>
              <w:t>President/CEO</w:t>
            </w:r>
          </w:p>
        </w:tc>
        <w:tc>
          <w:tcPr>
            <w:tcW w:w="1620" w:type="dxa"/>
            <w:shd w:val="clear" w:color="auto" w:fill="F2F2F2"/>
          </w:tcPr>
          <w:p w14:paraId="01A38132" w14:textId="77777777" w:rsidR="0012566B" w:rsidRPr="00B475DD" w:rsidRDefault="0012566B" w:rsidP="00AA418C">
            <w:r w:rsidRPr="00B475DD">
              <w:t>Date:</w:t>
            </w:r>
          </w:p>
        </w:tc>
        <w:tc>
          <w:tcPr>
            <w:tcW w:w="2811" w:type="dxa"/>
            <w:gridSpan w:val="2"/>
          </w:tcPr>
          <w:p w14:paraId="78A00EA3" w14:textId="77777777" w:rsidR="0012566B" w:rsidRPr="00B475DD" w:rsidRDefault="0012566B" w:rsidP="00AA418C"/>
        </w:tc>
      </w:tr>
      <w:tr w:rsidR="00AA418C" w:rsidRPr="00B475DD" w14:paraId="5DBFF1C0" w14:textId="77777777" w:rsidTr="00AA418C">
        <w:trPr>
          <w:gridAfter w:val="1"/>
          <w:wAfter w:w="21" w:type="dxa"/>
        </w:trPr>
        <w:tc>
          <w:tcPr>
            <w:tcW w:w="1818" w:type="dxa"/>
            <w:shd w:val="clear" w:color="auto" w:fill="F2F2F2"/>
          </w:tcPr>
          <w:p w14:paraId="56AB2B2D" w14:textId="77777777" w:rsidR="00AA418C" w:rsidRPr="00AA418C" w:rsidRDefault="00AA418C" w:rsidP="00AA418C">
            <w:pPr>
              <w:rPr>
                <w:sz w:val="18"/>
                <w:szCs w:val="18"/>
              </w:rPr>
            </w:pPr>
            <w:r w:rsidRPr="00AA418C">
              <w:rPr>
                <w:sz w:val="18"/>
                <w:szCs w:val="18"/>
              </w:rPr>
              <w:t xml:space="preserve">Employee Signature: </w:t>
            </w:r>
          </w:p>
        </w:tc>
        <w:tc>
          <w:tcPr>
            <w:tcW w:w="7740" w:type="dxa"/>
            <w:gridSpan w:val="5"/>
          </w:tcPr>
          <w:p w14:paraId="7FA450E2" w14:textId="77777777" w:rsidR="00AA418C" w:rsidRPr="00B475DD" w:rsidRDefault="00AA418C" w:rsidP="00AA418C">
            <w:r>
              <w:t xml:space="preserve">                                                                                                      </w:t>
            </w:r>
          </w:p>
        </w:tc>
      </w:tr>
      <w:tr w:rsidR="00BE6C70" w14:paraId="3560A658" w14:textId="77777777" w:rsidTr="00BE6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 w:type="dxa"/>
          <w:trHeight w:val="345"/>
        </w:trPr>
        <w:tc>
          <w:tcPr>
            <w:tcW w:w="1818" w:type="dxa"/>
          </w:tcPr>
          <w:p w14:paraId="27AA3223" w14:textId="77777777" w:rsidR="00BE6C70" w:rsidRDefault="00BE6C70" w:rsidP="00AA418C">
            <w:pPr>
              <w:rPr>
                <w:sz w:val="24"/>
                <w:szCs w:val="24"/>
              </w:rPr>
            </w:pPr>
            <w:r w:rsidRPr="00AA418C">
              <w:rPr>
                <w:szCs w:val="20"/>
              </w:rPr>
              <w:t>Last Updated</w:t>
            </w:r>
            <w:r w:rsidRPr="00AA418C">
              <w:rPr>
                <w:sz w:val="24"/>
                <w:szCs w:val="24"/>
              </w:rPr>
              <w:t xml:space="preserve"> </w:t>
            </w:r>
            <w:r w:rsidRPr="00AA418C">
              <w:rPr>
                <w:szCs w:val="20"/>
              </w:rPr>
              <w:t>By:</w:t>
            </w:r>
          </w:p>
        </w:tc>
        <w:tc>
          <w:tcPr>
            <w:tcW w:w="7740" w:type="dxa"/>
            <w:gridSpan w:val="5"/>
          </w:tcPr>
          <w:p w14:paraId="475224F5" w14:textId="77777777" w:rsidR="00BE6C70" w:rsidRPr="00AA418C" w:rsidRDefault="00283B63" w:rsidP="00F31D0C">
            <w:pPr>
              <w:rPr>
                <w:szCs w:val="20"/>
              </w:rPr>
            </w:pPr>
            <w:r>
              <w:rPr>
                <w:szCs w:val="20"/>
              </w:rPr>
              <w:t>0</w:t>
            </w:r>
            <w:r w:rsidR="00F31D0C">
              <w:rPr>
                <w:szCs w:val="20"/>
              </w:rPr>
              <w:t>6</w:t>
            </w:r>
            <w:r>
              <w:rPr>
                <w:szCs w:val="20"/>
              </w:rPr>
              <w:t>/</w:t>
            </w:r>
            <w:r w:rsidR="00F31D0C">
              <w:rPr>
                <w:szCs w:val="20"/>
              </w:rPr>
              <w:t>03/2022</w:t>
            </w:r>
          </w:p>
        </w:tc>
      </w:tr>
    </w:tbl>
    <w:p w14:paraId="57DA418E" w14:textId="77777777" w:rsidR="006C5CCB" w:rsidRPr="00F14B87" w:rsidRDefault="006C5CCB" w:rsidP="0014076C">
      <w:pPr>
        <w:rPr>
          <w:sz w:val="24"/>
          <w:szCs w:val="24"/>
        </w:rPr>
      </w:pPr>
    </w:p>
    <w:sectPr w:rsidR="006C5CCB" w:rsidRPr="00F14B87" w:rsidSect="00DB4F4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294E0" w14:textId="77777777" w:rsidR="00B510AD" w:rsidRDefault="00B510AD" w:rsidP="00037D55">
      <w:pPr>
        <w:spacing w:before="0" w:after="0"/>
      </w:pPr>
      <w:r>
        <w:separator/>
      </w:r>
    </w:p>
  </w:endnote>
  <w:endnote w:type="continuationSeparator" w:id="0">
    <w:p w14:paraId="49DD388C" w14:textId="77777777" w:rsidR="00B510AD" w:rsidRDefault="00B510AD"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DAA3F" w14:textId="55A0B210" w:rsidR="00037D55" w:rsidRDefault="00037D55">
    <w:pPr>
      <w:pStyle w:val="Footer"/>
      <w:jc w:val="right"/>
    </w:pPr>
    <w:r>
      <w:fldChar w:fldCharType="begin"/>
    </w:r>
    <w:r>
      <w:instrText xml:space="preserve"> PAGE   \* MERGEFORMAT </w:instrText>
    </w:r>
    <w:r>
      <w:fldChar w:fldCharType="separate"/>
    </w:r>
    <w:r w:rsidR="00C80CAC">
      <w:rPr>
        <w:noProof/>
      </w:rPr>
      <w:t>2</w:t>
    </w:r>
    <w:r>
      <w:fldChar w:fldCharType="end"/>
    </w:r>
  </w:p>
  <w:p w14:paraId="4BB8EB75" w14:textId="77777777"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694D0" w14:textId="77777777" w:rsidR="00B510AD" w:rsidRDefault="00B510AD" w:rsidP="00037D55">
      <w:pPr>
        <w:spacing w:before="0" w:after="0"/>
      </w:pPr>
      <w:r>
        <w:separator/>
      </w:r>
    </w:p>
  </w:footnote>
  <w:footnote w:type="continuationSeparator" w:id="0">
    <w:p w14:paraId="488C103C" w14:textId="77777777" w:rsidR="00B510AD" w:rsidRDefault="00B510AD"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C36C" w14:textId="77777777" w:rsidR="00037D55" w:rsidRPr="00841DC8" w:rsidRDefault="004F4472" w:rsidP="00071319">
    <w:pPr>
      <w:pStyle w:val="Companyname"/>
      <w:jc w:val="center"/>
    </w:pPr>
    <w:r>
      <w:rPr>
        <w:noProof/>
        <w:color w:val="0000FF"/>
      </w:rPr>
      <w:drawing>
        <wp:inline distT="0" distB="0" distL="0" distR="0" wp14:anchorId="5FAEB134" wp14:editId="4BD100B7">
          <wp:extent cx="1771650" cy="685800"/>
          <wp:effectExtent l="0" t="0" r="0" b="0"/>
          <wp:docPr id="3" name="irc_mi" descr="Image result for Comprehend maysville ky">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omprehend maysville ky">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165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C6C"/>
    <w:multiLevelType w:val="hybridMultilevel"/>
    <w:tmpl w:val="44F83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E2941"/>
    <w:multiLevelType w:val="hybridMultilevel"/>
    <w:tmpl w:val="9698E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B163E"/>
    <w:multiLevelType w:val="hybridMultilevel"/>
    <w:tmpl w:val="00983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F1F20"/>
    <w:multiLevelType w:val="hybridMultilevel"/>
    <w:tmpl w:val="6E46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3688F"/>
    <w:multiLevelType w:val="hybridMultilevel"/>
    <w:tmpl w:val="F87A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81E08"/>
    <w:multiLevelType w:val="hybridMultilevel"/>
    <w:tmpl w:val="0CDEECFC"/>
    <w:lvl w:ilvl="0" w:tplc="A6A826A0">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37380"/>
    <w:multiLevelType w:val="hybridMultilevel"/>
    <w:tmpl w:val="9222B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B607F"/>
    <w:multiLevelType w:val="hybridMultilevel"/>
    <w:tmpl w:val="81727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60D7E"/>
    <w:multiLevelType w:val="hybridMultilevel"/>
    <w:tmpl w:val="7DDA8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A41FB3"/>
    <w:multiLevelType w:val="hybridMultilevel"/>
    <w:tmpl w:val="9EE08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48330E"/>
    <w:multiLevelType w:val="hybridMultilevel"/>
    <w:tmpl w:val="C552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710D19"/>
    <w:multiLevelType w:val="hybridMultilevel"/>
    <w:tmpl w:val="3AE4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8D2F77"/>
    <w:multiLevelType w:val="hybridMultilevel"/>
    <w:tmpl w:val="3AD8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AB7A3E"/>
    <w:multiLevelType w:val="hybridMultilevel"/>
    <w:tmpl w:val="C06A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00456A"/>
    <w:multiLevelType w:val="hybridMultilevel"/>
    <w:tmpl w:val="8E26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372DAF"/>
    <w:multiLevelType w:val="hybridMultilevel"/>
    <w:tmpl w:val="A3A8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943CE"/>
    <w:multiLevelType w:val="hybridMultilevel"/>
    <w:tmpl w:val="1276A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3F591C"/>
    <w:multiLevelType w:val="hybridMultilevel"/>
    <w:tmpl w:val="AC443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446F6A"/>
    <w:multiLevelType w:val="hybridMultilevel"/>
    <w:tmpl w:val="04EC0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F07281"/>
    <w:multiLevelType w:val="hybridMultilevel"/>
    <w:tmpl w:val="1C12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430E24"/>
    <w:multiLevelType w:val="hybridMultilevel"/>
    <w:tmpl w:val="7CDC6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530D7"/>
    <w:multiLevelType w:val="hybridMultilevel"/>
    <w:tmpl w:val="486E2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A3869"/>
    <w:multiLevelType w:val="hybridMultilevel"/>
    <w:tmpl w:val="CC7E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560542"/>
    <w:multiLevelType w:val="hybridMultilevel"/>
    <w:tmpl w:val="ECD4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76294"/>
    <w:multiLevelType w:val="hybridMultilevel"/>
    <w:tmpl w:val="3B78E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E969C1"/>
    <w:multiLevelType w:val="hybridMultilevel"/>
    <w:tmpl w:val="B3AC4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C7345FF"/>
    <w:multiLevelType w:val="hybridMultilevel"/>
    <w:tmpl w:val="3BF0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784B43"/>
    <w:multiLevelType w:val="hybridMultilevel"/>
    <w:tmpl w:val="341ED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5169F8"/>
    <w:multiLevelType w:val="hybridMultilevel"/>
    <w:tmpl w:val="1C4A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BE0B03"/>
    <w:multiLevelType w:val="hybridMultilevel"/>
    <w:tmpl w:val="3934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00583A"/>
    <w:multiLevelType w:val="hybridMultilevel"/>
    <w:tmpl w:val="BD66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425E91"/>
    <w:multiLevelType w:val="hybridMultilevel"/>
    <w:tmpl w:val="5C746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E30B76"/>
    <w:multiLevelType w:val="hybridMultilevel"/>
    <w:tmpl w:val="A8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9368002">
    <w:abstractNumId w:val="23"/>
  </w:num>
  <w:num w:numId="2" w16cid:durableId="1854491871">
    <w:abstractNumId w:val="2"/>
  </w:num>
  <w:num w:numId="3" w16cid:durableId="1150244085">
    <w:abstractNumId w:val="5"/>
  </w:num>
  <w:num w:numId="4" w16cid:durableId="1743331438">
    <w:abstractNumId w:val="10"/>
  </w:num>
  <w:num w:numId="5" w16cid:durableId="1365595260">
    <w:abstractNumId w:val="24"/>
  </w:num>
  <w:num w:numId="6" w16cid:durableId="1143428462">
    <w:abstractNumId w:val="3"/>
  </w:num>
  <w:num w:numId="7" w16cid:durableId="901019303">
    <w:abstractNumId w:val="12"/>
  </w:num>
  <w:num w:numId="8" w16cid:durableId="1061977514">
    <w:abstractNumId w:val="21"/>
  </w:num>
  <w:num w:numId="9" w16cid:durableId="1127506828">
    <w:abstractNumId w:val="14"/>
  </w:num>
  <w:num w:numId="10" w16cid:durableId="49157998">
    <w:abstractNumId w:val="27"/>
  </w:num>
  <w:num w:numId="11" w16cid:durableId="1852528593">
    <w:abstractNumId w:val="9"/>
  </w:num>
  <w:num w:numId="12" w16cid:durableId="850140810">
    <w:abstractNumId w:val="33"/>
  </w:num>
  <w:num w:numId="13" w16cid:durableId="1019699765">
    <w:abstractNumId w:val="25"/>
  </w:num>
  <w:num w:numId="14" w16cid:durableId="1888174426">
    <w:abstractNumId w:val="18"/>
  </w:num>
  <w:num w:numId="15" w16cid:durableId="2002005922">
    <w:abstractNumId w:val="4"/>
  </w:num>
  <w:num w:numId="16" w16cid:durableId="350686188">
    <w:abstractNumId w:val="19"/>
  </w:num>
  <w:num w:numId="17" w16cid:durableId="1076786180">
    <w:abstractNumId w:val="6"/>
  </w:num>
  <w:num w:numId="18" w16cid:durableId="1970814144">
    <w:abstractNumId w:val="8"/>
  </w:num>
  <w:num w:numId="19" w16cid:durableId="1658076173">
    <w:abstractNumId w:val="29"/>
  </w:num>
  <w:num w:numId="20" w16cid:durableId="567960731">
    <w:abstractNumId w:val="11"/>
  </w:num>
  <w:num w:numId="21" w16cid:durableId="998120324">
    <w:abstractNumId w:val="31"/>
  </w:num>
  <w:num w:numId="22" w16cid:durableId="1635255771">
    <w:abstractNumId w:val="0"/>
  </w:num>
  <w:num w:numId="23" w16cid:durableId="657878087">
    <w:abstractNumId w:val="34"/>
  </w:num>
  <w:num w:numId="24" w16cid:durableId="1536691738">
    <w:abstractNumId w:val="15"/>
  </w:num>
  <w:num w:numId="25" w16cid:durableId="1328900511">
    <w:abstractNumId w:val="1"/>
  </w:num>
  <w:num w:numId="26" w16cid:durableId="1326663399">
    <w:abstractNumId w:val="30"/>
  </w:num>
  <w:num w:numId="27" w16cid:durableId="1060595615">
    <w:abstractNumId w:val="26"/>
  </w:num>
  <w:num w:numId="28" w16cid:durableId="1108741254">
    <w:abstractNumId w:val="13"/>
  </w:num>
  <w:num w:numId="29" w16cid:durableId="269971618">
    <w:abstractNumId w:val="32"/>
  </w:num>
  <w:num w:numId="30" w16cid:durableId="135147156">
    <w:abstractNumId w:val="16"/>
  </w:num>
  <w:num w:numId="31" w16cid:durableId="84498927">
    <w:abstractNumId w:val="20"/>
  </w:num>
  <w:num w:numId="32" w16cid:durableId="1827160199">
    <w:abstractNumId w:val="17"/>
  </w:num>
  <w:num w:numId="33" w16cid:durableId="1261452430">
    <w:abstractNumId w:val="28"/>
  </w:num>
  <w:num w:numId="34" w16cid:durableId="275408866">
    <w:abstractNumId w:val="7"/>
  </w:num>
  <w:num w:numId="35" w16cid:durableId="208248247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53"/>
    <w:rsid w:val="000327B2"/>
    <w:rsid w:val="00037D55"/>
    <w:rsid w:val="000453B5"/>
    <w:rsid w:val="00071319"/>
    <w:rsid w:val="000C5A46"/>
    <w:rsid w:val="00100373"/>
    <w:rsid w:val="00114FAC"/>
    <w:rsid w:val="001237C1"/>
    <w:rsid w:val="0012566B"/>
    <w:rsid w:val="0014076C"/>
    <w:rsid w:val="00147A54"/>
    <w:rsid w:val="001A24F2"/>
    <w:rsid w:val="001D4233"/>
    <w:rsid w:val="00201D1A"/>
    <w:rsid w:val="002421DC"/>
    <w:rsid w:val="002718E1"/>
    <w:rsid w:val="00276A6F"/>
    <w:rsid w:val="00283B63"/>
    <w:rsid w:val="002D4F60"/>
    <w:rsid w:val="00365061"/>
    <w:rsid w:val="00374F55"/>
    <w:rsid w:val="003829AA"/>
    <w:rsid w:val="00386B78"/>
    <w:rsid w:val="00397D28"/>
    <w:rsid w:val="003C47BB"/>
    <w:rsid w:val="003F37C1"/>
    <w:rsid w:val="0042367A"/>
    <w:rsid w:val="004329D2"/>
    <w:rsid w:val="00432B24"/>
    <w:rsid w:val="00455D2F"/>
    <w:rsid w:val="004A1B2D"/>
    <w:rsid w:val="004F4472"/>
    <w:rsid w:val="00500155"/>
    <w:rsid w:val="005107D2"/>
    <w:rsid w:val="00516A0F"/>
    <w:rsid w:val="005225A1"/>
    <w:rsid w:val="0055328F"/>
    <w:rsid w:val="00562A56"/>
    <w:rsid w:val="00566F1F"/>
    <w:rsid w:val="00592652"/>
    <w:rsid w:val="005A3B49"/>
    <w:rsid w:val="005E3FE3"/>
    <w:rsid w:val="0060216F"/>
    <w:rsid w:val="00652DB9"/>
    <w:rsid w:val="0067048E"/>
    <w:rsid w:val="00675808"/>
    <w:rsid w:val="006A067E"/>
    <w:rsid w:val="006B253D"/>
    <w:rsid w:val="006C3254"/>
    <w:rsid w:val="006C5CCB"/>
    <w:rsid w:val="006D47CC"/>
    <w:rsid w:val="00713335"/>
    <w:rsid w:val="00740C64"/>
    <w:rsid w:val="007566E4"/>
    <w:rsid w:val="00774232"/>
    <w:rsid w:val="007B5567"/>
    <w:rsid w:val="007B6A52"/>
    <w:rsid w:val="007E3E45"/>
    <w:rsid w:val="007F2C82"/>
    <w:rsid w:val="008036DF"/>
    <w:rsid w:val="0080619B"/>
    <w:rsid w:val="008179BD"/>
    <w:rsid w:val="0082412D"/>
    <w:rsid w:val="00841DC8"/>
    <w:rsid w:val="00843A55"/>
    <w:rsid w:val="00851E78"/>
    <w:rsid w:val="008D03D8"/>
    <w:rsid w:val="008D0916"/>
    <w:rsid w:val="008F1904"/>
    <w:rsid w:val="008F2537"/>
    <w:rsid w:val="009330CA"/>
    <w:rsid w:val="00942365"/>
    <w:rsid w:val="0099370D"/>
    <w:rsid w:val="009A2A4C"/>
    <w:rsid w:val="00A01E8A"/>
    <w:rsid w:val="00A313C4"/>
    <w:rsid w:val="00A3328F"/>
    <w:rsid w:val="00A359F5"/>
    <w:rsid w:val="00A602D0"/>
    <w:rsid w:val="00A81673"/>
    <w:rsid w:val="00AA1785"/>
    <w:rsid w:val="00AA418C"/>
    <w:rsid w:val="00B17F3A"/>
    <w:rsid w:val="00B37221"/>
    <w:rsid w:val="00B475DD"/>
    <w:rsid w:val="00B510AD"/>
    <w:rsid w:val="00BB2F85"/>
    <w:rsid w:val="00BD0958"/>
    <w:rsid w:val="00BE6C70"/>
    <w:rsid w:val="00C0290D"/>
    <w:rsid w:val="00C22FD2"/>
    <w:rsid w:val="00C41450"/>
    <w:rsid w:val="00C76253"/>
    <w:rsid w:val="00C80CAC"/>
    <w:rsid w:val="00CA7353"/>
    <w:rsid w:val="00CC4A82"/>
    <w:rsid w:val="00CE44FD"/>
    <w:rsid w:val="00CF1FE3"/>
    <w:rsid w:val="00CF467A"/>
    <w:rsid w:val="00D152BC"/>
    <w:rsid w:val="00D17CF6"/>
    <w:rsid w:val="00D32F04"/>
    <w:rsid w:val="00D512D4"/>
    <w:rsid w:val="00D57E96"/>
    <w:rsid w:val="00D91CE6"/>
    <w:rsid w:val="00D921F1"/>
    <w:rsid w:val="00DB4F41"/>
    <w:rsid w:val="00DB7B5C"/>
    <w:rsid w:val="00DC2EEE"/>
    <w:rsid w:val="00DE106F"/>
    <w:rsid w:val="00DF4462"/>
    <w:rsid w:val="00E0032A"/>
    <w:rsid w:val="00E23F93"/>
    <w:rsid w:val="00E25F48"/>
    <w:rsid w:val="00E801F7"/>
    <w:rsid w:val="00EA667D"/>
    <w:rsid w:val="00EA68A2"/>
    <w:rsid w:val="00EB0826"/>
    <w:rsid w:val="00EF4A54"/>
    <w:rsid w:val="00F06F66"/>
    <w:rsid w:val="00F10053"/>
    <w:rsid w:val="00F14B87"/>
    <w:rsid w:val="00F316D1"/>
    <w:rsid w:val="00F31D0C"/>
    <w:rsid w:val="00F342A4"/>
    <w:rsid w:val="00F5666C"/>
    <w:rsid w:val="00F606B5"/>
    <w:rsid w:val="00FA683D"/>
    <w:rsid w:val="00FA7B0E"/>
    <w:rsid w:val="00FC7465"/>
    <w:rsid w:val="00FD39FD"/>
    <w:rsid w:val="00FF4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E121D5"/>
  <w15:docId w15:val="{04AC3666-E89F-4D9F-ADB7-924A959D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19B"/>
    <w:pPr>
      <w:spacing w:before="60" w:after="20"/>
    </w:pPr>
    <w:rPr>
      <w:szCs w:val="22"/>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link w:val="Footer"/>
    <w:uiPriority w:val="99"/>
    <w:rsid w:val="00037D55"/>
    <w:rPr>
      <w:szCs w:val="22"/>
    </w:rPr>
  </w:style>
  <w:style w:type="character" w:customStyle="1" w:styleId="Heading1Char">
    <w:name w:val="Heading 1 Char"/>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NoSpacing">
    <w:name w:val="No Spacing"/>
    <w:uiPriority w:val="1"/>
    <w:qFormat/>
    <w:rsid w:val="00CA7353"/>
    <w:rPr>
      <w:szCs w:val="22"/>
    </w:rPr>
  </w:style>
  <w:style w:type="paragraph" w:styleId="ListParagraph">
    <w:name w:val="List Paragraph"/>
    <w:basedOn w:val="Normal"/>
    <w:uiPriority w:val="34"/>
    <w:qFormat/>
    <w:rsid w:val="00F5666C"/>
    <w:pPr>
      <w:ind w:left="720"/>
      <w:contextualSpacing/>
    </w:pPr>
  </w:style>
  <w:style w:type="character" w:customStyle="1" w:styleId="tgc">
    <w:name w:val="_tgc"/>
    <w:basedOn w:val="DefaultParagraphFont"/>
    <w:rsid w:val="0055328F"/>
  </w:style>
  <w:style w:type="paragraph" w:styleId="NormalWeb">
    <w:name w:val="Normal (Web)"/>
    <w:basedOn w:val="Normal"/>
    <w:uiPriority w:val="99"/>
    <w:unhideWhenUsed/>
    <w:rsid w:val="00FF478C"/>
    <w:pPr>
      <w:spacing w:before="100" w:beforeAutospacing="1" w:after="100" w:afterAutospacing="1" w:line="280" w:lineRule="atLeast"/>
    </w:pPr>
    <w:rPr>
      <w:rFonts w:ascii="Arial" w:eastAsia="Times New Roman" w:hAnsi="Arial" w:cs="Arial"/>
      <w:color w:val="FFFFFF"/>
      <w:sz w:val="24"/>
      <w:szCs w:val="24"/>
    </w:rPr>
  </w:style>
  <w:style w:type="paragraph" w:styleId="Revision">
    <w:name w:val="Revision"/>
    <w:hidden/>
    <w:uiPriority w:val="99"/>
    <w:semiHidden/>
    <w:rsid w:val="00CE44FD"/>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reeze@comprehendin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com/url?sa=i&amp;rct=j&amp;q=&amp;esrc=s&amp;source=images&amp;cd=&amp;cad=rja&amp;uact=8&amp;ved=0ahUKEwjcvpC4lLjSAhUK1oMKHdzhBbcQjRwIBw&amp;url=http://www.drugtreatmentalliance.org/8602/comprehend-inc&amp;psig=AFQjCNEL3An08v5O2SjYDmMIraM_2wcuzw&amp;ust=14885557511200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lark\Desktop\Job%20Descripi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FB86D-7577-4858-9636-87FDAF810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Descripition.dot</Template>
  <TotalTime>1</TotalTime>
  <Pages>2</Pages>
  <Words>706</Words>
  <Characters>4025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4722</CharactersWithSpaces>
  <SharedDoc>false</SharedDoc>
  <HLinks>
    <vt:vector size="6" baseType="variant">
      <vt:variant>
        <vt:i4>6881366</vt:i4>
      </vt:variant>
      <vt:variant>
        <vt:i4>0</vt:i4>
      </vt:variant>
      <vt:variant>
        <vt:i4>0</vt:i4>
      </vt:variant>
      <vt:variant>
        <vt:i4>5</vt:i4>
      </vt:variant>
      <vt:variant>
        <vt:lpwstr>mailto:someone@example.com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Clark.</dc:creator>
  <cp:lastModifiedBy>Mary Breeze</cp:lastModifiedBy>
  <cp:revision>2</cp:revision>
  <cp:lastPrinted>2021-04-29T11:56:00Z</cp:lastPrinted>
  <dcterms:created xsi:type="dcterms:W3CDTF">2022-06-06T14:50:00Z</dcterms:created>
  <dcterms:modified xsi:type="dcterms:W3CDTF">2022-06-06T14:50:00Z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