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6CA2" w14:textId="77777777" w:rsidR="00F01830" w:rsidRPr="00F74F30" w:rsidRDefault="00F74F30" w:rsidP="00F01830">
      <w:pPr>
        <w:pStyle w:val="NoSpacing"/>
        <w:jc w:val="center"/>
        <w:rPr>
          <w:b/>
          <w:sz w:val="44"/>
          <w:szCs w:val="44"/>
          <w:lang w:val="es-ES_tradnl"/>
        </w:rPr>
      </w:pPr>
      <w:bookmarkStart w:id="0" w:name="_GoBack"/>
      <w:bookmarkEnd w:id="0"/>
      <w:r>
        <w:rPr>
          <w:b/>
          <w:sz w:val="44"/>
          <w:szCs w:val="44"/>
        </w:rPr>
        <w:t>Las Leyes NO Son Abrogadas</w:t>
      </w:r>
    </w:p>
    <w:p w14:paraId="49823FFE" w14:textId="77777777" w:rsidR="00437A30" w:rsidRPr="00F74F30" w:rsidRDefault="00437A30" w:rsidP="00F01830">
      <w:pPr>
        <w:pStyle w:val="NoSpacing"/>
        <w:rPr>
          <w:rFonts w:cstheme="minorHAnsi"/>
          <w:b/>
          <w:lang w:val="es-ES_tradnl"/>
        </w:rPr>
      </w:pPr>
    </w:p>
    <w:p w14:paraId="24DDD582" w14:textId="77777777" w:rsidR="00F74F30" w:rsidRPr="00F74F30" w:rsidRDefault="00F74F30" w:rsidP="00F74F30">
      <w:pPr>
        <w:pStyle w:val="NoSpacing"/>
        <w:rPr>
          <w:rFonts w:cstheme="minorHAnsi"/>
          <w:b/>
          <w:lang w:val="es-ES_tradnl"/>
        </w:rPr>
      </w:pPr>
      <w:r w:rsidRPr="00F74F30">
        <w:rPr>
          <w:rFonts w:cstheme="minorHAnsi"/>
          <w:b/>
          <w:lang w:val="es-ES_tradnl"/>
        </w:rPr>
        <w:t>Mateo 5:17 No penséis que he venido para abrogar la ley ó los profetas: no he venido para abrogar, sino á cumplir.</w:t>
      </w:r>
    </w:p>
    <w:p w14:paraId="6D5494B8" w14:textId="77777777" w:rsidR="00F74F30" w:rsidRPr="00F74F30" w:rsidRDefault="00F74F30" w:rsidP="00F74F30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:</w:t>
      </w:r>
      <w:r w:rsidRPr="00F74F30">
        <w:rPr>
          <w:rFonts w:cstheme="minorHAnsi"/>
          <w:b/>
          <w:lang w:val="es-ES_tradnl"/>
        </w:rPr>
        <w:t>18 Porque de cierto os digo, que hasta que perezca el cielo y la tierra, ni una jota ni un tilde perecerá de la ley, hasta que todas las cosas sean hechas.</w:t>
      </w:r>
    </w:p>
    <w:p w14:paraId="60DA5565" w14:textId="77777777" w:rsidR="00F74F30" w:rsidRPr="00F74F30" w:rsidRDefault="00F74F30" w:rsidP="00F74F30">
      <w:pPr>
        <w:pStyle w:val="NoSpacing"/>
        <w:rPr>
          <w:rFonts w:cstheme="minorHAnsi"/>
          <w:b/>
          <w:lang w:val="es-ES_tradnl"/>
        </w:rPr>
      </w:pPr>
    </w:p>
    <w:p w14:paraId="330AFBF4" w14:textId="77777777" w:rsidR="00F74F30" w:rsidRPr="00F74F30" w:rsidRDefault="00F74F30" w:rsidP="00F74F30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:</w:t>
      </w:r>
      <w:r w:rsidRPr="00F74F30">
        <w:rPr>
          <w:rFonts w:cstheme="minorHAnsi"/>
          <w:b/>
          <w:lang w:val="es-ES_tradnl"/>
        </w:rPr>
        <w:t>19 De manera que cualquiera que infringiere uno de estos mandamientos muy pequeños, y así enseñare á los hombres, muy pequeño será llamado en el reino de los cielos: mas cualquiera que hiciere y enseñare, éste será llamado grande en el reino de los cielos.</w:t>
      </w:r>
    </w:p>
    <w:p w14:paraId="47708792" w14:textId="77777777" w:rsidR="00F74F30" w:rsidRPr="00F74F30" w:rsidRDefault="00F74F30" w:rsidP="00F74F30">
      <w:pPr>
        <w:pStyle w:val="NoSpacing"/>
        <w:rPr>
          <w:rFonts w:cstheme="minorHAnsi"/>
          <w:b/>
          <w:lang w:val="es-ES_tradnl"/>
        </w:rPr>
      </w:pPr>
    </w:p>
    <w:p w14:paraId="430DD444" w14:textId="77777777" w:rsidR="00F74F30" w:rsidRDefault="00F74F30" w:rsidP="00F74F30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:</w:t>
      </w:r>
      <w:r w:rsidRPr="00F74F30">
        <w:rPr>
          <w:rFonts w:cstheme="minorHAnsi"/>
          <w:b/>
          <w:lang w:val="es-ES_tradnl"/>
        </w:rPr>
        <w:t>20 Porque os digo, que si vuestra justicia no fuere mayor que la de los escribas y de los Fariseos, no entraréis en el reino de los cielos.</w:t>
      </w:r>
    </w:p>
    <w:p w14:paraId="04950195" w14:textId="77777777" w:rsidR="00F74F30" w:rsidRDefault="00F74F30" w:rsidP="00F74F30">
      <w:pPr>
        <w:pStyle w:val="NoSpacing"/>
        <w:rPr>
          <w:rFonts w:cstheme="minorHAnsi"/>
          <w:b/>
          <w:lang w:val="es-ES_tradnl"/>
        </w:rPr>
      </w:pPr>
    </w:p>
    <w:p w14:paraId="636A728A" w14:textId="77777777" w:rsidR="00F74F30" w:rsidRPr="00E1324B" w:rsidRDefault="00F74F30" w:rsidP="00F74F30">
      <w:pPr>
        <w:pStyle w:val="NoSpacing"/>
        <w:rPr>
          <w:rFonts w:cstheme="minorHAnsi"/>
          <w:lang w:val="es-ES_tradnl"/>
        </w:rPr>
      </w:pPr>
      <w:r w:rsidRPr="00E1324B">
        <w:rPr>
          <w:rFonts w:cstheme="minorHAnsi"/>
          <w:lang w:val="es-ES_tradnl"/>
        </w:rPr>
        <w:t>La doctrina diabólica de cristianidad. Catolicismo y cualquier iglesia que podemos quebrar o ignorar los mandamientos a través de Cristo es una mentira engañosa y exitosa, destruyendo familias y mentes:</w:t>
      </w:r>
    </w:p>
    <w:p w14:paraId="05B907EE" w14:textId="77777777" w:rsidR="00F74F30" w:rsidRDefault="00F74F30" w:rsidP="00F74F30">
      <w:pPr>
        <w:pStyle w:val="NoSpacing"/>
        <w:rPr>
          <w:rFonts w:cstheme="minorHAnsi"/>
          <w:b/>
          <w:lang w:val="es-ES_tradnl"/>
        </w:rPr>
      </w:pPr>
    </w:p>
    <w:p w14:paraId="2671E93D" w14:textId="77777777" w:rsidR="00E1324B" w:rsidRPr="00E1324B" w:rsidRDefault="00F74F30" w:rsidP="00E1324B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 xml:space="preserve">Marcos </w:t>
      </w:r>
      <w:r w:rsidR="00E1324B">
        <w:rPr>
          <w:rFonts w:cstheme="minorHAnsi"/>
          <w:b/>
          <w:lang w:val="es-ES_tradnl"/>
        </w:rPr>
        <w:t xml:space="preserve">7:21 </w:t>
      </w:r>
      <w:r w:rsidR="00E1324B" w:rsidRPr="00E1324B">
        <w:rPr>
          <w:rFonts w:cstheme="minorHAnsi"/>
          <w:b/>
          <w:lang w:val="es-ES_tradnl"/>
        </w:rPr>
        <w:t>Porque de dentro, del corazón de los hombres, salen los malos pensamientos, los adulterios, las fornicaciones, los homicidios,</w:t>
      </w:r>
    </w:p>
    <w:p w14:paraId="7B0D9057" w14:textId="77777777" w:rsidR="00E1324B" w:rsidRPr="00E1324B" w:rsidRDefault="00E1324B" w:rsidP="00E1324B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:</w:t>
      </w:r>
      <w:r w:rsidRPr="00E1324B">
        <w:rPr>
          <w:rFonts w:cstheme="minorHAnsi"/>
          <w:b/>
          <w:lang w:val="es-ES_tradnl"/>
        </w:rPr>
        <w:t>22 Los hurtos, las avaricias, las maldades, el engaño, las desvergüenzas, el ojo maligno, las injurias, la soberbia, la insensatez.</w:t>
      </w:r>
    </w:p>
    <w:p w14:paraId="526748E0" w14:textId="77777777" w:rsidR="00E1324B" w:rsidRPr="00E1324B" w:rsidRDefault="00E1324B" w:rsidP="00E1324B">
      <w:pPr>
        <w:pStyle w:val="NoSpacing"/>
        <w:rPr>
          <w:rFonts w:cstheme="minorHAnsi"/>
          <w:b/>
          <w:lang w:val="es-ES_tradnl"/>
        </w:rPr>
      </w:pPr>
    </w:p>
    <w:p w14:paraId="5F63892C" w14:textId="77777777" w:rsidR="00F74F30" w:rsidRDefault="00E1324B" w:rsidP="00E1324B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:</w:t>
      </w:r>
      <w:r w:rsidRPr="00E1324B">
        <w:rPr>
          <w:rFonts w:cstheme="minorHAnsi"/>
          <w:b/>
          <w:lang w:val="es-ES_tradnl"/>
        </w:rPr>
        <w:t>23 Todas estas maldades de dentro salen, y contaminan al hombre.</w:t>
      </w:r>
    </w:p>
    <w:p w14:paraId="089247FC" w14:textId="77777777" w:rsidR="004C7C53" w:rsidRPr="004C7C53" w:rsidRDefault="004C7C53" w:rsidP="00E1324B">
      <w:pPr>
        <w:pStyle w:val="NoSpacing"/>
        <w:rPr>
          <w:rFonts w:cstheme="minorHAnsi"/>
          <w:lang w:val="es-ES_tradnl"/>
        </w:rPr>
      </w:pPr>
      <w:r w:rsidRPr="004C7C53">
        <w:rPr>
          <w:rFonts w:cstheme="minorHAnsi"/>
          <w:lang w:val="es-ES_tradnl"/>
        </w:rPr>
        <w:t>[los malos pensamientos</w:t>
      </w:r>
      <w:r w:rsidR="00554A7E">
        <w:rPr>
          <w:rFonts w:cstheme="minorHAnsi"/>
          <w:lang w:val="es-ES_tradnl"/>
        </w:rPr>
        <w:t>:</w:t>
      </w:r>
      <w:r w:rsidR="00E75F88">
        <w:rPr>
          <w:rFonts w:cstheme="minorHAnsi"/>
          <w:lang w:val="es-ES_tradnl"/>
        </w:rPr>
        <w:t xml:space="preserve"> </w:t>
      </w:r>
      <w:r w:rsidR="00E75F88" w:rsidRPr="00E75F88">
        <w:rPr>
          <w:rFonts w:cstheme="minorHAnsi"/>
          <w:b/>
          <w:lang w:val="es-ES_tradnl"/>
        </w:rPr>
        <w:t>Deuteronomio 32:20</w:t>
      </w:r>
      <w:r w:rsidR="00F51913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los adulterios</w:t>
      </w:r>
      <w:r w:rsidR="00554A7E">
        <w:rPr>
          <w:rFonts w:cstheme="minorHAnsi"/>
          <w:lang w:val="es-ES_tradnl"/>
        </w:rPr>
        <w:t xml:space="preserve">: </w:t>
      </w:r>
      <w:r w:rsidR="00554A7E" w:rsidRPr="008C011C">
        <w:rPr>
          <w:b/>
          <w:lang w:val="es-ES_tradnl"/>
        </w:rPr>
        <w:t>Levítico</w:t>
      </w:r>
      <w:r w:rsidR="00554A7E">
        <w:rPr>
          <w:rFonts w:cstheme="minorHAnsi"/>
          <w:lang w:val="es-ES_tradnl"/>
        </w:rPr>
        <w:t xml:space="preserve"> </w:t>
      </w:r>
      <w:r w:rsidR="00554A7E" w:rsidRPr="00554A7E">
        <w:rPr>
          <w:rFonts w:cstheme="minorHAnsi"/>
          <w:b/>
          <w:lang w:val="es-ES_tradnl"/>
        </w:rPr>
        <w:t>20:10</w:t>
      </w:r>
      <w:r w:rsidR="00F51913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las fornicaciones</w:t>
      </w:r>
      <w:r w:rsidR="00E75F88">
        <w:rPr>
          <w:rFonts w:cstheme="minorHAnsi"/>
          <w:lang w:val="es-ES_tradnl"/>
        </w:rPr>
        <w:t xml:space="preserve">: </w:t>
      </w:r>
      <w:r w:rsidR="00E75F88" w:rsidRPr="008C011C">
        <w:rPr>
          <w:b/>
          <w:lang w:val="es-ES_tradnl"/>
        </w:rPr>
        <w:t>Levítico 18:6-24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los homicidios</w:t>
      </w:r>
      <w:r w:rsidR="00554A7E">
        <w:rPr>
          <w:rFonts w:cstheme="minorHAnsi"/>
          <w:lang w:val="es-ES_tradnl"/>
        </w:rPr>
        <w:t xml:space="preserve">: </w:t>
      </w:r>
      <w:r w:rsidR="00554A7E" w:rsidRPr="00C11AE9">
        <w:rPr>
          <w:rStyle w:val="passage-display-bcv"/>
          <w:b/>
          <w:lang w:val="es-ES_tradnl"/>
        </w:rPr>
        <w:t>Éxodo</w:t>
      </w:r>
      <w:r w:rsidR="00554A7E">
        <w:rPr>
          <w:rStyle w:val="passage-display-bcv"/>
          <w:b/>
          <w:lang w:val="es-ES_tradnl"/>
        </w:rPr>
        <w:t xml:space="preserve"> 21:12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Los hurtos</w:t>
      </w:r>
      <w:r w:rsidR="00502A32">
        <w:rPr>
          <w:rFonts w:cstheme="minorHAnsi"/>
          <w:lang w:val="es-ES_tradnl"/>
        </w:rPr>
        <w:t xml:space="preserve">: </w:t>
      </w:r>
      <w:r w:rsidR="00502A32" w:rsidRPr="008C011C">
        <w:rPr>
          <w:b/>
          <w:lang w:val="es-ES_tradnl"/>
        </w:rPr>
        <w:t>Levítico</w:t>
      </w:r>
      <w:r w:rsidR="00502A32">
        <w:rPr>
          <w:b/>
          <w:lang w:val="es-ES_tradnl"/>
        </w:rPr>
        <w:t xml:space="preserve"> 19:11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las avaricias</w:t>
      </w:r>
      <w:r w:rsidR="00FC1019">
        <w:rPr>
          <w:rFonts w:cstheme="minorHAnsi"/>
          <w:lang w:val="es-ES_tradnl"/>
        </w:rPr>
        <w:t xml:space="preserve">: </w:t>
      </w:r>
      <w:r w:rsidR="001A6343" w:rsidRPr="001A6343">
        <w:rPr>
          <w:b/>
          <w:lang w:val="es-ES_tradnl"/>
        </w:rPr>
        <w:t>Éxodo 18:21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las maldades</w:t>
      </w:r>
      <w:r w:rsidR="00E75F88">
        <w:rPr>
          <w:rFonts w:cstheme="minorHAnsi"/>
          <w:lang w:val="es-ES_tradnl"/>
        </w:rPr>
        <w:t xml:space="preserve">: </w:t>
      </w:r>
      <w:r w:rsidR="00F51913" w:rsidRPr="00F51913">
        <w:rPr>
          <w:b/>
          <w:lang w:val="es-ES_tradnl"/>
        </w:rPr>
        <w:t>Levítico 19:29</w:t>
      </w:r>
      <w:r w:rsidR="001B7596">
        <w:rPr>
          <w:b/>
          <w:lang w:val="es-ES_tradnl"/>
        </w:rPr>
        <w:t>,</w:t>
      </w:r>
      <w:r w:rsidR="00F51913" w:rsidRPr="00E75F88">
        <w:rPr>
          <w:rFonts w:cstheme="minorHAnsi"/>
          <w:b/>
          <w:lang w:val="es-ES_tradnl"/>
        </w:rPr>
        <w:t xml:space="preserve"> </w:t>
      </w:r>
      <w:r w:rsidR="00E75F88" w:rsidRPr="00E75F88">
        <w:rPr>
          <w:rFonts w:cstheme="minorHAnsi"/>
          <w:b/>
          <w:lang w:val="es-ES_tradnl"/>
        </w:rPr>
        <w:t>1Samuel 24:13</w:t>
      </w:r>
      <w:r w:rsidR="001B7596">
        <w:rPr>
          <w:rFonts w:cstheme="minorHAnsi"/>
          <w:b/>
          <w:lang w:val="es-ES_tradnl"/>
        </w:rPr>
        <w:t>, Deuteronomio 28:20</w:t>
      </w:r>
      <w:r w:rsidR="00F51913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el engaño</w:t>
      </w:r>
      <w:r w:rsidR="004458C4">
        <w:rPr>
          <w:rFonts w:cstheme="minorHAnsi"/>
          <w:lang w:val="es-ES_tradnl"/>
        </w:rPr>
        <w:t xml:space="preserve">: </w:t>
      </w:r>
      <w:r w:rsidR="004458C4" w:rsidRPr="00554A7E">
        <w:rPr>
          <w:rFonts w:cstheme="minorHAnsi"/>
          <w:b/>
          <w:lang w:val="es-ES_tradnl"/>
        </w:rPr>
        <w:t>Éxodo</w:t>
      </w:r>
      <w:r w:rsidR="004458C4">
        <w:rPr>
          <w:rFonts w:cstheme="minorHAnsi"/>
          <w:b/>
          <w:lang w:val="es-ES_tradnl"/>
        </w:rPr>
        <w:t xml:space="preserve"> 20:16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las desvergüenzas</w:t>
      </w:r>
      <w:r w:rsidR="001A6343">
        <w:rPr>
          <w:rFonts w:cstheme="minorHAnsi"/>
          <w:lang w:val="es-ES_tradnl"/>
        </w:rPr>
        <w:t xml:space="preserve">: </w:t>
      </w:r>
      <w:r w:rsidR="001A6343" w:rsidRPr="001A6343">
        <w:rPr>
          <w:rFonts w:cstheme="minorHAnsi"/>
          <w:b/>
          <w:lang w:val="es-ES_tradnl"/>
        </w:rPr>
        <w:t>Deuteronomio 22:13-21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el ojo maligno</w:t>
      </w:r>
      <w:r w:rsidR="00E75F88">
        <w:rPr>
          <w:rFonts w:cstheme="minorHAnsi"/>
          <w:lang w:val="es-ES_tradnl"/>
        </w:rPr>
        <w:t xml:space="preserve">: </w:t>
      </w:r>
      <w:r w:rsidR="00E75F88" w:rsidRPr="00554A7E">
        <w:rPr>
          <w:rFonts w:cstheme="minorHAnsi"/>
          <w:b/>
          <w:lang w:val="es-ES_tradnl"/>
        </w:rPr>
        <w:t>Éxodo 2:11-14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las injurias</w:t>
      </w:r>
      <w:r w:rsidR="00920280">
        <w:rPr>
          <w:rFonts w:cstheme="minorHAnsi"/>
          <w:lang w:val="es-ES_tradnl"/>
        </w:rPr>
        <w:t xml:space="preserve">: </w:t>
      </w:r>
      <w:r w:rsidR="00920280" w:rsidRPr="0067630F">
        <w:rPr>
          <w:rFonts w:cstheme="minorHAnsi"/>
          <w:b/>
          <w:lang w:val="es-ES_tradnl"/>
        </w:rPr>
        <w:t>L</w:t>
      </w:r>
      <w:r w:rsidR="0067630F" w:rsidRPr="0067630F">
        <w:rPr>
          <w:b/>
          <w:lang w:val="es-ES_tradnl"/>
        </w:rPr>
        <w:t>evítico</w:t>
      </w:r>
      <w:r w:rsidR="00920280" w:rsidRPr="0067630F">
        <w:rPr>
          <w:rFonts w:cstheme="minorHAnsi"/>
          <w:b/>
          <w:lang w:val="es-ES_tradnl"/>
        </w:rPr>
        <w:t xml:space="preserve"> </w:t>
      </w:r>
      <w:r w:rsidR="0067630F" w:rsidRPr="0067630F">
        <w:rPr>
          <w:rFonts w:cstheme="minorHAnsi"/>
          <w:b/>
          <w:lang w:val="es-ES_tradnl"/>
        </w:rPr>
        <w:t>24:11-16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la soberbia</w:t>
      </w:r>
      <w:r w:rsidR="0067630F">
        <w:rPr>
          <w:rFonts w:cstheme="minorHAnsi"/>
          <w:lang w:val="es-ES_tradnl"/>
        </w:rPr>
        <w:t xml:space="preserve">: </w:t>
      </w:r>
      <w:r w:rsidR="0067630F" w:rsidRPr="00554A7E">
        <w:rPr>
          <w:rFonts w:cstheme="minorHAnsi"/>
          <w:b/>
          <w:lang w:val="es-ES_tradnl"/>
        </w:rPr>
        <w:t>Éxodo</w:t>
      </w:r>
      <w:r w:rsidR="0067630F">
        <w:rPr>
          <w:rFonts w:cstheme="minorHAnsi"/>
          <w:b/>
          <w:lang w:val="es-ES_tradnl"/>
        </w:rPr>
        <w:t xml:space="preserve"> 8:15</w:t>
      </w:r>
      <w:r w:rsidR="001B7596">
        <w:rPr>
          <w:rFonts w:cstheme="minorHAnsi"/>
          <w:lang w:val="es-ES_tradnl"/>
        </w:rPr>
        <w:t>;</w:t>
      </w:r>
      <w:r w:rsidRPr="004C7C53">
        <w:rPr>
          <w:rFonts w:cstheme="minorHAnsi"/>
          <w:lang w:val="es-ES_tradnl"/>
        </w:rPr>
        <w:t xml:space="preserve"> la insensatez</w:t>
      </w:r>
      <w:r w:rsidR="004458C4">
        <w:rPr>
          <w:rFonts w:cstheme="minorHAnsi"/>
          <w:lang w:val="es-ES_tradnl"/>
        </w:rPr>
        <w:t>:</w:t>
      </w:r>
      <w:r w:rsidR="00B123F8">
        <w:rPr>
          <w:rFonts w:cstheme="minorHAnsi"/>
          <w:lang w:val="es-ES_tradnl"/>
        </w:rPr>
        <w:t xml:space="preserve"> </w:t>
      </w:r>
      <w:r w:rsidR="00B123F8" w:rsidRPr="00B123F8">
        <w:rPr>
          <w:rFonts w:cstheme="minorHAnsi"/>
          <w:b/>
          <w:lang w:val="es-ES_tradnl"/>
        </w:rPr>
        <w:t>Números 12:11.</w:t>
      </w:r>
      <w:r w:rsidRPr="004C7C53">
        <w:rPr>
          <w:rFonts w:cstheme="minorHAnsi"/>
          <w:lang w:val="es-ES_tradnl"/>
        </w:rPr>
        <w:t>]</w:t>
      </w:r>
    </w:p>
    <w:p w14:paraId="6EE050B5" w14:textId="77777777" w:rsidR="00F74F30" w:rsidRDefault="00F74F30" w:rsidP="00F74F30">
      <w:pPr>
        <w:pStyle w:val="NoSpacing"/>
        <w:rPr>
          <w:rFonts w:cstheme="minorHAnsi"/>
          <w:b/>
          <w:lang w:val="es-ES_tradnl"/>
        </w:rPr>
      </w:pPr>
    </w:p>
    <w:p w14:paraId="2E851881" w14:textId="77777777" w:rsidR="004C7C53" w:rsidRPr="004C7C53" w:rsidRDefault="004C7C53" w:rsidP="004C7C53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 xml:space="preserve">Galatas 5:19 </w:t>
      </w:r>
      <w:r w:rsidRPr="004C7C53">
        <w:rPr>
          <w:rFonts w:cstheme="minorHAnsi"/>
          <w:b/>
          <w:lang w:val="es-ES_tradnl"/>
        </w:rPr>
        <w:t>Y manifiestas son las obras de la carne, que son: adulterio, fornicación, inmundicia, disolución,</w:t>
      </w:r>
    </w:p>
    <w:p w14:paraId="4309E44E" w14:textId="77777777" w:rsidR="004C7C53" w:rsidRPr="004C7C53" w:rsidRDefault="004C7C53" w:rsidP="004C7C53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:</w:t>
      </w:r>
      <w:r w:rsidRPr="004C7C53">
        <w:rPr>
          <w:rFonts w:cstheme="minorHAnsi"/>
          <w:b/>
          <w:lang w:val="es-ES_tradnl"/>
        </w:rPr>
        <w:t>20 Idolatría, hechicerías, enemistades, pleitos, celos, iras, contiendas, disensiones, herejías,</w:t>
      </w:r>
    </w:p>
    <w:p w14:paraId="6D885D33" w14:textId="77777777" w:rsidR="004C7C53" w:rsidRPr="004C7C53" w:rsidRDefault="004C7C53" w:rsidP="004C7C53">
      <w:pPr>
        <w:pStyle w:val="NoSpacing"/>
        <w:rPr>
          <w:rFonts w:cstheme="minorHAnsi"/>
          <w:b/>
          <w:lang w:val="es-ES_tradnl"/>
        </w:rPr>
      </w:pPr>
    </w:p>
    <w:p w14:paraId="236C57B4" w14:textId="77777777" w:rsidR="00F74F30" w:rsidRDefault="004C7C53" w:rsidP="004C7C53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:</w:t>
      </w:r>
      <w:r w:rsidRPr="004C7C53">
        <w:rPr>
          <w:rFonts w:cstheme="minorHAnsi"/>
          <w:b/>
          <w:lang w:val="es-ES_tradnl"/>
        </w:rPr>
        <w:t>21 Envidias, homicidios, borracheras, banqueteos, y cosas semejantes á éstas: de las cuales os denuncio, como ya os he anunciado, que los que hacen tales cosas no heredarán el reino de Dios.</w:t>
      </w:r>
    </w:p>
    <w:p w14:paraId="0E6D56B5" w14:textId="77777777" w:rsidR="003424E5" w:rsidRPr="00AE2C4B" w:rsidRDefault="003424E5" w:rsidP="008C011C">
      <w:pPr>
        <w:pStyle w:val="NoSpacing"/>
        <w:rPr>
          <w:rFonts w:cstheme="majorBidi"/>
          <w:lang w:val="es-ES_tradnl"/>
        </w:rPr>
      </w:pPr>
      <w:r w:rsidRPr="00AE2C4B">
        <w:rPr>
          <w:lang w:val="es-ES_tradnl"/>
        </w:rPr>
        <w:t>[Adulter</w:t>
      </w:r>
      <w:r w:rsidR="00534AA1" w:rsidRPr="00AE2C4B">
        <w:rPr>
          <w:lang w:val="es-ES_tradnl"/>
        </w:rPr>
        <w:t>io</w:t>
      </w:r>
      <w:r w:rsidRPr="00AE2C4B">
        <w:rPr>
          <w:lang w:val="es-ES_tradnl"/>
        </w:rPr>
        <w:t xml:space="preserve">: </w:t>
      </w:r>
      <w:r w:rsidR="003168E8" w:rsidRPr="008C011C">
        <w:rPr>
          <w:b/>
          <w:lang w:val="es-ES_tradnl"/>
        </w:rPr>
        <w:t>Levítico</w:t>
      </w:r>
      <w:r w:rsidRPr="008C011C">
        <w:rPr>
          <w:b/>
          <w:lang w:val="es-ES_tradnl"/>
        </w:rPr>
        <w:t xml:space="preserve"> 20:10</w:t>
      </w:r>
      <w:r w:rsidRPr="00AE2C4B">
        <w:rPr>
          <w:lang w:val="es-ES_tradnl"/>
        </w:rPr>
        <w:t>; F</w:t>
      </w:r>
      <w:r w:rsidR="00534AA1" w:rsidRPr="004C7C53">
        <w:rPr>
          <w:lang w:val="es-ES_tradnl"/>
        </w:rPr>
        <w:t>ornicación</w:t>
      </w:r>
      <w:r w:rsidRPr="00AE2C4B">
        <w:rPr>
          <w:lang w:val="es-ES_tradnl"/>
        </w:rPr>
        <w:t xml:space="preserve">: </w:t>
      </w:r>
      <w:r w:rsidRPr="008C011C">
        <w:rPr>
          <w:b/>
          <w:lang w:val="es-ES_tradnl"/>
        </w:rPr>
        <w:t>Lev</w:t>
      </w:r>
      <w:r w:rsidR="00AE2C4B" w:rsidRPr="008C011C">
        <w:rPr>
          <w:b/>
          <w:lang w:val="es-ES_tradnl"/>
        </w:rPr>
        <w:t>í</w:t>
      </w:r>
      <w:r w:rsidR="003168E8" w:rsidRPr="008C011C">
        <w:rPr>
          <w:b/>
          <w:lang w:val="es-ES_tradnl"/>
        </w:rPr>
        <w:t>tico</w:t>
      </w:r>
      <w:r w:rsidRPr="008C011C">
        <w:rPr>
          <w:b/>
          <w:lang w:val="es-ES_tradnl"/>
        </w:rPr>
        <w:t xml:space="preserve"> 18:6-24</w:t>
      </w:r>
      <w:r w:rsidRPr="00AE2C4B">
        <w:rPr>
          <w:lang w:val="es-ES_tradnl"/>
        </w:rPr>
        <w:t xml:space="preserve">; </w:t>
      </w:r>
      <w:r w:rsidR="003168E8">
        <w:rPr>
          <w:rFonts w:cstheme="minorHAnsi"/>
          <w:lang w:val="es-ES_tradnl"/>
        </w:rPr>
        <w:t>I</w:t>
      </w:r>
      <w:r w:rsidR="003168E8" w:rsidRPr="003168E8">
        <w:rPr>
          <w:rFonts w:cstheme="minorHAnsi"/>
          <w:lang w:val="es-ES_tradnl"/>
        </w:rPr>
        <w:t>nmundicia</w:t>
      </w:r>
      <w:r w:rsidRPr="00AE2C4B">
        <w:rPr>
          <w:lang w:val="es-ES_tradnl"/>
        </w:rPr>
        <w:t xml:space="preserve">: </w:t>
      </w:r>
      <w:r w:rsidR="003168E8" w:rsidRPr="008C011C">
        <w:rPr>
          <w:b/>
          <w:lang w:val="es-ES_tradnl"/>
        </w:rPr>
        <w:t>Levítico</w:t>
      </w:r>
      <w:r w:rsidRPr="008C011C">
        <w:rPr>
          <w:b/>
          <w:lang w:val="es-ES_tradnl"/>
        </w:rPr>
        <w:t xml:space="preserve"> 20:25-26</w:t>
      </w:r>
      <w:r w:rsidR="003168E8">
        <w:rPr>
          <w:lang w:val="es-ES_tradnl"/>
        </w:rPr>
        <w:t xml:space="preserve">; </w:t>
      </w:r>
      <w:r w:rsidR="003168E8" w:rsidRPr="003168E8">
        <w:rPr>
          <w:rFonts w:cstheme="minorHAnsi"/>
          <w:lang w:val="es-ES_tradnl"/>
        </w:rPr>
        <w:t>Disolución</w:t>
      </w:r>
      <w:r w:rsidRPr="003168E8">
        <w:rPr>
          <w:lang w:val="es-ES_tradnl"/>
        </w:rPr>
        <w:t>:</w:t>
      </w:r>
      <w:r w:rsidRPr="00AE2C4B">
        <w:rPr>
          <w:lang w:val="es-ES_tradnl"/>
        </w:rPr>
        <w:t xml:space="preserve"> </w:t>
      </w:r>
      <w:r w:rsidR="003168E8" w:rsidRPr="008C011C">
        <w:rPr>
          <w:b/>
          <w:lang w:val="es-ES_tradnl"/>
        </w:rPr>
        <w:t>Deuteronomio</w:t>
      </w:r>
      <w:r w:rsidRPr="008C011C">
        <w:rPr>
          <w:b/>
          <w:lang w:val="es-ES_tradnl"/>
        </w:rPr>
        <w:t xml:space="preserve"> 22:13-21</w:t>
      </w:r>
      <w:r w:rsidRPr="00AE2C4B">
        <w:rPr>
          <w:lang w:val="es-ES_tradnl"/>
        </w:rPr>
        <w:t xml:space="preserve">; </w:t>
      </w:r>
      <w:r w:rsidR="003168E8" w:rsidRPr="003168E8">
        <w:rPr>
          <w:rFonts w:cstheme="minorHAnsi"/>
          <w:lang w:val="es-ES_tradnl"/>
        </w:rPr>
        <w:t>Idolatría</w:t>
      </w:r>
      <w:r w:rsidRPr="00AE2C4B">
        <w:rPr>
          <w:lang w:val="es-ES_tradnl"/>
        </w:rPr>
        <w:t xml:space="preserve">: </w:t>
      </w:r>
      <w:r w:rsidR="003168E8" w:rsidRPr="008C011C">
        <w:rPr>
          <w:b/>
          <w:lang w:val="es-ES_tradnl"/>
        </w:rPr>
        <w:t>Deuteronomio</w:t>
      </w:r>
      <w:r w:rsidRPr="008C011C">
        <w:rPr>
          <w:b/>
          <w:lang w:val="es-ES_tradnl"/>
        </w:rPr>
        <w:t xml:space="preserve"> 4:15-19</w:t>
      </w:r>
      <w:r w:rsidRPr="00AE2C4B">
        <w:rPr>
          <w:lang w:val="es-ES_tradnl"/>
        </w:rPr>
        <w:t xml:space="preserve">; </w:t>
      </w:r>
      <w:r w:rsidR="003168E8" w:rsidRPr="003168E8">
        <w:rPr>
          <w:rFonts w:cstheme="minorHAnsi"/>
          <w:lang w:val="es-ES_tradnl"/>
        </w:rPr>
        <w:t>Hechicerías</w:t>
      </w:r>
      <w:r w:rsidRPr="003168E8">
        <w:rPr>
          <w:lang w:val="es-ES_tradnl"/>
        </w:rPr>
        <w:t>:</w:t>
      </w:r>
      <w:r w:rsidRPr="00AE2C4B">
        <w:rPr>
          <w:lang w:val="es-ES_tradnl"/>
        </w:rPr>
        <w:t xml:space="preserve"> </w:t>
      </w:r>
      <w:r w:rsidR="003168E8" w:rsidRPr="003168E8">
        <w:rPr>
          <w:rStyle w:val="passage-display-bcv"/>
          <w:b/>
          <w:lang w:val="es-ES_tradnl"/>
        </w:rPr>
        <w:t>Deuteronomio 18:9-13</w:t>
      </w:r>
      <w:r w:rsidRPr="00AE2C4B">
        <w:rPr>
          <w:lang w:val="es-ES_tradnl"/>
        </w:rPr>
        <w:t xml:space="preserve">; </w:t>
      </w:r>
      <w:r w:rsidR="003168E8" w:rsidRPr="003168E8">
        <w:rPr>
          <w:rFonts w:cstheme="minorHAnsi"/>
          <w:lang w:val="es-ES_tradnl"/>
        </w:rPr>
        <w:t>Enemistades</w:t>
      </w:r>
      <w:r w:rsidRPr="00AE2C4B">
        <w:rPr>
          <w:lang w:val="es-ES_tradnl"/>
        </w:rPr>
        <w:t xml:space="preserve">: </w:t>
      </w:r>
      <w:r w:rsidR="003168E8" w:rsidRPr="008C011C">
        <w:rPr>
          <w:b/>
          <w:lang w:val="es-ES_tradnl"/>
        </w:rPr>
        <w:t>Levítico</w:t>
      </w:r>
      <w:r w:rsidRPr="008C011C">
        <w:rPr>
          <w:b/>
          <w:lang w:val="es-ES_tradnl"/>
        </w:rPr>
        <w:t xml:space="preserve"> 19:17</w:t>
      </w:r>
      <w:r w:rsidRPr="00AE2C4B">
        <w:rPr>
          <w:lang w:val="es-ES_tradnl"/>
        </w:rPr>
        <w:t xml:space="preserve">; </w:t>
      </w:r>
      <w:r w:rsidR="00C11AE9" w:rsidRPr="00C11AE9">
        <w:rPr>
          <w:rFonts w:cstheme="minorHAnsi"/>
          <w:lang w:val="es-ES_tradnl"/>
        </w:rPr>
        <w:t>Pleitos</w:t>
      </w:r>
      <w:r w:rsidRPr="00C11AE9">
        <w:rPr>
          <w:lang w:val="es-ES_tradnl"/>
        </w:rPr>
        <w:t>:</w:t>
      </w:r>
      <w:r w:rsidRPr="00AE2C4B">
        <w:rPr>
          <w:lang w:val="es-ES_tradnl"/>
        </w:rPr>
        <w:t xml:space="preserve"> </w:t>
      </w:r>
      <w:r w:rsidR="00C11AE9" w:rsidRPr="008C011C">
        <w:rPr>
          <w:b/>
          <w:lang w:val="es-ES_tradnl"/>
        </w:rPr>
        <w:t>Deuteronomio</w:t>
      </w:r>
      <w:r w:rsidRPr="008C011C">
        <w:rPr>
          <w:b/>
          <w:lang w:val="es-ES_tradnl"/>
        </w:rPr>
        <w:t xml:space="preserve"> 19:15</w:t>
      </w:r>
      <w:r w:rsidRPr="00AE2C4B">
        <w:rPr>
          <w:lang w:val="es-ES_tradnl"/>
        </w:rPr>
        <w:t xml:space="preserve">; </w:t>
      </w:r>
      <w:r w:rsidR="00C11AE9" w:rsidRPr="00C11AE9">
        <w:rPr>
          <w:rFonts w:cstheme="minorHAnsi"/>
          <w:lang w:val="es-ES_tradnl"/>
        </w:rPr>
        <w:t>Celos</w:t>
      </w:r>
      <w:r w:rsidRPr="00C11AE9">
        <w:rPr>
          <w:lang w:val="es-ES_tradnl"/>
        </w:rPr>
        <w:t>:</w:t>
      </w:r>
      <w:r w:rsidRPr="00AE2C4B">
        <w:rPr>
          <w:lang w:val="es-ES_tradnl"/>
        </w:rPr>
        <w:t xml:space="preserve"> </w:t>
      </w:r>
      <w:r w:rsidR="00AE2C4B" w:rsidRPr="00C11AE9">
        <w:rPr>
          <w:rStyle w:val="passage-display-bcv"/>
          <w:b/>
          <w:lang w:val="es-ES_tradnl"/>
        </w:rPr>
        <w:t>Éxodo</w:t>
      </w:r>
      <w:r w:rsidR="00AE2C4B">
        <w:rPr>
          <w:lang w:val="es-ES_tradnl"/>
        </w:rPr>
        <w:t xml:space="preserve"> </w:t>
      </w:r>
      <w:r w:rsidR="00C11AE9" w:rsidRPr="008C011C">
        <w:rPr>
          <w:rFonts w:cstheme="minorHAnsi"/>
          <w:b/>
          <w:lang w:val="es-ES_tradnl"/>
        </w:rPr>
        <w:t>20:17</w:t>
      </w:r>
      <w:r w:rsidRPr="00AE2C4B">
        <w:rPr>
          <w:rFonts w:cstheme="minorHAnsi"/>
          <w:lang w:val="es-ES_tradnl"/>
        </w:rPr>
        <w:t xml:space="preserve">, </w:t>
      </w:r>
      <w:r w:rsidRPr="008C011C">
        <w:rPr>
          <w:rFonts w:cstheme="minorHAnsi"/>
          <w:b/>
          <w:lang w:val="es-ES_tradnl"/>
        </w:rPr>
        <w:t>Jerem</w:t>
      </w:r>
      <w:r w:rsidR="00C11AE9" w:rsidRPr="008C011C">
        <w:rPr>
          <w:b/>
          <w:lang w:val="es-ES_tradnl"/>
        </w:rPr>
        <w:t>í</w:t>
      </w:r>
      <w:r w:rsidR="00C11AE9" w:rsidRPr="008C011C">
        <w:rPr>
          <w:rFonts w:cstheme="minorHAnsi"/>
          <w:b/>
          <w:lang w:val="es-ES_tradnl"/>
        </w:rPr>
        <w:t>as</w:t>
      </w:r>
      <w:r w:rsidRPr="008C011C">
        <w:rPr>
          <w:rFonts w:cstheme="minorHAnsi"/>
          <w:b/>
          <w:lang w:val="es-ES_tradnl"/>
        </w:rPr>
        <w:t xml:space="preserve"> 17:5</w:t>
      </w:r>
      <w:r w:rsidRPr="00AE2C4B">
        <w:rPr>
          <w:rFonts w:cstheme="minorHAnsi"/>
          <w:lang w:val="es-ES_tradnl"/>
        </w:rPr>
        <w:t>; </w:t>
      </w:r>
      <w:r w:rsidR="00C11AE9">
        <w:rPr>
          <w:rFonts w:cstheme="minorHAnsi"/>
          <w:lang w:val="es-ES_tradnl"/>
        </w:rPr>
        <w:t>Iras</w:t>
      </w:r>
      <w:r w:rsidRPr="00AE2C4B">
        <w:rPr>
          <w:rFonts w:cstheme="minorHAnsi"/>
          <w:lang w:val="es-ES_tradnl"/>
        </w:rPr>
        <w:t xml:space="preserve">: </w:t>
      </w:r>
      <w:r w:rsidR="003168E8" w:rsidRPr="008C011C">
        <w:rPr>
          <w:b/>
          <w:lang w:val="es-ES_tradnl"/>
        </w:rPr>
        <w:t>Levítico</w:t>
      </w:r>
      <w:r w:rsidRPr="008C011C">
        <w:rPr>
          <w:rFonts w:cstheme="minorHAnsi"/>
          <w:b/>
          <w:lang w:val="es-ES_tradnl"/>
        </w:rPr>
        <w:t xml:space="preserve"> 19:18, Proverb</w:t>
      </w:r>
      <w:r w:rsidR="008C011C" w:rsidRPr="008C011C">
        <w:rPr>
          <w:rFonts w:cstheme="minorHAnsi"/>
          <w:b/>
          <w:lang w:val="es-ES_tradnl"/>
        </w:rPr>
        <w:t>io</w:t>
      </w:r>
      <w:r w:rsidRPr="008C011C">
        <w:rPr>
          <w:rFonts w:cstheme="minorHAnsi"/>
          <w:b/>
          <w:lang w:val="es-ES_tradnl"/>
        </w:rPr>
        <w:t>s 14:29</w:t>
      </w:r>
      <w:r w:rsidRPr="00AE2C4B">
        <w:rPr>
          <w:rFonts w:cstheme="minorHAnsi"/>
          <w:lang w:val="es-ES_tradnl"/>
        </w:rPr>
        <w:t xml:space="preserve">; </w:t>
      </w:r>
      <w:r w:rsidR="00C11AE9">
        <w:rPr>
          <w:rFonts w:cstheme="minorHAnsi"/>
          <w:lang w:val="es-ES_tradnl"/>
        </w:rPr>
        <w:t>Contiendas</w:t>
      </w:r>
      <w:r w:rsidRPr="00AE2C4B">
        <w:rPr>
          <w:rFonts w:cstheme="minorHAnsi"/>
          <w:lang w:val="es-ES_tradnl"/>
        </w:rPr>
        <w:t xml:space="preserve">: </w:t>
      </w:r>
      <w:r w:rsidR="00AE2C4B" w:rsidRPr="008C011C">
        <w:rPr>
          <w:rFonts w:cstheme="minorHAnsi"/>
          <w:b/>
          <w:lang w:val="es-ES_tradnl"/>
        </w:rPr>
        <w:t>Éxodo</w:t>
      </w:r>
      <w:r w:rsidRPr="008C011C">
        <w:rPr>
          <w:rFonts w:cstheme="minorHAnsi"/>
          <w:b/>
          <w:lang w:val="es-ES_tradnl"/>
        </w:rPr>
        <w:t xml:space="preserve"> 21:18-19</w:t>
      </w:r>
      <w:r w:rsidRPr="00AE2C4B">
        <w:rPr>
          <w:rFonts w:cstheme="minorHAnsi"/>
          <w:lang w:val="es-ES_tradnl"/>
        </w:rPr>
        <w:t xml:space="preserve">; </w:t>
      </w:r>
      <w:r w:rsidR="00C11AE9">
        <w:rPr>
          <w:rFonts w:cstheme="minorHAnsi"/>
          <w:lang w:val="es-ES_tradnl"/>
        </w:rPr>
        <w:t>Disensiones</w:t>
      </w:r>
      <w:r w:rsidRPr="00AE2C4B">
        <w:rPr>
          <w:rFonts w:cstheme="minorHAnsi"/>
          <w:lang w:val="es-ES_tradnl"/>
        </w:rPr>
        <w:t xml:space="preserve">: </w:t>
      </w:r>
      <w:r w:rsidR="00C11AE9" w:rsidRPr="00C11AE9">
        <w:rPr>
          <w:rStyle w:val="passage-display-bcv"/>
          <w:b/>
          <w:lang w:val="es-ES_tradnl"/>
        </w:rPr>
        <w:t>Éxodo</w:t>
      </w:r>
      <w:r w:rsidRPr="00AE2C4B">
        <w:rPr>
          <w:rFonts w:cstheme="minorHAnsi"/>
          <w:lang w:val="es-ES_tradnl"/>
        </w:rPr>
        <w:t xml:space="preserve"> </w:t>
      </w:r>
      <w:r w:rsidRPr="00096CF9">
        <w:rPr>
          <w:rFonts w:cstheme="minorHAnsi"/>
          <w:b/>
          <w:lang w:val="es-ES_tradnl"/>
        </w:rPr>
        <w:t>23:2</w:t>
      </w:r>
      <w:r w:rsidRPr="00AE2C4B">
        <w:rPr>
          <w:rFonts w:cstheme="minorHAnsi"/>
          <w:lang w:val="es-ES_tradnl"/>
        </w:rPr>
        <w:t xml:space="preserve">; </w:t>
      </w:r>
      <w:r w:rsidR="00C11AE9" w:rsidRPr="00C11AE9">
        <w:rPr>
          <w:rFonts w:cstheme="minorHAnsi"/>
          <w:lang w:val="es-ES_tradnl"/>
        </w:rPr>
        <w:t>Herejías</w:t>
      </w:r>
      <w:r w:rsidRPr="00C11AE9">
        <w:rPr>
          <w:rFonts w:cstheme="minorHAnsi"/>
          <w:lang w:val="es-ES_tradnl"/>
        </w:rPr>
        <w:t>:</w:t>
      </w:r>
      <w:r w:rsidRPr="00AE2C4B">
        <w:rPr>
          <w:rFonts w:cstheme="minorHAnsi"/>
          <w:lang w:val="es-ES_tradnl"/>
        </w:rPr>
        <w:t xml:space="preserve"> </w:t>
      </w:r>
      <w:r w:rsidR="00C11AE9" w:rsidRPr="008C011C">
        <w:rPr>
          <w:rFonts w:cstheme="minorHAnsi"/>
          <w:b/>
          <w:lang w:val="es-ES_tradnl"/>
        </w:rPr>
        <w:t>Deuteronomio</w:t>
      </w:r>
      <w:r w:rsidRPr="008C011C">
        <w:rPr>
          <w:rFonts w:cstheme="minorHAnsi"/>
          <w:b/>
          <w:lang w:val="es-ES_tradnl"/>
        </w:rPr>
        <w:t xml:space="preserve"> 13:4-11</w:t>
      </w:r>
      <w:r w:rsidRPr="00AE2C4B">
        <w:rPr>
          <w:rFonts w:cstheme="minorHAnsi"/>
          <w:lang w:val="es-ES_tradnl"/>
        </w:rPr>
        <w:t>; Env</w:t>
      </w:r>
      <w:r w:rsidR="00C11AE9">
        <w:rPr>
          <w:rFonts w:cstheme="minorHAnsi"/>
          <w:lang w:val="es-ES_tradnl"/>
        </w:rPr>
        <w:t>idias</w:t>
      </w:r>
      <w:r w:rsidRPr="00AE2C4B">
        <w:rPr>
          <w:rFonts w:cstheme="minorHAnsi"/>
          <w:lang w:val="es-ES_tradnl"/>
        </w:rPr>
        <w:t xml:space="preserve">: </w:t>
      </w:r>
      <w:r w:rsidR="00C11AE9" w:rsidRPr="008C011C">
        <w:rPr>
          <w:rFonts w:cstheme="minorHAnsi"/>
          <w:b/>
          <w:lang w:val="es-ES_tradnl"/>
        </w:rPr>
        <w:t>Éxodo</w:t>
      </w:r>
      <w:r w:rsidRPr="008C011C">
        <w:rPr>
          <w:rFonts w:cstheme="minorHAnsi"/>
          <w:b/>
          <w:lang w:val="es-ES_tradnl"/>
        </w:rPr>
        <w:t xml:space="preserve"> 20:17</w:t>
      </w:r>
      <w:r w:rsidRPr="00AE2C4B">
        <w:rPr>
          <w:rFonts w:cstheme="minorHAnsi"/>
          <w:lang w:val="es-ES_tradnl"/>
        </w:rPr>
        <w:t xml:space="preserve">; </w:t>
      </w:r>
      <w:r w:rsidR="00C11AE9">
        <w:rPr>
          <w:rFonts w:cstheme="minorHAnsi"/>
          <w:lang w:val="es-ES_tradnl"/>
        </w:rPr>
        <w:t>Homocidios</w:t>
      </w:r>
      <w:r w:rsidRPr="00AE2C4B">
        <w:rPr>
          <w:rFonts w:cstheme="minorHAnsi"/>
          <w:lang w:val="es-ES_tradnl"/>
        </w:rPr>
        <w:t xml:space="preserve">: </w:t>
      </w:r>
      <w:r w:rsidRPr="008C011C">
        <w:rPr>
          <w:rFonts w:cstheme="minorHAnsi"/>
          <w:b/>
          <w:lang w:val="es-ES_tradnl"/>
        </w:rPr>
        <w:t>G</w:t>
      </w:r>
      <w:r w:rsidR="008C011C" w:rsidRPr="008C011C">
        <w:rPr>
          <w:rStyle w:val="passage-display-bcv"/>
          <w:b/>
          <w:lang w:val="es-ES_tradnl"/>
        </w:rPr>
        <w:t>é</w:t>
      </w:r>
      <w:r w:rsidRPr="008C011C">
        <w:rPr>
          <w:rFonts w:cstheme="minorHAnsi"/>
          <w:b/>
          <w:lang w:val="es-ES_tradnl"/>
        </w:rPr>
        <w:t xml:space="preserve">nesis 9:6, </w:t>
      </w:r>
      <w:r w:rsidR="008C011C" w:rsidRPr="008C011C">
        <w:rPr>
          <w:rFonts w:cstheme="minorHAnsi"/>
          <w:b/>
          <w:lang w:val="es-ES_tradnl"/>
        </w:rPr>
        <w:t>G</w:t>
      </w:r>
      <w:r w:rsidR="008C011C" w:rsidRPr="008C011C">
        <w:rPr>
          <w:rStyle w:val="passage-display-bcv"/>
          <w:b/>
          <w:lang w:val="es-ES_tradnl"/>
        </w:rPr>
        <w:t>é</w:t>
      </w:r>
      <w:r w:rsidRPr="008C011C">
        <w:rPr>
          <w:rFonts w:cstheme="minorHAnsi"/>
          <w:b/>
          <w:lang w:val="es-ES_tradnl"/>
        </w:rPr>
        <w:t>nesis 4:8-11</w:t>
      </w:r>
      <w:r w:rsidRPr="00AE2C4B">
        <w:rPr>
          <w:rFonts w:cstheme="minorHAnsi"/>
          <w:lang w:val="es-ES_tradnl"/>
        </w:rPr>
        <w:t xml:space="preserve">;  </w:t>
      </w:r>
      <w:r w:rsidR="00C11AE9">
        <w:rPr>
          <w:rFonts w:cstheme="minorHAnsi"/>
          <w:lang w:val="es-ES_tradnl"/>
        </w:rPr>
        <w:t>Borracheras</w:t>
      </w:r>
      <w:r w:rsidRPr="00AE2C4B">
        <w:rPr>
          <w:rFonts w:cstheme="minorHAnsi"/>
          <w:lang w:val="es-ES_tradnl"/>
        </w:rPr>
        <w:t xml:space="preserve">: </w:t>
      </w:r>
      <w:r w:rsidR="00C11AE9" w:rsidRPr="008C011C">
        <w:rPr>
          <w:rFonts w:cstheme="minorHAnsi"/>
          <w:b/>
          <w:lang w:val="es-ES_tradnl"/>
        </w:rPr>
        <w:t>Deuteronomio</w:t>
      </w:r>
      <w:r w:rsidRPr="008C011C">
        <w:rPr>
          <w:rFonts w:cstheme="minorHAnsi"/>
          <w:b/>
          <w:lang w:val="es-ES_tradnl"/>
        </w:rPr>
        <w:t xml:space="preserve"> 29:19</w:t>
      </w:r>
      <w:r w:rsidRPr="00AE2C4B">
        <w:rPr>
          <w:rFonts w:cstheme="minorHAnsi"/>
          <w:lang w:val="es-ES_tradnl"/>
        </w:rPr>
        <w:t xml:space="preserve">; </w:t>
      </w:r>
      <w:r w:rsidR="00C11AE9">
        <w:rPr>
          <w:rFonts w:cstheme="minorHAnsi"/>
          <w:lang w:val="es-ES_tradnl"/>
        </w:rPr>
        <w:t>Banqueteos</w:t>
      </w:r>
      <w:r w:rsidRPr="00AE2C4B">
        <w:rPr>
          <w:rFonts w:cstheme="minorHAnsi"/>
          <w:lang w:val="es-ES_tradnl"/>
        </w:rPr>
        <w:t xml:space="preserve">: </w:t>
      </w:r>
      <w:r w:rsidR="00C11AE9" w:rsidRPr="008C011C">
        <w:rPr>
          <w:rFonts w:cstheme="minorHAnsi"/>
          <w:b/>
          <w:lang w:val="es-ES_tradnl"/>
        </w:rPr>
        <w:t>Éxodo</w:t>
      </w:r>
      <w:r w:rsidRPr="008C011C">
        <w:rPr>
          <w:rFonts w:cstheme="minorHAnsi"/>
          <w:b/>
          <w:lang w:val="es-ES_tradnl"/>
        </w:rPr>
        <w:t xml:space="preserve"> 32:19-24</w:t>
      </w:r>
      <w:r w:rsidRPr="00AE2C4B">
        <w:rPr>
          <w:rFonts w:cstheme="minorHAnsi"/>
          <w:lang w:val="es-ES_tradnl"/>
        </w:rPr>
        <w:t xml:space="preserve">; </w:t>
      </w:r>
      <w:r w:rsidR="00C11AE9" w:rsidRPr="00C11AE9">
        <w:rPr>
          <w:rFonts w:cstheme="minorHAnsi"/>
          <w:lang w:val="es-ES_tradnl"/>
        </w:rPr>
        <w:t>y cosas semejantes á éstas</w:t>
      </w:r>
      <w:r w:rsidRPr="00C11AE9">
        <w:rPr>
          <w:rFonts w:cstheme="minorHAnsi"/>
          <w:lang w:val="es-ES_tradnl"/>
        </w:rPr>
        <w:t>:</w:t>
      </w:r>
      <w:r w:rsidRPr="00AE2C4B">
        <w:rPr>
          <w:rFonts w:cstheme="minorHAnsi"/>
          <w:lang w:val="es-ES_tradnl"/>
        </w:rPr>
        <w:t xml:space="preserve"> </w:t>
      </w:r>
      <w:r w:rsidR="00C11AE9" w:rsidRPr="008C011C">
        <w:rPr>
          <w:rFonts w:cstheme="minorHAnsi"/>
          <w:b/>
          <w:lang w:val="es-ES_tradnl"/>
        </w:rPr>
        <w:t>Deuteronomio</w:t>
      </w:r>
      <w:r w:rsidRPr="008C011C">
        <w:rPr>
          <w:rFonts w:cstheme="minorHAnsi"/>
          <w:b/>
          <w:lang w:val="es-ES_tradnl"/>
        </w:rPr>
        <w:t xml:space="preserve"> 4:1-9</w:t>
      </w:r>
      <w:r w:rsidRPr="00AE2C4B">
        <w:rPr>
          <w:rFonts w:cstheme="minorHAnsi"/>
          <w:lang w:val="es-ES_tradnl"/>
        </w:rPr>
        <w:t>;</w:t>
      </w:r>
      <w:r w:rsidR="008C011C">
        <w:rPr>
          <w:rFonts w:cstheme="minorHAnsi"/>
          <w:lang w:val="es-ES_tradnl"/>
        </w:rPr>
        <w:t>]</w:t>
      </w:r>
    </w:p>
    <w:p w14:paraId="13A407B7" w14:textId="77777777" w:rsidR="003424E5" w:rsidRPr="00AE2C4B" w:rsidRDefault="003424E5" w:rsidP="00F74F30">
      <w:pPr>
        <w:pStyle w:val="NoSpacing"/>
        <w:rPr>
          <w:rFonts w:cstheme="minorHAnsi"/>
          <w:b/>
          <w:lang w:val="es-ES_tradnl"/>
        </w:rPr>
      </w:pPr>
    </w:p>
    <w:p w14:paraId="16C8C688" w14:textId="77777777" w:rsidR="00454677" w:rsidRPr="00454677" w:rsidRDefault="00454677" w:rsidP="00F74F30">
      <w:pPr>
        <w:pStyle w:val="NoSpacing"/>
        <w:rPr>
          <w:rFonts w:cstheme="minorHAnsi"/>
          <w:b/>
          <w:lang w:val="es-ES_tradnl"/>
        </w:rPr>
      </w:pPr>
      <w:r w:rsidRPr="00454677">
        <w:rPr>
          <w:rFonts w:cstheme="minorHAnsi"/>
          <w:b/>
          <w:lang w:val="es-ES_tradnl"/>
        </w:rPr>
        <w:t xml:space="preserve">Juan 5:14 </w:t>
      </w:r>
      <w:r w:rsidRPr="00454677">
        <w:rPr>
          <w:rStyle w:val="text"/>
          <w:b/>
          <w:lang w:val="es-ES_tradnl"/>
        </w:rPr>
        <w:t>Después le halló Jesús en el templo, y díjole: He aquí, has sido sanado; no peques más, porque no te venga alguna cosa peor.</w:t>
      </w:r>
    </w:p>
    <w:p w14:paraId="2F751B16" w14:textId="77777777" w:rsidR="00454677" w:rsidRPr="00454677" w:rsidRDefault="00454677" w:rsidP="00F74F30">
      <w:pPr>
        <w:pStyle w:val="NoSpacing"/>
        <w:rPr>
          <w:rFonts w:cstheme="minorHAnsi"/>
          <w:b/>
          <w:lang w:val="es-ES_tradnl"/>
        </w:rPr>
      </w:pPr>
      <w:r w:rsidRPr="00454677">
        <w:rPr>
          <w:rFonts w:cstheme="minorHAnsi"/>
          <w:lang w:val="es-ES_tradnl"/>
        </w:rPr>
        <w:t>[1Juan 3:4</w:t>
      </w:r>
      <w:r>
        <w:rPr>
          <w:rFonts w:cstheme="minorHAnsi"/>
          <w:b/>
          <w:lang w:val="es-ES_tradnl"/>
        </w:rPr>
        <w:t xml:space="preserve"> </w:t>
      </w:r>
      <w:r w:rsidRPr="00454677">
        <w:rPr>
          <w:rStyle w:val="text"/>
          <w:lang w:val="es-ES_tradnl"/>
        </w:rPr>
        <w:t xml:space="preserve">Cualquiera que hace pecado, traspasa también la ley; pues </w:t>
      </w:r>
      <w:r>
        <w:rPr>
          <w:rStyle w:val="text"/>
          <w:lang w:val="es-ES_tradnl"/>
        </w:rPr>
        <w:t>EL PECADO ES</w:t>
      </w:r>
      <w:r w:rsidRPr="00454677">
        <w:rPr>
          <w:rStyle w:val="text"/>
          <w:lang w:val="es-ES_tradnl"/>
        </w:rPr>
        <w:t xml:space="preserve"> transgresión de la ley.</w:t>
      </w:r>
      <w:r>
        <w:rPr>
          <w:rStyle w:val="text"/>
          <w:lang w:val="es-ES_tradnl"/>
        </w:rPr>
        <w:t>]</w:t>
      </w:r>
    </w:p>
    <w:p w14:paraId="3A9CE000" w14:textId="77777777" w:rsidR="00454677" w:rsidRDefault="00454677" w:rsidP="00F74F30">
      <w:pPr>
        <w:pStyle w:val="NoSpacing"/>
        <w:rPr>
          <w:rFonts w:cstheme="minorHAnsi"/>
          <w:lang w:val="es-ES_tradnl"/>
        </w:rPr>
      </w:pPr>
    </w:p>
    <w:p w14:paraId="2F4A4501" w14:textId="77777777" w:rsidR="003424E5" w:rsidRPr="008C011C" w:rsidRDefault="003424E5" w:rsidP="00F74F30">
      <w:pPr>
        <w:pStyle w:val="NoSpacing"/>
        <w:rPr>
          <w:rFonts w:cstheme="minorHAnsi"/>
          <w:lang w:val="es-ES_tradnl"/>
        </w:rPr>
      </w:pPr>
      <w:r w:rsidRPr="008C011C">
        <w:rPr>
          <w:rFonts w:cstheme="minorHAnsi"/>
          <w:lang w:val="es-ES_tradnl"/>
        </w:rPr>
        <w:lastRenderedPageBreak/>
        <w:t>Muchos tropiezan sobre la palabra de D</w:t>
      </w:r>
      <w:r w:rsidR="008B2750">
        <w:rPr>
          <w:rFonts w:cstheme="minorHAnsi"/>
          <w:lang w:val="es-ES_tradnl"/>
        </w:rPr>
        <w:t>ios escrito por Pablo, como est</w:t>
      </w:r>
      <w:r w:rsidR="008B2750" w:rsidRPr="00C11AE9">
        <w:rPr>
          <w:rFonts w:cstheme="minorHAnsi"/>
          <w:lang w:val="es-ES_tradnl"/>
        </w:rPr>
        <w:t>á</w:t>
      </w:r>
      <w:r w:rsidRPr="008C011C">
        <w:rPr>
          <w:rFonts w:cstheme="minorHAnsi"/>
          <w:lang w:val="es-ES_tradnl"/>
        </w:rPr>
        <w:t xml:space="preserve"> escrito:</w:t>
      </w:r>
    </w:p>
    <w:p w14:paraId="4F460B82" w14:textId="77777777" w:rsidR="00B840F3" w:rsidRDefault="008C011C" w:rsidP="008B2750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 xml:space="preserve">2Pedro 3:15 </w:t>
      </w:r>
      <w:r w:rsidR="008B2750" w:rsidRPr="008B2750">
        <w:rPr>
          <w:rFonts w:cstheme="minorHAnsi"/>
          <w:b/>
          <w:lang w:val="es-ES_tradnl"/>
        </w:rPr>
        <w:t>Y tened por salud la paciencia de nuestro Señor; como también nuestro amado hermano Pablo, según la sabiduría que le ha sido dada, os ha escrito también;</w:t>
      </w:r>
    </w:p>
    <w:p w14:paraId="4D345364" w14:textId="77777777" w:rsidR="003424E5" w:rsidRDefault="008B2750" w:rsidP="008B2750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:</w:t>
      </w:r>
      <w:r w:rsidRPr="008B2750">
        <w:rPr>
          <w:rFonts w:cstheme="minorHAnsi"/>
          <w:b/>
          <w:lang w:val="es-ES_tradnl"/>
        </w:rPr>
        <w:t>16 Casi en todas sus epístolas, hablando en ellas de estas cosas; entre las cuales hay algunas difíciles de entender, las cuales los indoctos é inconstantes tuercen, como también las otras Escrituras, para perdición de sí mismos.</w:t>
      </w:r>
    </w:p>
    <w:p w14:paraId="6B700302" w14:textId="77777777" w:rsidR="003424E5" w:rsidRDefault="003424E5" w:rsidP="00F74F30">
      <w:pPr>
        <w:pStyle w:val="NoSpacing"/>
        <w:rPr>
          <w:rFonts w:cstheme="minorHAnsi"/>
          <w:b/>
          <w:lang w:val="es-ES_tradnl"/>
        </w:rPr>
      </w:pPr>
    </w:p>
    <w:p w14:paraId="43306235" w14:textId="77777777" w:rsidR="003424E5" w:rsidRPr="008B2750" w:rsidRDefault="003424E5" w:rsidP="00F74F30">
      <w:pPr>
        <w:pStyle w:val="NoSpacing"/>
        <w:rPr>
          <w:rFonts w:cstheme="minorHAnsi"/>
          <w:lang w:val="es-ES_tradnl"/>
        </w:rPr>
      </w:pPr>
      <w:r w:rsidRPr="008B2750">
        <w:rPr>
          <w:rFonts w:cstheme="minorHAnsi"/>
          <w:lang w:val="es-ES_tradnl"/>
        </w:rPr>
        <w:t>Una escritura que confunde a muchos y es torcido con doctrinas falsas, es Colosenses 2:16.</w:t>
      </w:r>
    </w:p>
    <w:p w14:paraId="3234561C" w14:textId="77777777" w:rsidR="003424E5" w:rsidRPr="008B2750" w:rsidRDefault="003424E5" w:rsidP="00F74F30">
      <w:pPr>
        <w:pStyle w:val="NoSpacing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 xml:space="preserve">Colosenses 2:16 </w:t>
      </w:r>
      <w:r w:rsidR="008B2750" w:rsidRPr="008B2750">
        <w:rPr>
          <w:rStyle w:val="text"/>
          <w:b/>
          <w:lang w:val="es-ES_tradnl"/>
        </w:rPr>
        <w:t>Por tanto, nadie os juzgue en comida, ó en bebida, ó en parte de día de fiesta, ó de nueva luna, ó de sábados:</w:t>
      </w:r>
    </w:p>
    <w:p w14:paraId="1CD83542" w14:textId="77777777" w:rsidR="00F74F30" w:rsidRPr="00F74F30" w:rsidRDefault="00F74F30" w:rsidP="00F01830">
      <w:pPr>
        <w:pStyle w:val="NoSpacing"/>
        <w:rPr>
          <w:rFonts w:cstheme="minorHAnsi"/>
          <w:b/>
          <w:lang w:val="es-ES_tradnl"/>
        </w:rPr>
      </w:pPr>
    </w:p>
    <w:p w14:paraId="2D7FEA96" w14:textId="77777777" w:rsidR="00F74F30" w:rsidRDefault="008B2750" w:rsidP="00F01830">
      <w:pPr>
        <w:pStyle w:val="NoSpacing"/>
        <w:rPr>
          <w:rFonts w:cstheme="minorHAnsi"/>
          <w:lang w:val="es-ES_tradnl"/>
        </w:rPr>
      </w:pPr>
      <w:r w:rsidRPr="008B2750">
        <w:rPr>
          <w:rFonts w:cstheme="minorHAnsi"/>
          <w:lang w:val="es-ES_tradnl"/>
        </w:rPr>
        <w:t>Esta escritura NO ES de interpretación privada, ni lo que has oído de hombres ciegos, y curas o iglesias, pero refiere a las leyes que pertenecieron de las ofertas de bebidas (vino) y comida (aceite y masa) que fueron mandado de acompañar los holocaustos:</w:t>
      </w:r>
    </w:p>
    <w:p w14:paraId="1F574C85" w14:textId="77777777" w:rsidR="008B2750" w:rsidRDefault="008B2750" w:rsidP="00F01830">
      <w:pPr>
        <w:pStyle w:val="NoSpacing"/>
        <w:rPr>
          <w:rFonts w:cstheme="minorHAnsi"/>
          <w:lang w:val="es-ES_tradnl"/>
        </w:rPr>
      </w:pPr>
    </w:p>
    <w:p w14:paraId="731F3D7D" w14:textId="77777777" w:rsidR="004268DD" w:rsidRPr="004268DD" w:rsidRDefault="004268DD" w:rsidP="004268DD">
      <w:pPr>
        <w:pStyle w:val="NoSpacing"/>
        <w:rPr>
          <w:rFonts w:cstheme="minorHAnsi"/>
          <w:b/>
          <w:lang w:val="es-ES_tradnl"/>
        </w:rPr>
      </w:pPr>
      <w:r w:rsidRPr="004268DD">
        <w:rPr>
          <w:rFonts w:cstheme="minorHAnsi"/>
          <w:b/>
          <w:lang w:val="es-ES_tradnl"/>
        </w:rPr>
        <w:t>Números 28:9 Mas el día del sábado dos corderos de un año sin defecto, y dos décimas de FLOR DE HARINA AMASADA con aceite, por presente, con su libación:</w:t>
      </w:r>
    </w:p>
    <w:p w14:paraId="1086E6F0" w14:textId="77777777" w:rsidR="004268DD" w:rsidRPr="004268DD" w:rsidRDefault="004268DD" w:rsidP="004268DD">
      <w:pPr>
        <w:pStyle w:val="NoSpacing"/>
        <w:rPr>
          <w:rFonts w:cstheme="minorHAnsi"/>
          <w:lang w:val="es-ES_tradnl"/>
        </w:rPr>
      </w:pPr>
    </w:p>
    <w:p w14:paraId="225648DA" w14:textId="77777777" w:rsidR="004268DD" w:rsidRPr="00496435" w:rsidRDefault="004268DD" w:rsidP="004268DD">
      <w:pPr>
        <w:pStyle w:val="NoSpacing"/>
        <w:rPr>
          <w:rFonts w:cstheme="minorHAnsi"/>
          <w:b/>
          <w:lang w:val="es-ES_tradnl"/>
        </w:rPr>
      </w:pPr>
      <w:r w:rsidRPr="00496435">
        <w:rPr>
          <w:rFonts w:cstheme="minorHAnsi"/>
          <w:b/>
          <w:lang w:val="es-ES_tradnl"/>
        </w:rPr>
        <w:t>:10 Es el holocausto del sábado EN CADA sábado, además del holocausto continuo y su libación.</w:t>
      </w:r>
    </w:p>
    <w:p w14:paraId="6335877E" w14:textId="77777777" w:rsidR="004268DD" w:rsidRPr="00496435" w:rsidRDefault="004268DD" w:rsidP="004268DD">
      <w:pPr>
        <w:pStyle w:val="NoSpacing"/>
        <w:rPr>
          <w:rFonts w:cstheme="minorHAnsi"/>
          <w:b/>
          <w:lang w:val="es-ES_tradnl"/>
        </w:rPr>
      </w:pPr>
      <w:r w:rsidRPr="00496435">
        <w:rPr>
          <w:rFonts w:cstheme="minorHAnsi"/>
          <w:b/>
          <w:lang w:val="es-ES_tradnl"/>
        </w:rPr>
        <w:t>:11 Y en los principios de vuestros meses ofreceréis en holocausto á Jehová dos becerros de la vacada, y un carnero, y siete corderos de un año sin defecto;</w:t>
      </w:r>
    </w:p>
    <w:p w14:paraId="179BE4BD" w14:textId="77777777" w:rsidR="004268DD" w:rsidRPr="00496435" w:rsidRDefault="004268DD" w:rsidP="004268DD">
      <w:pPr>
        <w:pStyle w:val="NoSpacing"/>
        <w:rPr>
          <w:rFonts w:cstheme="minorHAnsi"/>
          <w:b/>
          <w:lang w:val="es-ES_tradnl"/>
        </w:rPr>
      </w:pPr>
      <w:r w:rsidRPr="00496435">
        <w:rPr>
          <w:rFonts w:cstheme="minorHAnsi"/>
          <w:b/>
          <w:lang w:val="es-ES_tradnl"/>
        </w:rPr>
        <w:t>:12 Y tres décimas de flor de harina amasada con aceite, por presente con cada becerro; y dos décimas de flor de harina amasada con aceite, por presente con cada carnero;</w:t>
      </w:r>
    </w:p>
    <w:p w14:paraId="52A2D2B8" w14:textId="77777777" w:rsidR="004268DD" w:rsidRPr="00496435" w:rsidRDefault="004268DD" w:rsidP="004268DD">
      <w:pPr>
        <w:pStyle w:val="NoSpacing"/>
        <w:rPr>
          <w:rFonts w:cstheme="minorHAnsi"/>
          <w:b/>
          <w:lang w:val="es-ES_tradnl"/>
        </w:rPr>
      </w:pPr>
    </w:p>
    <w:p w14:paraId="4B7AAF31" w14:textId="77777777" w:rsidR="004268DD" w:rsidRPr="00496435" w:rsidRDefault="004268DD" w:rsidP="004268DD">
      <w:pPr>
        <w:pStyle w:val="NoSpacing"/>
        <w:rPr>
          <w:rFonts w:cstheme="minorHAnsi"/>
          <w:b/>
          <w:lang w:val="es-ES_tradnl"/>
        </w:rPr>
      </w:pPr>
      <w:r w:rsidRPr="00496435">
        <w:rPr>
          <w:rFonts w:cstheme="minorHAnsi"/>
          <w:b/>
          <w:lang w:val="es-ES_tradnl"/>
        </w:rPr>
        <w:t>:13 Y una décima de flor de harina amasada con aceite, en ofrenda por presente con cada cordero: holocausto de olor suave, ofrenda encendida á Jehová.</w:t>
      </w:r>
    </w:p>
    <w:p w14:paraId="3C9FB62E" w14:textId="77777777" w:rsidR="004268DD" w:rsidRPr="00496435" w:rsidRDefault="004268DD" w:rsidP="004268DD">
      <w:pPr>
        <w:pStyle w:val="NoSpacing"/>
        <w:rPr>
          <w:rFonts w:cstheme="minorHAnsi"/>
          <w:b/>
          <w:lang w:val="es-ES_tradnl"/>
        </w:rPr>
      </w:pPr>
    </w:p>
    <w:p w14:paraId="561CD235" w14:textId="77777777" w:rsidR="008B2750" w:rsidRPr="00496435" w:rsidRDefault="004268DD" w:rsidP="004268DD">
      <w:pPr>
        <w:pStyle w:val="NoSpacing"/>
        <w:rPr>
          <w:rFonts w:cstheme="minorHAnsi"/>
          <w:b/>
          <w:lang w:val="es-ES_tradnl"/>
        </w:rPr>
      </w:pPr>
      <w:r w:rsidRPr="00496435">
        <w:rPr>
          <w:rFonts w:cstheme="minorHAnsi"/>
          <w:b/>
          <w:lang w:val="es-ES_tradnl"/>
        </w:rPr>
        <w:t xml:space="preserve">:14 Y sus libaciones de VINO, medio HIN CON cada becerro, y el tercio de un </w:t>
      </w:r>
      <w:r w:rsidR="00496435" w:rsidRPr="00496435">
        <w:rPr>
          <w:rFonts w:cstheme="minorHAnsi"/>
          <w:b/>
          <w:lang w:val="es-ES_tradnl"/>
        </w:rPr>
        <w:t>HIN CON</w:t>
      </w:r>
      <w:r w:rsidRPr="00496435">
        <w:rPr>
          <w:rFonts w:cstheme="minorHAnsi"/>
          <w:b/>
          <w:lang w:val="es-ES_tradnl"/>
        </w:rPr>
        <w:t xml:space="preserve"> cada carnero, y la cuarta de un HIN CON cada cordero. Este es el holocausto de cada mes por todos los meses del año.</w:t>
      </w:r>
    </w:p>
    <w:p w14:paraId="2AB930BE" w14:textId="77777777" w:rsidR="00F74F30" w:rsidRPr="00F74F30" w:rsidRDefault="00F74F30" w:rsidP="00F01830">
      <w:pPr>
        <w:pStyle w:val="NoSpacing"/>
        <w:rPr>
          <w:rFonts w:cstheme="minorHAnsi"/>
          <w:b/>
          <w:lang w:val="es-ES_tradnl"/>
        </w:rPr>
      </w:pPr>
    </w:p>
    <w:p w14:paraId="1D8FBBAC" w14:textId="77777777" w:rsidR="00F01830" w:rsidRPr="00F01830" w:rsidRDefault="00F01830" w:rsidP="00F01830">
      <w:pPr>
        <w:pStyle w:val="NoSpacing"/>
        <w:rPr>
          <w:rFonts w:cstheme="minorHAnsi"/>
        </w:rPr>
      </w:pPr>
      <w:r w:rsidRPr="00F01830">
        <w:rPr>
          <w:rFonts w:cstheme="minorHAnsi"/>
        </w:rPr>
        <w:t> </w:t>
      </w:r>
    </w:p>
    <w:p w14:paraId="2E1F7660" w14:textId="77777777" w:rsidR="00F01830" w:rsidRPr="00B840F3" w:rsidRDefault="00B840F3" w:rsidP="00F01830">
      <w:pPr>
        <w:pStyle w:val="NoSpacing"/>
        <w:rPr>
          <w:rFonts w:cstheme="minorHAnsi"/>
          <w:lang w:val="es-ES_tradnl"/>
        </w:rPr>
      </w:pPr>
      <w:r w:rsidRPr="00B840F3">
        <w:rPr>
          <w:rFonts w:cstheme="minorHAnsi"/>
          <w:lang w:val="es-ES_tradnl"/>
        </w:rPr>
        <w:t>Todos agradecimientos, gloria, alabanzas, y honor a nuestro Todopoderoso Padre Celestial</w:t>
      </w:r>
      <w:r w:rsidR="00F01830" w:rsidRPr="00B840F3">
        <w:rPr>
          <w:rFonts w:cstheme="minorHAnsi"/>
          <w:lang w:val="es-ES_tradnl"/>
        </w:rPr>
        <w:t xml:space="preserve">, </w:t>
      </w:r>
      <w:r>
        <w:rPr>
          <w:rFonts w:cstheme="minorHAnsi"/>
          <w:lang w:val="es-ES_tradnl"/>
        </w:rPr>
        <w:t>y Su Hijo nuestro Maestro</w:t>
      </w:r>
      <w:r w:rsidR="00F01830" w:rsidRPr="00B840F3">
        <w:rPr>
          <w:rFonts w:cstheme="minorHAnsi"/>
          <w:lang w:val="es-ES_tradnl"/>
        </w:rPr>
        <w:t>, Sa</w:t>
      </w:r>
      <w:r>
        <w:rPr>
          <w:rFonts w:cstheme="minorHAnsi"/>
          <w:lang w:val="es-ES_tradnl"/>
        </w:rPr>
        <w:t>lvacion</w:t>
      </w:r>
      <w:r w:rsidR="00F01830" w:rsidRPr="00B840F3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y Se</w:t>
      </w:r>
      <w:r w:rsidR="004C0689" w:rsidRPr="004C0689">
        <w:rPr>
          <w:rFonts w:cstheme="minorHAnsi"/>
          <w:lang w:val="es-ES_tradnl"/>
        </w:rPr>
        <w:t>ñ</w:t>
      </w:r>
      <w:r>
        <w:rPr>
          <w:rFonts w:cstheme="minorHAnsi"/>
          <w:lang w:val="es-ES_tradnl"/>
        </w:rPr>
        <w:t>or Jesucristo.</w:t>
      </w:r>
    </w:p>
    <w:p w14:paraId="080CFFE5" w14:textId="77777777" w:rsidR="00A97C11" w:rsidRPr="00B840F3" w:rsidRDefault="00A97C11" w:rsidP="00F01830">
      <w:pPr>
        <w:pStyle w:val="NoSpacing"/>
        <w:rPr>
          <w:rStyle w:val="Hyperlink"/>
          <w:rFonts w:cstheme="minorHAnsi"/>
          <w:lang w:val="es-ES_tradnl"/>
        </w:rPr>
      </w:pPr>
      <w:r w:rsidRPr="00B840F3">
        <w:rPr>
          <w:rFonts w:cstheme="minorHAnsi"/>
          <w:lang w:val="es-ES_tradnl"/>
        </w:rPr>
        <w:br/>
      </w:r>
      <w:r w:rsidR="00B840F3" w:rsidRPr="00B840F3">
        <w:rPr>
          <w:rFonts w:cstheme="minorHAnsi"/>
          <w:lang w:val="es-ES_tradnl"/>
        </w:rPr>
        <w:t xml:space="preserve">1602 Santa Biblia – Cipriano </w:t>
      </w:r>
      <w:r w:rsidR="004C0689">
        <w:rPr>
          <w:rFonts w:cstheme="minorHAnsi"/>
          <w:lang w:val="es-ES_tradnl"/>
        </w:rPr>
        <w:t>de Valera vers</w:t>
      </w:r>
      <w:r w:rsidR="004C0689" w:rsidRPr="004C0689">
        <w:rPr>
          <w:rFonts w:cstheme="minorHAnsi"/>
          <w:lang w:val="es-ES_tradnl"/>
        </w:rPr>
        <w:t>ió</w:t>
      </w:r>
      <w:r w:rsidR="00B840F3" w:rsidRPr="00B840F3">
        <w:rPr>
          <w:rFonts w:cstheme="minorHAnsi"/>
          <w:lang w:val="es-ES_tradnl"/>
        </w:rPr>
        <w:t>n</w:t>
      </w:r>
      <w:r w:rsidR="0047461B" w:rsidRPr="00B840F3">
        <w:rPr>
          <w:rFonts w:cstheme="minorHAnsi"/>
          <w:lang w:val="es-ES_tradnl"/>
        </w:rPr>
        <w:t xml:space="preserve">; </w:t>
      </w:r>
      <w:hyperlink r:id="rId4" w:history="1">
        <w:r w:rsidR="00B840F3" w:rsidRPr="00CA2A7F">
          <w:rPr>
            <w:rStyle w:val="Hyperlink"/>
            <w:rFonts w:cstheme="minorHAnsi"/>
            <w:lang w:val="es-ES_tradnl"/>
          </w:rPr>
          <w:t>www.laverdadlabiblia.com</w:t>
        </w:r>
      </w:hyperlink>
    </w:p>
    <w:p w14:paraId="75C19E73" w14:textId="77777777" w:rsidR="00B840F3" w:rsidRPr="00B840F3" w:rsidRDefault="00B840F3" w:rsidP="00F01830">
      <w:pPr>
        <w:pStyle w:val="NoSpacing"/>
        <w:rPr>
          <w:rFonts w:cstheme="minorHAnsi"/>
          <w:lang w:val="es-ES_tradnl"/>
        </w:rPr>
      </w:pPr>
    </w:p>
    <w:p w14:paraId="1FE88CB4" w14:textId="77777777" w:rsidR="0047461B" w:rsidRPr="00B840F3" w:rsidRDefault="0047461B" w:rsidP="00F01830">
      <w:pPr>
        <w:pStyle w:val="NoSpacing"/>
        <w:rPr>
          <w:rFonts w:cstheme="minorHAnsi"/>
          <w:lang w:val="es-ES_tradnl"/>
        </w:rPr>
      </w:pPr>
    </w:p>
    <w:sectPr w:rsidR="0047461B" w:rsidRPr="00B8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szAwNjYwNjEzNDZQ0lEKTi0uzszPAykwrAUA4tloTSwAAAA="/>
  </w:docVars>
  <w:rsids>
    <w:rsidRoot w:val="007813F0"/>
    <w:rsid w:val="000934C0"/>
    <w:rsid w:val="0009378C"/>
    <w:rsid w:val="00096CF9"/>
    <w:rsid w:val="000B75E6"/>
    <w:rsid w:val="001458A0"/>
    <w:rsid w:val="00153EE6"/>
    <w:rsid w:val="00161BED"/>
    <w:rsid w:val="00181771"/>
    <w:rsid w:val="00184256"/>
    <w:rsid w:val="001A6343"/>
    <w:rsid w:val="001B7596"/>
    <w:rsid w:val="001E27B8"/>
    <w:rsid w:val="00240D9E"/>
    <w:rsid w:val="0026752C"/>
    <w:rsid w:val="00307D82"/>
    <w:rsid w:val="003168E8"/>
    <w:rsid w:val="003424E5"/>
    <w:rsid w:val="00372F07"/>
    <w:rsid w:val="003B6B01"/>
    <w:rsid w:val="003C479B"/>
    <w:rsid w:val="003D5B6E"/>
    <w:rsid w:val="00415B25"/>
    <w:rsid w:val="004268DD"/>
    <w:rsid w:val="00437A30"/>
    <w:rsid w:val="004458C4"/>
    <w:rsid w:val="00454677"/>
    <w:rsid w:val="0047461B"/>
    <w:rsid w:val="00496435"/>
    <w:rsid w:val="004B2F0A"/>
    <w:rsid w:val="004C0689"/>
    <w:rsid w:val="004C7C53"/>
    <w:rsid w:val="004D653B"/>
    <w:rsid w:val="00502A32"/>
    <w:rsid w:val="00534AA1"/>
    <w:rsid w:val="00554A7E"/>
    <w:rsid w:val="005A3273"/>
    <w:rsid w:val="005D2D26"/>
    <w:rsid w:val="005E40D1"/>
    <w:rsid w:val="00647661"/>
    <w:rsid w:val="0067630F"/>
    <w:rsid w:val="006A4757"/>
    <w:rsid w:val="006C7369"/>
    <w:rsid w:val="006D4B94"/>
    <w:rsid w:val="007813F0"/>
    <w:rsid w:val="007A01B5"/>
    <w:rsid w:val="007D5459"/>
    <w:rsid w:val="00831361"/>
    <w:rsid w:val="008559D8"/>
    <w:rsid w:val="008B2750"/>
    <w:rsid w:val="008C011C"/>
    <w:rsid w:val="008D140B"/>
    <w:rsid w:val="00920280"/>
    <w:rsid w:val="00930ACA"/>
    <w:rsid w:val="009714AD"/>
    <w:rsid w:val="009F239A"/>
    <w:rsid w:val="00A43352"/>
    <w:rsid w:val="00A868CE"/>
    <w:rsid w:val="00A97C11"/>
    <w:rsid w:val="00AE2C4B"/>
    <w:rsid w:val="00B123F8"/>
    <w:rsid w:val="00B21A48"/>
    <w:rsid w:val="00B722A7"/>
    <w:rsid w:val="00B76DAE"/>
    <w:rsid w:val="00B840F3"/>
    <w:rsid w:val="00B84119"/>
    <w:rsid w:val="00BA4ECC"/>
    <w:rsid w:val="00BD1CCF"/>
    <w:rsid w:val="00C11988"/>
    <w:rsid w:val="00C11AE9"/>
    <w:rsid w:val="00CB4E99"/>
    <w:rsid w:val="00CD384E"/>
    <w:rsid w:val="00CD53CE"/>
    <w:rsid w:val="00D46ED8"/>
    <w:rsid w:val="00D75B9A"/>
    <w:rsid w:val="00D80442"/>
    <w:rsid w:val="00D87F38"/>
    <w:rsid w:val="00E1324B"/>
    <w:rsid w:val="00E75F88"/>
    <w:rsid w:val="00E82403"/>
    <w:rsid w:val="00F01830"/>
    <w:rsid w:val="00F110EA"/>
    <w:rsid w:val="00F30246"/>
    <w:rsid w:val="00F429D2"/>
    <w:rsid w:val="00F51913"/>
    <w:rsid w:val="00F73465"/>
    <w:rsid w:val="00F74F30"/>
    <w:rsid w:val="00F96207"/>
    <w:rsid w:val="00FA53EE"/>
    <w:rsid w:val="00FC1019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70E0"/>
  <w15:docId w15:val="{904145BF-4529-4785-BCB4-F227BA3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C47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E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5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830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C47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3C479B"/>
  </w:style>
  <w:style w:type="character" w:customStyle="1" w:styleId="Heading1Char">
    <w:name w:val="Heading 1 Char"/>
    <w:basedOn w:val="DefaultParagraphFont"/>
    <w:link w:val="Heading1"/>
    <w:uiPriority w:val="9"/>
    <w:rsid w:val="00AE2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DefaultParagraphFont"/>
    <w:rsid w:val="00AE2C4B"/>
  </w:style>
  <w:style w:type="character" w:customStyle="1" w:styleId="text">
    <w:name w:val="text"/>
    <w:basedOn w:val="DefaultParagraphFont"/>
    <w:rsid w:val="008B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</dc:creator>
  <cp:lastModifiedBy>Antwan Foster</cp:lastModifiedBy>
  <cp:revision>2</cp:revision>
  <dcterms:created xsi:type="dcterms:W3CDTF">2018-08-30T02:00:00Z</dcterms:created>
  <dcterms:modified xsi:type="dcterms:W3CDTF">2018-08-30T02:00:00Z</dcterms:modified>
</cp:coreProperties>
</file>