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3AA1" w14:textId="77777777" w:rsidR="00E87BBF" w:rsidRDefault="00E87BBF" w:rsidP="00E87BBF">
      <w:pPr>
        <w:jc w:val="center"/>
        <w:rPr>
          <w:rFonts w:ascii="Times New Roman" w:hAnsi="Times New Roman" w:cs="Times New Roman"/>
          <w:b/>
          <w:bCs/>
          <w:sz w:val="28"/>
          <w:szCs w:val="28"/>
        </w:rPr>
      </w:pPr>
      <w:bookmarkStart w:id="0" w:name="_Hlk174690820"/>
      <w:bookmarkStart w:id="1" w:name="_Hlk144467106"/>
      <w:r>
        <w:rPr>
          <w:rFonts w:ascii="Times New Roman" w:hAnsi="Times New Roman" w:cs="Times New Roman"/>
          <w:b/>
          <w:bCs/>
          <w:sz w:val="28"/>
          <w:szCs w:val="28"/>
        </w:rPr>
        <w:t>SUPERIOR COURT OF CALIFORNIA, COUNTY OF LOS ANGELES</w:t>
      </w:r>
      <w:r w:rsidRPr="00FB3FA5">
        <w:rPr>
          <w:rFonts w:ascii="Times New Roman" w:hAnsi="Times New Roman" w:cs="Times New Roman"/>
          <w:b/>
          <w:bCs/>
          <w:sz w:val="28"/>
          <w:szCs w:val="28"/>
        </w:rPr>
        <w:t xml:space="preserve"> </w:t>
      </w:r>
    </w:p>
    <w:p w14:paraId="39320D27" w14:textId="77777777" w:rsidR="00E87BBF" w:rsidRPr="002A771B" w:rsidRDefault="00E87BBF" w:rsidP="00E87BBF">
      <w:pPr>
        <w:tabs>
          <w:tab w:val="center" w:pos="5400"/>
          <w:tab w:val="left" w:pos="9338"/>
        </w:tabs>
        <w:rPr>
          <w:b/>
          <w:bCs/>
          <w:sz w:val="32"/>
          <w:szCs w:val="32"/>
        </w:rPr>
      </w:pPr>
      <w:r>
        <w:rPr>
          <w:b/>
          <w:bCs/>
          <w:sz w:val="32"/>
          <w:szCs w:val="32"/>
        </w:rPr>
        <w:tab/>
      </w:r>
      <w:r w:rsidRPr="002A771B">
        <w:rPr>
          <w:b/>
          <w:bCs/>
          <w:sz w:val="32"/>
          <w:szCs w:val="32"/>
        </w:rPr>
        <w:t>SEARCH WARRANT APPLICATION</w:t>
      </w:r>
    </w:p>
    <w:p w14:paraId="502F62C4" w14:textId="6F4E8633" w:rsidR="00E87BBF" w:rsidRPr="002A771B" w:rsidRDefault="00E87BBF" w:rsidP="00E87BBF">
      <w:pPr>
        <w:jc w:val="center"/>
        <w:rPr>
          <w:b/>
          <w:bCs/>
          <w:sz w:val="48"/>
          <w:szCs w:val="48"/>
        </w:rPr>
      </w:pPr>
      <w:r w:rsidRPr="002A771B">
        <w:rPr>
          <w:b/>
          <w:bCs/>
          <w:sz w:val="48"/>
          <w:szCs w:val="48"/>
        </w:rPr>
        <w:t xml:space="preserve">STAGE </w:t>
      </w:r>
      <w:r>
        <w:rPr>
          <w:b/>
          <w:bCs/>
          <w:sz w:val="48"/>
          <w:szCs w:val="48"/>
        </w:rPr>
        <w:t>THREE</w:t>
      </w:r>
      <w:r w:rsidRPr="002A771B">
        <w:rPr>
          <w:b/>
          <w:bCs/>
          <w:sz w:val="48"/>
          <w:szCs w:val="48"/>
        </w:rPr>
        <w:t xml:space="preserve"> </w:t>
      </w:r>
      <w:r>
        <w:rPr>
          <w:b/>
          <w:bCs/>
          <w:sz w:val="48"/>
          <w:szCs w:val="48"/>
        </w:rPr>
        <w:t>–</w:t>
      </w:r>
      <w:r w:rsidRPr="002A771B">
        <w:rPr>
          <w:b/>
          <w:bCs/>
          <w:sz w:val="48"/>
          <w:szCs w:val="48"/>
        </w:rPr>
        <w:t xml:space="preserve"> GEOFENCE</w:t>
      </w:r>
      <w:r>
        <w:rPr>
          <w:b/>
          <w:bCs/>
          <w:sz w:val="48"/>
          <w:szCs w:val="48"/>
        </w:rPr>
        <w:t xml:space="preserve"> - GOOGLE</w:t>
      </w:r>
    </w:p>
    <w:p w14:paraId="44ECCBA0" w14:textId="54A0DB98" w:rsidR="00E87BBF" w:rsidRDefault="00E87BBF" w:rsidP="00E87BBF">
      <w:pPr>
        <w:rPr>
          <w:sz w:val="20"/>
          <w:szCs w:val="20"/>
        </w:rPr>
      </w:pPr>
      <w:r w:rsidRPr="00DF707F">
        <w:rPr>
          <w:sz w:val="20"/>
          <w:szCs w:val="20"/>
        </w:rPr>
        <w:t xml:space="preserve">I, </w:t>
      </w:r>
      <w:sdt>
        <w:sdtPr>
          <w:rPr>
            <w:sz w:val="20"/>
            <w:szCs w:val="20"/>
          </w:rPr>
          <w:id w:val="1596047823"/>
          <w:placeholder>
            <w:docPart w:val="7CE15AC191C546CFA5D5D6DCD6DCBA27"/>
          </w:placeholder>
          <w:showingPlcHdr/>
        </w:sdtPr>
        <w:sdtEndPr/>
        <w:sdtContent>
          <w:r w:rsidRPr="00C25FB6">
            <w:rPr>
              <w:rStyle w:val="PlaceholderText"/>
            </w:rPr>
            <w:t>Click or tap here to enter text.</w:t>
          </w:r>
        </w:sdtContent>
      </w:sdt>
      <w:r w:rsidRPr="00DF707F">
        <w:rPr>
          <w:sz w:val="20"/>
          <w:szCs w:val="20"/>
        </w:rPr>
        <w:t xml:space="preserve"> am the affiant in this matter. I </w:t>
      </w:r>
      <w:r>
        <w:rPr>
          <w:sz w:val="20"/>
          <w:szCs w:val="20"/>
        </w:rPr>
        <w:t>declare</w:t>
      </w:r>
      <w:r w:rsidRPr="00DF707F">
        <w:rPr>
          <w:sz w:val="20"/>
          <w:szCs w:val="20"/>
        </w:rPr>
        <w:t>, under penalty of perjury,</w:t>
      </w:r>
      <w:r>
        <w:rPr>
          <w:sz w:val="20"/>
          <w:szCs w:val="20"/>
        </w:rPr>
        <w:t xml:space="preserve"> </w:t>
      </w:r>
      <w:r w:rsidRPr="00DF707F">
        <w:rPr>
          <w:sz w:val="20"/>
          <w:szCs w:val="20"/>
        </w:rPr>
        <w:t xml:space="preserve">that all information in this </w:t>
      </w:r>
      <w:r>
        <w:rPr>
          <w:sz w:val="20"/>
          <w:szCs w:val="20"/>
        </w:rPr>
        <w:t>application</w:t>
      </w:r>
      <w:r w:rsidRPr="00DF707F">
        <w:rPr>
          <w:sz w:val="20"/>
          <w:szCs w:val="20"/>
        </w:rPr>
        <w:t xml:space="preserve"> is true, to the best of my knowledge. </w:t>
      </w:r>
      <w:r w:rsidRPr="00501C1D">
        <w:rPr>
          <w:rFonts w:cstheme="minorHAnsi"/>
          <w:sz w:val="20"/>
          <w:szCs w:val="20"/>
        </w:rPr>
        <w:t>Unless</w:t>
      </w:r>
      <w:r w:rsidRPr="00DF707F">
        <w:rPr>
          <w:sz w:val="20"/>
          <w:szCs w:val="20"/>
        </w:rPr>
        <w:t xml:space="preserve"> otherwise indicated, information obtained from any other identified individual, or entity, is believed by me to be true. Based upon this information, </w:t>
      </w:r>
      <w:r>
        <w:rPr>
          <w:sz w:val="20"/>
          <w:szCs w:val="20"/>
        </w:rPr>
        <w:t>I apply for th</w:t>
      </w:r>
      <w:r w:rsidR="00E754CF">
        <w:rPr>
          <w:sz w:val="20"/>
          <w:szCs w:val="20"/>
        </w:rPr>
        <w:t>is</w:t>
      </w:r>
      <w:r>
        <w:rPr>
          <w:sz w:val="20"/>
          <w:szCs w:val="20"/>
        </w:rPr>
        <w:t xml:space="preserve"> search warrant because </w:t>
      </w:r>
      <w:r w:rsidRPr="00DF707F">
        <w:rPr>
          <w:sz w:val="20"/>
          <w:szCs w:val="20"/>
        </w:rPr>
        <w:t>I believe that I have probable cause to search the person, location</w:t>
      </w:r>
      <w:r>
        <w:rPr>
          <w:sz w:val="20"/>
          <w:szCs w:val="20"/>
        </w:rPr>
        <w:t>,</w:t>
      </w:r>
      <w:r w:rsidRPr="00DF707F">
        <w:rPr>
          <w:sz w:val="20"/>
          <w:szCs w:val="20"/>
        </w:rPr>
        <w:t xml:space="preserve"> entity</w:t>
      </w:r>
      <w:r>
        <w:rPr>
          <w:sz w:val="20"/>
          <w:szCs w:val="20"/>
        </w:rPr>
        <w:t xml:space="preserve"> or thing</w:t>
      </w:r>
      <w:r w:rsidRPr="00DF707F">
        <w:rPr>
          <w:sz w:val="20"/>
          <w:szCs w:val="20"/>
        </w:rPr>
        <w:t xml:space="preserve"> listed </w:t>
      </w:r>
      <w:r>
        <w:rPr>
          <w:sz w:val="20"/>
          <w:szCs w:val="20"/>
        </w:rPr>
        <w:t>herein</w:t>
      </w:r>
      <w:r w:rsidRPr="00DF707F">
        <w:rPr>
          <w:sz w:val="20"/>
          <w:szCs w:val="20"/>
        </w:rPr>
        <w:t xml:space="preserve">, and seize the items listed </w:t>
      </w:r>
      <w:r>
        <w:rPr>
          <w:sz w:val="20"/>
          <w:szCs w:val="20"/>
        </w:rPr>
        <w:t>herein,</w:t>
      </w:r>
      <w:r w:rsidRPr="00DF707F">
        <w:rPr>
          <w:sz w:val="20"/>
          <w:szCs w:val="20"/>
        </w:rPr>
        <w:t xml:space="preserve"> pursuant to P</w:t>
      </w:r>
      <w:r>
        <w:rPr>
          <w:sz w:val="20"/>
          <w:szCs w:val="20"/>
        </w:rPr>
        <w:t xml:space="preserve">enal </w:t>
      </w:r>
      <w:r w:rsidRPr="00DF707F">
        <w:rPr>
          <w:sz w:val="20"/>
          <w:szCs w:val="20"/>
        </w:rPr>
        <w:t>C</w:t>
      </w:r>
      <w:r>
        <w:rPr>
          <w:sz w:val="20"/>
          <w:szCs w:val="20"/>
        </w:rPr>
        <w:t>ode section</w:t>
      </w:r>
      <w:r w:rsidRPr="00DF707F">
        <w:rPr>
          <w:sz w:val="20"/>
          <w:szCs w:val="20"/>
        </w:rPr>
        <w:t xml:space="preserve"> 1524, as indicated below</w:t>
      </w:r>
      <w:r>
        <w:rPr>
          <w:sz w:val="20"/>
          <w:szCs w:val="20"/>
        </w:rPr>
        <w:t>, and I further swear and attest that nothing sought in this application pertains to an investigation into a “prohibited violation” as that term is defined in Penal Code section 629.51.</w:t>
      </w:r>
    </w:p>
    <w:p w14:paraId="4B4C8B79" w14:textId="3F659093" w:rsidR="00E87BBF" w:rsidRPr="00DF707F" w:rsidRDefault="001C5199" w:rsidP="00E87BBF">
      <w:pPr>
        <w:rPr>
          <w:sz w:val="20"/>
          <w:szCs w:val="20"/>
        </w:rPr>
      </w:pPr>
      <w:sdt>
        <w:sdtPr>
          <w:rPr>
            <w:rFonts w:ascii="Times New Roman" w:hAnsi="Times New Roman"/>
            <w:b/>
            <w:spacing w:val="-3"/>
            <w:sz w:val="18"/>
            <w:szCs w:val="18"/>
          </w:rPr>
          <w:id w:val="-147915340"/>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 xml:space="preserve"> </w:t>
      </w:r>
      <w:r w:rsidR="00E87BBF" w:rsidRPr="00DF707F">
        <w:rPr>
          <w:sz w:val="20"/>
          <w:szCs w:val="20"/>
        </w:rPr>
        <w:t>The property was stolen or embezzled.</w:t>
      </w:r>
      <w:r w:rsidR="00E87BBF">
        <w:rPr>
          <w:sz w:val="20"/>
          <w:szCs w:val="20"/>
        </w:rPr>
        <w:t xml:space="preserve"> (1524 (a)(1)).</w:t>
      </w:r>
    </w:p>
    <w:p w14:paraId="528F6C56" w14:textId="7E4C1FC2" w:rsidR="00E87BBF" w:rsidRDefault="001C5199" w:rsidP="00E87BBF">
      <w:pPr>
        <w:rPr>
          <w:sz w:val="20"/>
          <w:szCs w:val="20"/>
        </w:rPr>
      </w:pPr>
      <w:sdt>
        <w:sdtPr>
          <w:rPr>
            <w:rFonts w:ascii="Times New Roman" w:hAnsi="Times New Roman"/>
            <w:b/>
            <w:spacing w:val="-3"/>
            <w:sz w:val="18"/>
            <w:szCs w:val="18"/>
          </w:rPr>
          <w:id w:val="2024821324"/>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sidRPr="00DF707F">
        <w:rPr>
          <w:sz w:val="20"/>
          <w:szCs w:val="20"/>
        </w:rPr>
        <w:t xml:space="preserve">The property or things were used as </w:t>
      </w:r>
      <w:r w:rsidR="00E87BBF">
        <w:rPr>
          <w:sz w:val="20"/>
          <w:szCs w:val="20"/>
        </w:rPr>
        <w:t>the</w:t>
      </w:r>
      <w:r w:rsidR="00E87BBF" w:rsidRPr="00DF707F">
        <w:rPr>
          <w:sz w:val="20"/>
          <w:szCs w:val="20"/>
        </w:rPr>
        <w:t xml:space="preserve"> means of committing a felony</w:t>
      </w:r>
      <w:r w:rsidR="00E87BBF">
        <w:rPr>
          <w:sz w:val="20"/>
          <w:szCs w:val="20"/>
        </w:rPr>
        <w:t>. (1524 (a)(2)).</w:t>
      </w:r>
    </w:p>
    <w:p w14:paraId="633BEEBD" w14:textId="199E8D47" w:rsidR="00E87BBF" w:rsidRPr="00DF707F" w:rsidRDefault="001C5199" w:rsidP="00E87BBF">
      <w:pPr>
        <w:rPr>
          <w:sz w:val="20"/>
          <w:szCs w:val="20"/>
        </w:rPr>
      </w:pPr>
      <w:sdt>
        <w:sdtPr>
          <w:rPr>
            <w:rFonts w:ascii="Times New Roman" w:hAnsi="Times New Roman"/>
            <w:b/>
            <w:spacing w:val="-3"/>
            <w:sz w:val="18"/>
            <w:szCs w:val="18"/>
          </w:rPr>
          <w:id w:val="-394897392"/>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The property or things to be seized are</w:t>
      </w:r>
      <w:r w:rsidR="00E87BBF" w:rsidRPr="00DF707F">
        <w:rPr>
          <w:sz w:val="20"/>
          <w:szCs w:val="20"/>
        </w:rPr>
        <w:t xml:space="preserve"> in the possession of any person with the intent to use them as a means of committing a public offense, or in the possession of another to whom that person may have delivered them for the purpose of concealing them or preventing them from being discovered.</w:t>
      </w:r>
      <w:r w:rsidR="00E87BBF">
        <w:rPr>
          <w:sz w:val="20"/>
          <w:szCs w:val="20"/>
        </w:rPr>
        <w:t xml:space="preserve"> (1524 (a)(3)).</w:t>
      </w:r>
    </w:p>
    <w:p w14:paraId="0D42BE27" w14:textId="34EBFC66" w:rsidR="00E87BBF" w:rsidRPr="00DF707F" w:rsidRDefault="001C5199" w:rsidP="00E87BBF">
      <w:pPr>
        <w:rPr>
          <w:sz w:val="20"/>
          <w:szCs w:val="20"/>
        </w:rPr>
      </w:pPr>
      <w:sdt>
        <w:sdtPr>
          <w:rPr>
            <w:rFonts w:ascii="Times New Roman" w:hAnsi="Times New Roman"/>
            <w:b/>
            <w:spacing w:val="-3"/>
            <w:sz w:val="18"/>
            <w:szCs w:val="18"/>
          </w:rPr>
          <w:id w:val="1994979154"/>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sidRPr="00DF707F">
        <w:rPr>
          <w:sz w:val="20"/>
          <w:szCs w:val="20"/>
        </w:rPr>
        <w:t>The property or things to be seized consist of an item or constitute evidence that tends to show a felony has been committed or tends to show that a particular person has committed a felony. (1524 (a)(4))</w:t>
      </w:r>
      <w:r w:rsidR="00E87BBF">
        <w:rPr>
          <w:sz w:val="20"/>
          <w:szCs w:val="20"/>
        </w:rPr>
        <w:t>.</w:t>
      </w:r>
    </w:p>
    <w:p w14:paraId="54858A73" w14:textId="5EAA6250" w:rsidR="00E87BBF" w:rsidRPr="00DF707F" w:rsidRDefault="001C5199" w:rsidP="00E87BBF">
      <w:pPr>
        <w:rPr>
          <w:sz w:val="20"/>
          <w:szCs w:val="20"/>
        </w:rPr>
      </w:pPr>
      <w:sdt>
        <w:sdtPr>
          <w:rPr>
            <w:rFonts w:ascii="Times New Roman" w:hAnsi="Times New Roman"/>
            <w:b/>
            <w:spacing w:val="-3"/>
            <w:sz w:val="18"/>
            <w:szCs w:val="18"/>
          </w:rPr>
          <w:id w:val="-494496636"/>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 xml:space="preserve"> </w:t>
      </w:r>
      <w:r w:rsidR="00E87BBF" w:rsidRPr="00DF707F">
        <w:rPr>
          <w:sz w:val="20"/>
          <w:szCs w:val="20"/>
        </w:rPr>
        <w:t>The property or things to be seized consist of evidence that tends to show that a violation of PC 311.3 or 311.11 has occurred or is occurring.</w:t>
      </w:r>
      <w:r w:rsidR="00E87BBF">
        <w:rPr>
          <w:sz w:val="20"/>
          <w:szCs w:val="20"/>
        </w:rPr>
        <w:t xml:space="preserve"> (1524 (a)(5)).</w:t>
      </w:r>
    </w:p>
    <w:p w14:paraId="221D4508" w14:textId="7947ADF5" w:rsidR="00E87BBF" w:rsidRPr="00DF707F" w:rsidRDefault="001C5199" w:rsidP="00E87BBF">
      <w:pPr>
        <w:rPr>
          <w:sz w:val="20"/>
          <w:szCs w:val="20"/>
        </w:rPr>
      </w:pPr>
      <w:sdt>
        <w:sdtPr>
          <w:rPr>
            <w:rFonts w:ascii="Times New Roman" w:hAnsi="Times New Roman"/>
            <w:b/>
            <w:spacing w:val="-3"/>
            <w:sz w:val="18"/>
            <w:szCs w:val="18"/>
          </w:rPr>
          <w:id w:val="1311836096"/>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 xml:space="preserve"> </w:t>
      </w:r>
      <w:r w:rsidR="00E87BBF" w:rsidRPr="00DF707F">
        <w:rPr>
          <w:sz w:val="20"/>
          <w:szCs w:val="20"/>
        </w:rPr>
        <w:t xml:space="preserve">There is a warrant to arrest the person. </w:t>
      </w:r>
      <w:r w:rsidR="00E87BBF">
        <w:rPr>
          <w:sz w:val="20"/>
          <w:szCs w:val="20"/>
        </w:rPr>
        <w:t>(1524 (a)(6)).</w:t>
      </w:r>
    </w:p>
    <w:p w14:paraId="57EE02EB" w14:textId="3150C075" w:rsidR="00E87BBF" w:rsidRDefault="001C5199" w:rsidP="00E87BBF">
      <w:pPr>
        <w:rPr>
          <w:rFonts w:ascii="Times New Roman" w:hAnsi="Times New Roman"/>
          <w:b/>
          <w:spacing w:val="-3"/>
          <w:sz w:val="18"/>
          <w:szCs w:val="18"/>
        </w:rPr>
      </w:pPr>
      <w:sdt>
        <w:sdtPr>
          <w:rPr>
            <w:rFonts w:ascii="Times New Roman" w:hAnsi="Times New Roman"/>
            <w:b/>
            <w:spacing w:val="-3"/>
            <w:sz w:val="18"/>
            <w:szCs w:val="18"/>
          </w:rPr>
          <w:id w:val="1835026345"/>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0555EE">
        <w:rPr>
          <w:rFonts w:ascii="Times New Roman" w:hAnsi="Times New Roman"/>
          <w:b/>
          <w:spacing w:val="-3"/>
          <w:sz w:val="18"/>
          <w:szCs w:val="18"/>
        </w:rPr>
        <w:t xml:space="preserve"> </w:t>
      </w:r>
      <w:sdt>
        <w:sdtPr>
          <w:rPr>
            <w:rFonts w:ascii="Times New Roman" w:hAnsi="Times New Roman"/>
            <w:b/>
            <w:spacing w:val="-3"/>
            <w:sz w:val="18"/>
            <w:szCs w:val="18"/>
          </w:rPr>
          <w:id w:val="-372393183"/>
          <w:placeholder>
            <w:docPart w:val="2552280EAFED4374A03D03292179A3F6"/>
          </w:placeholder>
          <w:showingPlcHdr/>
          <w:text/>
        </w:sdtPr>
        <w:sdtEndPr/>
        <w:sdtContent>
          <w:r w:rsidR="00E87BBF" w:rsidRPr="00C25FB6">
            <w:rPr>
              <w:rStyle w:val="PlaceholderText"/>
            </w:rPr>
            <w:t>Click or tap here to enter text.</w:t>
          </w:r>
        </w:sdtContent>
      </w:sdt>
      <w:r w:rsidR="00E87BBF">
        <w:rPr>
          <w:rFonts w:ascii="Times New Roman" w:hAnsi="Times New Roman"/>
          <w:b/>
          <w:spacing w:val="-3"/>
          <w:sz w:val="18"/>
          <w:szCs w:val="18"/>
        </w:rPr>
        <w:t xml:space="preserve"> </w:t>
      </w:r>
    </w:p>
    <w:p w14:paraId="60F2E85B" w14:textId="3FE0AC0A" w:rsidR="00E87BBF" w:rsidRDefault="001C5199" w:rsidP="00E87BBF">
      <w:pPr>
        <w:rPr>
          <w:sz w:val="20"/>
          <w:szCs w:val="20"/>
        </w:rPr>
      </w:pPr>
      <w:sdt>
        <w:sdtPr>
          <w:rPr>
            <w:rFonts w:ascii="Times New Roman" w:hAnsi="Times New Roman"/>
            <w:b/>
            <w:spacing w:val="-3"/>
            <w:sz w:val="18"/>
            <w:szCs w:val="18"/>
          </w:rPr>
          <w:id w:val="-724453491"/>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Pr>
          <w:rFonts w:ascii="Times New Roman" w:hAnsi="Times New Roman"/>
          <w:b/>
          <w:spacing w:val="-3"/>
          <w:sz w:val="18"/>
          <w:szCs w:val="18"/>
        </w:rPr>
        <w:t xml:space="preserve"> </w:t>
      </w:r>
      <w:sdt>
        <w:sdtPr>
          <w:rPr>
            <w:rFonts w:ascii="Times New Roman" w:hAnsi="Times New Roman"/>
            <w:b/>
            <w:spacing w:val="-3"/>
            <w:sz w:val="18"/>
            <w:szCs w:val="18"/>
          </w:rPr>
          <w:id w:val="-191534027"/>
          <w:placeholder>
            <w:docPart w:val="AD441844CB804E81BB51C2DA51050306"/>
          </w:placeholder>
          <w:showingPlcHdr/>
          <w:text/>
        </w:sdtPr>
        <w:sdtEndPr/>
        <w:sdtContent>
          <w:r w:rsidR="00E87BBF" w:rsidRPr="00C25FB6">
            <w:rPr>
              <w:rStyle w:val="PlaceholderText"/>
            </w:rPr>
            <w:t>Click or tap here to enter text.</w:t>
          </w:r>
        </w:sdtContent>
      </w:sdt>
    </w:p>
    <w:p w14:paraId="61C8D5FB" w14:textId="022710CA" w:rsidR="00E87BBF" w:rsidRDefault="001C5199" w:rsidP="00E87BBF">
      <w:pPr>
        <w:rPr>
          <w:sz w:val="20"/>
          <w:szCs w:val="20"/>
        </w:rPr>
      </w:pPr>
      <w:sdt>
        <w:sdtPr>
          <w:rPr>
            <w:rFonts w:ascii="Times New Roman" w:hAnsi="Times New Roman"/>
            <w:b/>
            <w:spacing w:val="-3"/>
            <w:sz w:val="18"/>
            <w:szCs w:val="18"/>
          </w:rPr>
          <w:id w:val="882827288"/>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Pr>
          <w:rFonts w:ascii="Times New Roman" w:hAnsi="Times New Roman"/>
          <w:b/>
          <w:spacing w:val="-3"/>
          <w:sz w:val="18"/>
          <w:szCs w:val="18"/>
        </w:rPr>
        <w:t xml:space="preserve"> </w:t>
      </w:r>
      <w:sdt>
        <w:sdtPr>
          <w:rPr>
            <w:rFonts w:ascii="Times New Roman" w:hAnsi="Times New Roman"/>
            <w:b/>
            <w:spacing w:val="-3"/>
            <w:sz w:val="18"/>
            <w:szCs w:val="18"/>
          </w:rPr>
          <w:id w:val="-147286808"/>
          <w:placeholder>
            <w:docPart w:val="720F18ACF05B4BE09E6B081C3A29581C"/>
          </w:placeholder>
          <w:showingPlcHdr/>
          <w:text/>
        </w:sdtPr>
        <w:sdtEndPr/>
        <w:sdtContent>
          <w:r w:rsidR="00E87BBF" w:rsidRPr="00C25FB6">
            <w:rPr>
              <w:rStyle w:val="PlaceholderText"/>
            </w:rPr>
            <w:t>Click or tap here to enter text.</w:t>
          </w:r>
        </w:sdtContent>
      </w:sdt>
    </w:p>
    <w:p w14:paraId="70C5DFBD" w14:textId="77777777" w:rsidR="00E87BBF" w:rsidRDefault="00E87BBF" w:rsidP="00E87BBF">
      <w:pPr>
        <w:rPr>
          <w:sz w:val="20"/>
          <w:szCs w:val="20"/>
        </w:rPr>
      </w:pPr>
    </w:p>
    <w:p w14:paraId="72254287" w14:textId="77777777" w:rsidR="00E87BBF" w:rsidRDefault="00E87BBF" w:rsidP="00E87BBF">
      <w:pPr>
        <w:rPr>
          <w:sz w:val="20"/>
          <w:szCs w:val="20"/>
        </w:rPr>
      </w:pPr>
      <w:r>
        <w:rPr>
          <w:sz w:val="20"/>
          <w:szCs w:val="20"/>
        </w:rPr>
        <w:t>I also request the following orders based on the information contained herein:</w:t>
      </w:r>
    </w:p>
    <w:p w14:paraId="1A763267" w14:textId="465764BE" w:rsidR="00E87BBF" w:rsidRDefault="001C5199" w:rsidP="00E87BBF">
      <w:pPr>
        <w:rPr>
          <w:rFonts w:ascii="Times New Roman" w:hAnsi="Times New Roman"/>
          <w:b/>
          <w:spacing w:val="-3"/>
          <w:sz w:val="18"/>
          <w:szCs w:val="18"/>
        </w:rPr>
      </w:pPr>
      <w:sdt>
        <w:sdtPr>
          <w:rPr>
            <w:rFonts w:ascii="Times New Roman" w:hAnsi="Times New Roman"/>
            <w:b/>
            <w:spacing w:val="-3"/>
            <w:sz w:val="18"/>
            <w:szCs w:val="18"/>
          </w:rPr>
          <w:id w:val="-150223301"/>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Evidence Code 1040 Sealing Order</w:t>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t xml:space="preserve">         </w:t>
      </w:r>
      <w:r w:rsidR="00E87BBF" w:rsidRPr="00AA4B01">
        <w:rPr>
          <w:rFonts w:ascii="Times New Roman" w:hAnsi="Times New Roman"/>
          <w:b/>
          <w:spacing w:val="-3"/>
          <w:sz w:val="18"/>
          <w:szCs w:val="18"/>
        </w:rPr>
        <w:t xml:space="preserve"> </w:t>
      </w:r>
      <w:sdt>
        <w:sdtPr>
          <w:rPr>
            <w:rFonts w:ascii="Times New Roman" w:hAnsi="Times New Roman"/>
            <w:b/>
            <w:spacing w:val="-3"/>
            <w:sz w:val="18"/>
            <w:szCs w:val="18"/>
          </w:rPr>
          <w:id w:val="1386675154"/>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Pr>
          <w:rFonts w:ascii="Times New Roman" w:hAnsi="Times New Roman"/>
          <w:b/>
          <w:spacing w:val="-3"/>
          <w:sz w:val="18"/>
          <w:szCs w:val="18"/>
        </w:rPr>
        <w:t>90 day notification delay by government agency</w:t>
      </w:r>
      <w:r w:rsidR="00E87BBF" w:rsidRPr="00AA4B01">
        <w:rPr>
          <w:rFonts w:ascii="Times New Roman" w:hAnsi="Times New Roman"/>
          <w:b/>
          <w:spacing w:val="-3"/>
          <w:sz w:val="18"/>
          <w:szCs w:val="18"/>
        </w:rPr>
        <w:t xml:space="preserve">                                                                                                           </w:t>
      </w:r>
      <w:sdt>
        <w:sdtPr>
          <w:rPr>
            <w:rFonts w:ascii="Times New Roman" w:hAnsi="Times New Roman"/>
            <w:b/>
            <w:spacing w:val="-3"/>
            <w:sz w:val="18"/>
            <w:szCs w:val="18"/>
          </w:rPr>
          <w:id w:val="1445112110"/>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Pr>
          <w:rFonts w:ascii="Times New Roman" w:hAnsi="Times New Roman"/>
          <w:b/>
          <w:spacing w:val="-3"/>
          <w:sz w:val="18"/>
          <w:szCs w:val="18"/>
        </w:rPr>
        <w:t>Evidence Code 1041 (Hobbs) Sealing Order</w:t>
      </w:r>
      <w:r w:rsidR="00E87BBF" w:rsidRPr="00AA4B01">
        <w:rPr>
          <w:rFonts w:ascii="Times New Roman" w:hAnsi="Times New Roman"/>
          <w:b/>
          <w:spacing w:val="-3"/>
          <w:sz w:val="18"/>
          <w:szCs w:val="18"/>
        </w:rPr>
        <w:t xml:space="preserve">                              </w:t>
      </w:r>
      <w:r w:rsidR="00EF00C9">
        <w:rPr>
          <w:rFonts w:ascii="Times New Roman" w:hAnsi="Times New Roman"/>
          <w:b/>
          <w:spacing w:val="-3"/>
          <w:sz w:val="18"/>
          <w:szCs w:val="18"/>
        </w:rPr>
        <w:t xml:space="preserve"> </w:t>
      </w:r>
      <w:r w:rsidR="00E87BBF" w:rsidRPr="00AA4B01">
        <w:rPr>
          <w:rFonts w:ascii="Times New Roman" w:hAnsi="Times New Roman"/>
          <w:b/>
          <w:spacing w:val="-3"/>
          <w:sz w:val="18"/>
          <w:szCs w:val="18"/>
        </w:rPr>
        <w:t xml:space="preserve">                 </w:t>
      </w:r>
      <w:sdt>
        <w:sdtPr>
          <w:rPr>
            <w:rFonts w:ascii="Times New Roman" w:hAnsi="Times New Roman"/>
            <w:b/>
            <w:spacing w:val="-3"/>
            <w:sz w:val="18"/>
            <w:szCs w:val="18"/>
          </w:rPr>
          <w:id w:val="1077100837"/>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1017927863"/>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Pr>
          <w:rFonts w:ascii="Times New Roman" w:hAnsi="Times New Roman"/>
          <w:b/>
          <w:spacing w:val="-3"/>
          <w:sz w:val="18"/>
          <w:szCs w:val="18"/>
        </w:rPr>
        <w:t>Immediate compliance is required</w:t>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F00C9">
        <w:rPr>
          <w:rFonts w:ascii="Times New Roman" w:hAnsi="Times New Roman"/>
          <w:b/>
          <w:spacing w:val="-3"/>
          <w:sz w:val="18"/>
          <w:szCs w:val="18"/>
        </w:rPr>
        <w:t xml:space="preserve"> </w:t>
      </w:r>
      <w:r w:rsidR="00E87BBF">
        <w:rPr>
          <w:rFonts w:ascii="Times New Roman" w:hAnsi="Times New Roman"/>
          <w:b/>
          <w:spacing w:val="-3"/>
          <w:sz w:val="18"/>
          <w:szCs w:val="18"/>
        </w:rPr>
        <w:t xml:space="preserve">         </w:t>
      </w:r>
      <w:sdt>
        <w:sdtPr>
          <w:rPr>
            <w:rFonts w:ascii="Times New Roman" w:hAnsi="Times New Roman"/>
            <w:b/>
            <w:spacing w:val="-3"/>
            <w:sz w:val="18"/>
            <w:szCs w:val="18"/>
          </w:rPr>
          <w:id w:val="1121887432"/>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Delay Return until 10 days after Receipt of Data</w:t>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sidRPr="00AA4B01">
        <w:rPr>
          <w:rFonts w:ascii="Times New Roman" w:hAnsi="Times New Roman"/>
          <w:b/>
          <w:spacing w:val="-3"/>
          <w:sz w:val="18"/>
          <w:szCs w:val="18"/>
        </w:rPr>
        <w:t xml:space="preserve"> </w:t>
      </w:r>
      <w:sdt>
        <w:sdtPr>
          <w:rPr>
            <w:rFonts w:ascii="Times New Roman" w:hAnsi="Times New Roman"/>
            <w:b/>
            <w:spacing w:val="-3"/>
            <w:sz w:val="18"/>
            <w:szCs w:val="18"/>
          </w:rPr>
          <w:id w:val="-1901745216"/>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Pr>
          <w:rFonts w:ascii="Times New Roman" w:hAnsi="Times New Roman"/>
          <w:b/>
          <w:spacing w:val="-3"/>
          <w:sz w:val="18"/>
          <w:szCs w:val="18"/>
        </w:rPr>
        <w:t>Seal Page 5 pursuant to Evidence Code 1040</w:t>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F00C9">
        <w:rPr>
          <w:rFonts w:ascii="Times New Roman" w:hAnsi="Times New Roman"/>
          <w:b/>
          <w:spacing w:val="-3"/>
          <w:sz w:val="18"/>
          <w:szCs w:val="18"/>
        </w:rPr>
        <w:t xml:space="preserve"> </w:t>
      </w:r>
      <w:r w:rsidR="00E87BBF">
        <w:rPr>
          <w:rFonts w:ascii="Times New Roman" w:hAnsi="Times New Roman"/>
          <w:b/>
          <w:spacing w:val="-3"/>
          <w:sz w:val="18"/>
          <w:szCs w:val="18"/>
        </w:rPr>
        <w:t xml:space="preserve">         </w:t>
      </w:r>
      <w:sdt>
        <w:sdtPr>
          <w:rPr>
            <w:rFonts w:ascii="Times New Roman" w:hAnsi="Times New Roman"/>
            <w:b/>
            <w:spacing w:val="-3"/>
            <w:sz w:val="18"/>
            <w:szCs w:val="18"/>
          </w:rPr>
          <w:id w:val="-832843023"/>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Pr>
          <w:rFonts w:ascii="Times New Roman" w:hAnsi="Times New Roman"/>
          <w:b/>
          <w:spacing w:val="-3"/>
          <w:sz w:val="18"/>
          <w:szCs w:val="18"/>
        </w:rPr>
        <w:t xml:space="preserve"> Seal all documents until Gov’t Code 7923.615 disclosure is required. </w:t>
      </w:r>
      <w:sdt>
        <w:sdtPr>
          <w:rPr>
            <w:rFonts w:ascii="Times New Roman" w:hAnsi="Times New Roman"/>
            <w:b/>
            <w:spacing w:val="-3"/>
            <w:sz w:val="18"/>
            <w:szCs w:val="18"/>
          </w:rPr>
          <w:id w:val="-1777853467"/>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Pr>
          <w:rFonts w:ascii="Times New Roman" w:hAnsi="Times New Roman"/>
          <w:b/>
          <w:spacing w:val="-3"/>
          <w:sz w:val="18"/>
          <w:szCs w:val="18"/>
        </w:rPr>
        <w:t>Night Service</w:t>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t xml:space="preserve">          </w:t>
      </w:r>
    </w:p>
    <w:p w14:paraId="4378488C" w14:textId="77777777" w:rsidR="00E87BBF" w:rsidRDefault="00E87BBF" w:rsidP="00E87BBF">
      <w:pPr>
        <w:rPr>
          <w:sz w:val="20"/>
          <w:szCs w:val="20"/>
        </w:rPr>
      </w:pPr>
    </w:p>
    <w:p w14:paraId="7884065C" w14:textId="77777777" w:rsidR="00E87BBF" w:rsidRDefault="00E87BBF" w:rsidP="00E87BBF">
      <w:pPr>
        <w:rPr>
          <w:sz w:val="20"/>
          <w:szCs w:val="20"/>
        </w:rPr>
      </w:pPr>
    </w:p>
    <w:p w14:paraId="7BF50003" w14:textId="77777777" w:rsidR="00E87BBF" w:rsidRPr="000555EE" w:rsidRDefault="001C5199" w:rsidP="00E87BBF">
      <w:pPr>
        <w:rPr>
          <w:sz w:val="20"/>
          <w:szCs w:val="20"/>
          <w:u w:val="single"/>
        </w:rPr>
      </w:pPr>
      <w:sdt>
        <w:sdtPr>
          <w:rPr>
            <w:sz w:val="20"/>
            <w:szCs w:val="20"/>
            <w:u w:val="single"/>
          </w:rPr>
          <w:id w:val="569322554"/>
          <w:placeholder>
            <w:docPart w:val="64CC34AFE4C844138FB24A51EC4A1C23"/>
          </w:placeholder>
          <w:showingPlcHdr/>
        </w:sdtPr>
        <w:sdtEndPr/>
        <w:sdtContent>
          <w:r w:rsidR="00E87BBF" w:rsidRPr="000555EE">
            <w:rPr>
              <w:rStyle w:val="PlaceholderText"/>
              <w:u w:val="single"/>
            </w:rPr>
            <w:t>Click or tap here to enter text.</w:t>
          </w:r>
        </w:sdtContent>
      </w:sdt>
      <w:sdt>
        <w:sdtPr>
          <w:rPr>
            <w:sz w:val="20"/>
            <w:szCs w:val="20"/>
            <w:u w:val="single"/>
          </w:rPr>
          <w:id w:val="1254634827"/>
          <w:placeholder>
            <w:docPart w:val="054B56DAFD3743D2B0A7704566C4F146"/>
          </w:placeholder>
          <w:showingPlcHdr/>
          <w:date>
            <w:dateFormat w:val="M/d/yyyy"/>
            <w:lid w:val="en-US"/>
            <w:storeMappedDataAs w:val="dateTime"/>
            <w:calendar w:val="gregorian"/>
          </w:date>
        </w:sdtPr>
        <w:sdtEndPr/>
        <w:sdtContent>
          <w:r w:rsidR="00E87BBF" w:rsidRPr="000555EE">
            <w:rPr>
              <w:rStyle w:val="PlaceholderText"/>
              <w:u w:val="single"/>
            </w:rPr>
            <w:t>Click or tap to enter a date.</w:t>
          </w:r>
        </w:sdtContent>
      </w:sdt>
      <w:r w:rsidR="00E87BBF" w:rsidRPr="000555EE">
        <w:rPr>
          <w:sz w:val="20"/>
          <w:szCs w:val="20"/>
        </w:rPr>
        <w:t xml:space="preserve">          </w:t>
      </w:r>
      <w:sdt>
        <w:sdtPr>
          <w:rPr>
            <w:sz w:val="20"/>
            <w:szCs w:val="20"/>
            <w:u w:val="single"/>
          </w:rPr>
          <w:id w:val="1866395354"/>
          <w:placeholder>
            <w:docPart w:val="DF89E716E5094A4D949E21131C90A55C"/>
          </w:placeholder>
          <w:showingPlcHdr/>
          <w:text/>
        </w:sdtPr>
        <w:sdtEndPr/>
        <w:sdtContent>
          <w:r w:rsidR="00E87BBF" w:rsidRPr="000555EE">
            <w:rPr>
              <w:rStyle w:val="PlaceholderText"/>
              <w:u w:val="single"/>
            </w:rPr>
            <w:t>Click or tap here to enter text.</w:t>
          </w:r>
        </w:sdtContent>
      </w:sdt>
    </w:p>
    <w:p w14:paraId="010E7864" w14:textId="77777777" w:rsidR="00E87BBF" w:rsidRPr="00DF707F" w:rsidRDefault="00E87BBF" w:rsidP="00E87BBF">
      <w:pPr>
        <w:rPr>
          <w:sz w:val="20"/>
          <w:szCs w:val="20"/>
        </w:rPr>
      </w:pPr>
      <w:r>
        <w:rPr>
          <w:sz w:val="20"/>
          <w:szCs w:val="20"/>
        </w:rPr>
        <w:t>(Affiant/Declarant signature)</w:t>
      </w:r>
      <w:r>
        <w:rPr>
          <w:sz w:val="20"/>
          <w:szCs w:val="20"/>
        </w:rPr>
        <w:tab/>
      </w:r>
      <w:r>
        <w:rPr>
          <w:sz w:val="20"/>
          <w:szCs w:val="20"/>
        </w:rPr>
        <w:tab/>
        <w:t>(Date)</w:t>
      </w:r>
      <w:r>
        <w:rPr>
          <w:sz w:val="20"/>
          <w:szCs w:val="20"/>
        </w:rPr>
        <w:tab/>
      </w:r>
      <w:r>
        <w:rPr>
          <w:sz w:val="20"/>
          <w:szCs w:val="20"/>
        </w:rPr>
        <w:tab/>
        <w:t xml:space="preserve">                 </w:t>
      </w:r>
      <w:r>
        <w:rPr>
          <w:sz w:val="20"/>
          <w:szCs w:val="20"/>
        </w:rPr>
        <w:tab/>
        <w:t>(Violation(s) suspected)</w:t>
      </w:r>
    </w:p>
    <w:p w14:paraId="232D4D33" w14:textId="77777777" w:rsidR="00E87BBF" w:rsidRDefault="00E87BBF" w:rsidP="00E87BBF">
      <w:pPr>
        <w:rPr>
          <w:rFonts w:ascii="Times New Roman" w:hAnsi="Times New Roman"/>
          <w:b/>
          <w:spacing w:val="-3"/>
          <w:sz w:val="18"/>
          <w:szCs w:val="18"/>
        </w:rPr>
      </w:pPr>
      <w:r w:rsidRPr="00142016">
        <w:rPr>
          <w:sz w:val="20"/>
          <w:szCs w:val="20"/>
        </w:rPr>
        <w:br w:type="page"/>
      </w:r>
    </w:p>
    <w:bookmarkEnd w:id="0"/>
    <w:p w14:paraId="7E73F0E5" w14:textId="77777777" w:rsidR="00E87BBF" w:rsidRPr="000D4BE0" w:rsidRDefault="00E87BBF" w:rsidP="00E87BBF">
      <w:pPr>
        <w:pStyle w:val="Title"/>
        <w:jc w:val="center"/>
        <w:rPr>
          <w:rFonts w:ascii="Algerian" w:hAnsi="Algerian"/>
          <w:b/>
          <w:bCs/>
          <w:sz w:val="32"/>
          <w:szCs w:val="32"/>
        </w:rPr>
      </w:pPr>
      <w:r w:rsidRPr="000D4BE0">
        <w:rPr>
          <w:rFonts w:ascii="Algerian" w:hAnsi="Algerian"/>
          <w:b/>
          <w:bCs/>
          <w:sz w:val="32"/>
          <w:szCs w:val="32"/>
        </w:rPr>
        <w:lastRenderedPageBreak/>
        <w:t>SEARCH WARRANT</w:t>
      </w:r>
    </w:p>
    <w:p w14:paraId="40ED879D" w14:textId="77777777" w:rsidR="00E87BBF" w:rsidRPr="00C16174" w:rsidRDefault="00E87BBF" w:rsidP="00E87BBF">
      <w:pPr>
        <w:pStyle w:val="Title"/>
        <w:jc w:val="center"/>
        <w:rPr>
          <w:b/>
          <w:bCs/>
          <w:sz w:val="32"/>
          <w:szCs w:val="32"/>
        </w:rPr>
      </w:pPr>
      <w:r w:rsidRPr="00C16174">
        <w:rPr>
          <w:b/>
          <w:bCs/>
          <w:sz w:val="32"/>
          <w:szCs w:val="32"/>
        </w:rPr>
        <w:t>STATE OF CALIFORNIA, COUNTY OF LOS ANGELES</w:t>
      </w:r>
    </w:p>
    <w:p w14:paraId="737866C7" w14:textId="77777777" w:rsidR="00E87BBF" w:rsidRDefault="00E87BBF" w:rsidP="00E87BBF">
      <w:pPr>
        <w:rPr>
          <w:sz w:val="20"/>
          <w:szCs w:val="20"/>
        </w:rPr>
      </w:pPr>
    </w:p>
    <w:p w14:paraId="6D0BCAD7" w14:textId="77777777" w:rsidR="00E87BBF" w:rsidRDefault="00E87BBF" w:rsidP="00E87BBF">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78717F55" w14:textId="77777777" w:rsidR="00E87BBF" w:rsidRDefault="00E87BBF" w:rsidP="00E87BBF">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352EC901" w14:textId="77777777" w:rsidR="00E87BBF" w:rsidRPr="001962DF" w:rsidRDefault="00E87BBF" w:rsidP="00E87BBF">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r>
        <w:rPr>
          <w:sz w:val="20"/>
          <w:szCs w:val="20"/>
        </w:rPr>
        <w:t>.</w:t>
      </w:r>
    </w:p>
    <w:p w14:paraId="4B9A7819" w14:textId="77777777" w:rsidR="00DF5A1D" w:rsidRDefault="00DF5A1D" w:rsidP="00DF5A1D">
      <w:pPr>
        <w:rPr>
          <w:sz w:val="20"/>
          <w:szCs w:val="20"/>
        </w:rPr>
      </w:pPr>
      <w:r w:rsidRPr="001962DF">
        <w:rPr>
          <w:sz w:val="20"/>
          <w:szCs w:val="20"/>
        </w:rPr>
        <w:t xml:space="preserve">This Search Warrant, which incorporates by reference, </w:t>
      </w:r>
      <w:r>
        <w:rPr>
          <w:sz w:val="20"/>
          <w:szCs w:val="20"/>
        </w:rPr>
        <w:t>all included/attached documents</w:t>
      </w:r>
      <w:r w:rsidRPr="001962DF">
        <w:rPr>
          <w:sz w:val="20"/>
          <w:szCs w:val="20"/>
        </w:rPr>
        <w:t>, was submitted to me and I find Probable Cause to issue, and I do issue</w:t>
      </w:r>
      <w:r>
        <w:rPr>
          <w:sz w:val="20"/>
          <w:szCs w:val="20"/>
        </w:rPr>
        <w:t>,</w:t>
      </w:r>
      <w:r w:rsidRPr="001962DF">
        <w:rPr>
          <w:sz w:val="20"/>
          <w:szCs w:val="20"/>
        </w:rPr>
        <w:t xml:space="preserve"> this Search Warrant</w:t>
      </w:r>
      <w:r>
        <w:rPr>
          <w:sz w:val="20"/>
          <w:szCs w:val="20"/>
        </w:rPr>
        <w:t xml:space="preserve">, and I make the additional orders listed below. If not set forth below, the time and date of issuance shall be the timestamp for the document as posted to the online portal or emailed to the applicant. </w:t>
      </w:r>
    </w:p>
    <w:p w14:paraId="1F0877E9" w14:textId="77777777" w:rsidR="00E87BBF" w:rsidRPr="001962DF" w:rsidRDefault="00E87BBF" w:rsidP="00E87BBF">
      <w:pPr>
        <w:rPr>
          <w:sz w:val="20"/>
          <w:szCs w:val="20"/>
        </w:rPr>
      </w:pPr>
      <w:r>
        <w:rPr>
          <w:sz w:val="20"/>
          <w:szCs w:val="20"/>
        </w:rPr>
        <w:t>(</w:t>
      </w: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76AAE564" w14:textId="1DEC0837" w:rsidR="00E87BBF" w:rsidRDefault="00E87BBF" w:rsidP="00E87BBF">
      <w:pPr>
        <w:rPr>
          <w:sz w:val="20"/>
          <w:szCs w:val="20"/>
        </w:rPr>
      </w:pPr>
      <w:r>
        <w:rPr>
          <w:sz w:val="20"/>
          <w:szCs w:val="20"/>
        </w:rPr>
        <w:t>“Service Provider(s)”</w:t>
      </w:r>
      <w:r w:rsidR="00667FB7" w:rsidRPr="00667FB7">
        <w:rPr>
          <w:sz w:val="20"/>
          <w:szCs w:val="20"/>
        </w:rPr>
        <w:t xml:space="preserve"> </w:t>
      </w:r>
      <w:r w:rsidR="00667FB7">
        <w:rPr>
          <w:sz w:val="20"/>
          <w:szCs w:val="20"/>
        </w:rPr>
        <w:t>[</w:t>
      </w:r>
      <w:r w:rsidR="00667FB7" w:rsidRPr="001962DF">
        <w:rPr>
          <w:sz w:val="20"/>
          <w:szCs w:val="20"/>
        </w:rPr>
        <w:t>as</w:t>
      </w:r>
      <w:r w:rsidR="00667FB7">
        <w:rPr>
          <w:sz w:val="20"/>
          <w:szCs w:val="20"/>
        </w:rPr>
        <w:t xml:space="preserve"> that term is </w:t>
      </w:r>
      <w:r w:rsidR="00667FB7" w:rsidRPr="001962DF">
        <w:rPr>
          <w:sz w:val="20"/>
          <w:szCs w:val="20"/>
        </w:rPr>
        <w:t>described in PC 1546 (j)</w:t>
      </w:r>
      <w:r w:rsidR="00667FB7">
        <w:rPr>
          <w:sz w:val="20"/>
          <w:szCs w:val="20"/>
        </w:rPr>
        <w:t>]</w:t>
      </w:r>
      <w:r>
        <w:rPr>
          <w:sz w:val="20"/>
          <w:szCs w:val="20"/>
        </w:rPr>
        <w:t xml:space="preserve"> includes all cellphone carriers, websites, social media sites, email service providers, remote computing services, and all other entities providing electronic communications or electronic storage.</w:t>
      </w:r>
    </w:p>
    <w:p w14:paraId="152F2CA2" w14:textId="77777777" w:rsidR="00E87BBF" w:rsidRPr="001962DF" w:rsidRDefault="00E87BBF" w:rsidP="00E87BBF">
      <w:pPr>
        <w:rPr>
          <w:sz w:val="20"/>
          <w:szCs w:val="20"/>
        </w:rPr>
      </w:pPr>
      <w:r>
        <w:rPr>
          <w:sz w:val="20"/>
          <w:szCs w:val="20"/>
        </w:rPr>
        <w:t>Service Provider shall provide the items listed herein as “Item to be searched/seized” and verify the authenticity of any electronic information it produces pursuant to Penal Code 1546.1(d)(3).</w:t>
      </w:r>
    </w:p>
    <w:p w14:paraId="4DD00DB4" w14:textId="77777777" w:rsidR="00E87BBF" w:rsidRDefault="00E87BBF" w:rsidP="00E87BBF">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41AA9DD7" w14:textId="77777777" w:rsidR="00E87BBF" w:rsidRDefault="00E87BBF" w:rsidP="00E87BBF">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497606B7" w14:textId="77777777" w:rsidR="00E87BBF" w:rsidRPr="001962DF" w:rsidRDefault="00E87BBF" w:rsidP="00E87BBF">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w:t>
      </w:r>
      <w:proofErr w:type="gramStart"/>
      <w:r>
        <w:rPr>
          <w:sz w:val="20"/>
          <w:szCs w:val="20"/>
        </w:rPr>
        <w:t>at this time</w:t>
      </w:r>
      <w:proofErr w:type="gramEnd"/>
      <w:r w:rsidRPr="001962DF">
        <w:rPr>
          <w:sz w:val="20"/>
          <w:szCs w:val="20"/>
        </w:rPr>
        <w:t>.</w:t>
      </w:r>
    </w:p>
    <w:p w14:paraId="4FEC6A81" w14:textId="742E28ED" w:rsidR="00E87BBF" w:rsidRDefault="00E87BBF" w:rsidP="00E87BBF">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1013758136"/>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Pr="005143A7">
        <w:rPr>
          <w:rFonts w:ascii="Times New Roman" w:hAnsi="Times New Roman"/>
          <w:b/>
          <w:spacing w:val="-3"/>
          <w:sz w:val="20"/>
          <w:szCs w:val="20"/>
        </w:rPr>
        <w:t xml:space="preserve"> </w:t>
      </w:r>
      <w:r w:rsidRPr="005143A7">
        <w:rPr>
          <w:rFonts w:cstheme="minorHAnsi"/>
          <w:b/>
          <w:spacing w:val="-3"/>
          <w:sz w:val="20"/>
          <w:szCs w:val="20"/>
        </w:rPr>
        <w:t>EC</w:t>
      </w:r>
      <w:r w:rsidRPr="00B77383">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387181080"/>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5143A7">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1233205575"/>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3BBEB067" w14:textId="56601E48" w:rsidR="00E87BBF" w:rsidRDefault="001C5199" w:rsidP="00E87BBF">
      <w:pPr>
        <w:rPr>
          <w:rFonts w:cstheme="minorHAnsi"/>
          <w:bCs/>
          <w:spacing w:val="-3"/>
          <w:sz w:val="20"/>
          <w:szCs w:val="20"/>
        </w:rPr>
      </w:pPr>
      <w:sdt>
        <w:sdtPr>
          <w:rPr>
            <w:rFonts w:ascii="Times New Roman" w:hAnsi="Times New Roman"/>
            <w:b/>
            <w:spacing w:val="-3"/>
            <w:sz w:val="18"/>
            <w:szCs w:val="18"/>
          </w:rPr>
          <w:id w:val="-1653215792"/>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sidRPr="00CD76A0">
        <w:rPr>
          <w:rFonts w:cstheme="minorHAnsi"/>
          <w:bCs/>
          <w:spacing w:val="-3"/>
          <w:sz w:val="20"/>
          <w:szCs w:val="20"/>
        </w:rPr>
        <w:t xml:space="preserve">Page 5 is ordered </w:t>
      </w:r>
      <w:r w:rsidR="00E87BBF" w:rsidRPr="00CD76A0">
        <w:rPr>
          <w:rFonts w:cstheme="minorHAnsi"/>
          <w:b/>
          <w:spacing w:val="-3"/>
          <w:sz w:val="20"/>
          <w:szCs w:val="20"/>
        </w:rPr>
        <w:t>Sealed</w:t>
      </w:r>
      <w:r w:rsidR="00E87BBF" w:rsidRPr="00CD76A0">
        <w:rPr>
          <w:rFonts w:cstheme="minorHAnsi"/>
          <w:bCs/>
          <w:spacing w:val="-3"/>
          <w:sz w:val="20"/>
          <w:szCs w:val="20"/>
        </w:rPr>
        <w:t xml:space="preserve"> pursuant to EC 1040</w:t>
      </w:r>
      <w:r w:rsidR="00E87BBF">
        <w:rPr>
          <w:rFonts w:cstheme="minorHAnsi"/>
          <w:bCs/>
          <w:spacing w:val="-3"/>
          <w:sz w:val="20"/>
          <w:szCs w:val="20"/>
        </w:rPr>
        <w:t>.</w:t>
      </w:r>
      <w:r w:rsidR="00E87BBF">
        <w:rPr>
          <w:rFonts w:cstheme="minorHAnsi"/>
          <w:bCs/>
          <w:spacing w:val="-3"/>
          <w:sz w:val="20"/>
          <w:szCs w:val="20"/>
        </w:rPr>
        <w:tab/>
      </w:r>
      <w:r w:rsidR="00E87BBF">
        <w:rPr>
          <w:rFonts w:cstheme="minorHAnsi"/>
          <w:bCs/>
          <w:spacing w:val="-3"/>
          <w:sz w:val="20"/>
          <w:szCs w:val="20"/>
        </w:rPr>
        <w:tab/>
      </w:r>
      <w:r w:rsidR="00E87BBF">
        <w:rPr>
          <w:rFonts w:cstheme="minorHAnsi"/>
          <w:bCs/>
          <w:spacing w:val="-3"/>
          <w:sz w:val="20"/>
          <w:szCs w:val="20"/>
        </w:rPr>
        <w:tab/>
      </w:r>
      <w:r w:rsidR="00E87BBF">
        <w:rPr>
          <w:rFonts w:cstheme="minorHAnsi"/>
          <w:bCs/>
          <w:spacing w:val="-3"/>
          <w:sz w:val="20"/>
          <w:szCs w:val="20"/>
        </w:rPr>
        <w:tab/>
      </w:r>
      <w:sdt>
        <w:sdtPr>
          <w:rPr>
            <w:rFonts w:cstheme="minorHAnsi"/>
            <w:b/>
            <w:spacing w:val="-3"/>
            <w:sz w:val="18"/>
            <w:szCs w:val="18"/>
          </w:rPr>
          <w:id w:val="875204935"/>
          <w14:checkbox>
            <w14:checked w14:val="0"/>
            <w14:checkedState w14:val="2612" w14:font="MS Gothic"/>
            <w14:uncheckedState w14:val="2610" w14:font="MS Gothic"/>
          </w14:checkbox>
        </w:sdtPr>
        <w:sdtEndPr/>
        <w:sdtContent>
          <w:r w:rsidR="00EF00C9">
            <w:rPr>
              <w:rFonts w:ascii="MS Gothic" w:eastAsia="MS Gothic" w:hAnsi="MS Gothic" w:cstheme="minorHAnsi"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Immediate compliance is required.</w:t>
      </w:r>
    </w:p>
    <w:p w14:paraId="1D823B95" w14:textId="06624C54" w:rsidR="00E87BBF" w:rsidRDefault="001C5199" w:rsidP="00E87BBF">
      <w:pPr>
        <w:rPr>
          <w:sz w:val="20"/>
          <w:szCs w:val="20"/>
        </w:rPr>
      </w:pPr>
      <w:sdt>
        <w:sdtPr>
          <w:rPr>
            <w:rFonts w:ascii="Times New Roman" w:hAnsi="Times New Roman"/>
            <w:b/>
            <w:spacing w:val="-3"/>
            <w:sz w:val="18"/>
            <w:szCs w:val="18"/>
          </w:rPr>
          <w:id w:val="-2139791647"/>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sidRPr="001962DF">
        <w:rPr>
          <w:sz w:val="20"/>
          <w:szCs w:val="20"/>
        </w:rPr>
        <w:t xml:space="preserve">The </w:t>
      </w:r>
      <w:r w:rsidR="00E87BBF" w:rsidRPr="0077648F">
        <w:rPr>
          <w:b/>
          <w:bCs/>
          <w:sz w:val="20"/>
          <w:szCs w:val="20"/>
        </w:rPr>
        <w:t>Service Provider</w:t>
      </w:r>
      <w:r w:rsidR="00E87BBF" w:rsidRPr="001962DF">
        <w:rPr>
          <w:sz w:val="20"/>
          <w:szCs w:val="20"/>
        </w:rPr>
        <w:t xml:space="preserve"> and employees shall </w:t>
      </w:r>
      <w:r w:rsidR="00E87BBF" w:rsidRPr="0077648F">
        <w:rPr>
          <w:b/>
          <w:bCs/>
          <w:sz w:val="20"/>
          <w:szCs w:val="20"/>
        </w:rPr>
        <w:t>NOT notify</w:t>
      </w:r>
      <w:r w:rsidR="00E87BBF" w:rsidRPr="001962DF">
        <w:rPr>
          <w:sz w:val="20"/>
          <w:szCs w:val="20"/>
        </w:rPr>
        <w:t xml:space="preserve"> the subscriber or disclose any information about this warrant to the subscriber or any other person, other than to thos</w:t>
      </w:r>
      <w:r w:rsidR="007A5595">
        <w:rPr>
          <w:sz w:val="20"/>
          <w:szCs w:val="20"/>
        </w:rPr>
        <w:t>e necessary to comply with this warrant</w:t>
      </w:r>
      <w:r w:rsidR="00E87BBF" w:rsidRPr="001962DF">
        <w:rPr>
          <w:sz w:val="20"/>
          <w:szCs w:val="20"/>
        </w:rPr>
        <w:t xml:space="preserve">, for </w:t>
      </w:r>
      <w:r w:rsidR="00E87BBF" w:rsidRPr="0077648F">
        <w:rPr>
          <w:b/>
          <w:bCs/>
          <w:sz w:val="20"/>
          <w:szCs w:val="20"/>
        </w:rPr>
        <w:t>90 days</w:t>
      </w:r>
      <w:r w:rsidR="00E87BBF" w:rsidRPr="001962DF">
        <w:rPr>
          <w:sz w:val="20"/>
          <w:szCs w:val="20"/>
        </w:rPr>
        <w:t>.</w:t>
      </w:r>
    </w:p>
    <w:p w14:paraId="283486A4" w14:textId="0114D2E0" w:rsidR="00E87BBF" w:rsidRPr="001962DF" w:rsidRDefault="001C5199" w:rsidP="00E87BBF">
      <w:pPr>
        <w:rPr>
          <w:sz w:val="20"/>
          <w:szCs w:val="20"/>
        </w:rPr>
      </w:pPr>
      <w:sdt>
        <w:sdtPr>
          <w:rPr>
            <w:rFonts w:ascii="Times New Roman" w:hAnsi="Times New Roman"/>
            <w:b/>
            <w:spacing w:val="-3"/>
            <w:sz w:val="18"/>
            <w:szCs w:val="18"/>
          </w:rPr>
          <w:id w:val="-719212447"/>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sidRPr="0077648F">
        <w:rPr>
          <w:b/>
          <w:bCs/>
          <w:sz w:val="20"/>
          <w:szCs w:val="20"/>
        </w:rPr>
        <w:t>Peace Officers</w:t>
      </w:r>
      <w:r w:rsidR="00E87BBF">
        <w:rPr>
          <w:sz w:val="20"/>
          <w:szCs w:val="20"/>
        </w:rPr>
        <w:t xml:space="preserve"> executing this warrant</w:t>
      </w:r>
      <w:r w:rsidR="00E87BBF" w:rsidRPr="001962DF">
        <w:rPr>
          <w:sz w:val="20"/>
          <w:szCs w:val="20"/>
        </w:rPr>
        <w:t xml:space="preserve"> may </w:t>
      </w:r>
      <w:r w:rsidR="00E87BBF" w:rsidRPr="0077648F">
        <w:rPr>
          <w:b/>
          <w:bCs/>
          <w:sz w:val="20"/>
          <w:szCs w:val="20"/>
        </w:rPr>
        <w:t>delay</w:t>
      </w:r>
      <w:r w:rsidR="00E87BBF" w:rsidRPr="001962DF">
        <w:rPr>
          <w:sz w:val="20"/>
          <w:szCs w:val="20"/>
        </w:rPr>
        <w:t xml:space="preserve"> PC 1546.2 </w:t>
      </w:r>
      <w:r w:rsidR="00E87BBF" w:rsidRPr="00C40DEB">
        <w:rPr>
          <w:b/>
          <w:bCs/>
          <w:sz w:val="20"/>
          <w:szCs w:val="20"/>
        </w:rPr>
        <w:t>notification</w:t>
      </w:r>
      <w:r w:rsidR="00E87BBF" w:rsidRPr="001962DF">
        <w:rPr>
          <w:sz w:val="20"/>
          <w:szCs w:val="20"/>
        </w:rPr>
        <w:t xml:space="preserve"> to the identified target(s) for </w:t>
      </w:r>
      <w:r w:rsidR="00E87BBF" w:rsidRPr="0077648F">
        <w:rPr>
          <w:b/>
          <w:bCs/>
          <w:sz w:val="20"/>
          <w:szCs w:val="20"/>
        </w:rPr>
        <w:t>90 days</w:t>
      </w:r>
      <w:r w:rsidR="00E87BBF" w:rsidRPr="001962DF">
        <w:rPr>
          <w:sz w:val="20"/>
          <w:szCs w:val="20"/>
        </w:rPr>
        <w:t>.</w:t>
      </w:r>
    </w:p>
    <w:p w14:paraId="021E0E4F" w14:textId="69D29E0B" w:rsidR="00E87BBF" w:rsidRPr="001962DF" w:rsidRDefault="001C5199" w:rsidP="00E87BBF">
      <w:pPr>
        <w:rPr>
          <w:sz w:val="20"/>
          <w:szCs w:val="20"/>
        </w:rPr>
      </w:pPr>
      <w:sdt>
        <w:sdtPr>
          <w:rPr>
            <w:rFonts w:ascii="Times New Roman" w:hAnsi="Times New Roman"/>
            <w:b/>
            <w:spacing w:val="-3"/>
            <w:sz w:val="18"/>
            <w:szCs w:val="18"/>
          </w:rPr>
          <w:id w:val="370817988"/>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 xml:space="preserve"> Return shall be within 10 days of receipt of data or information.</w:t>
      </w:r>
    </w:p>
    <w:p w14:paraId="5617A02D" w14:textId="6C362269" w:rsidR="00E87BBF" w:rsidRDefault="001C5199" w:rsidP="00E87BBF">
      <w:pPr>
        <w:rPr>
          <w:rFonts w:cstheme="minorHAnsi"/>
          <w:bCs/>
          <w:spacing w:val="-3"/>
          <w:sz w:val="20"/>
          <w:szCs w:val="20"/>
        </w:rPr>
      </w:pPr>
      <w:sdt>
        <w:sdtPr>
          <w:rPr>
            <w:rFonts w:ascii="Times New Roman" w:hAnsi="Times New Roman"/>
            <w:b/>
            <w:spacing w:val="-3"/>
            <w:sz w:val="18"/>
            <w:szCs w:val="18"/>
          </w:rPr>
          <w:id w:val="319627433"/>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Pr>
          <w:rFonts w:ascii="Times New Roman" w:hAnsi="Times New Roman"/>
          <w:b/>
          <w:spacing w:val="-3"/>
          <w:sz w:val="18"/>
          <w:szCs w:val="18"/>
        </w:rPr>
        <w:t xml:space="preserve"> </w:t>
      </w:r>
      <w:r w:rsidR="00E87BBF" w:rsidRPr="00D83C5F">
        <w:rPr>
          <w:rFonts w:cstheme="minorHAnsi"/>
          <w:bCs/>
          <w:spacing w:val="-3"/>
          <w:sz w:val="20"/>
          <w:szCs w:val="20"/>
        </w:rPr>
        <w:t>All information in this</w:t>
      </w:r>
      <w:r w:rsidR="00E87BBF">
        <w:rPr>
          <w:rFonts w:cstheme="minorHAnsi"/>
          <w:bCs/>
          <w:spacing w:val="-3"/>
          <w:sz w:val="20"/>
          <w:szCs w:val="20"/>
        </w:rPr>
        <w:t xml:space="preserve"> document</w:t>
      </w:r>
      <w:r w:rsidR="00E87BBF" w:rsidRPr="00D83C5F">
        <w:rPr>
          <w:rFonts w:cstheme="minorHAnsi"/>
          <w:bCs/>
          <w:spacing w:val="-3"/>
          <w:sz w:val="20"/>
          <w:szCs w:val="20"/>
        </w:rPr>
        <w:t xml:space="preserve"> is ordered </w:t>
      </w:r>
      <w:r w:rsidR="00E87BBF" w:rsidRPr="00D83C5F">
        <w:rPr>
          <w:rFonts w:cstheme="minorHAnsi"/>
          <w:b/>
          <w:spacing w:val="-3"/>
          <w:sz w:val="20"/>
          <w:szCs w:val="20"/>
        </w:rPr>
        <w:t xml:space="preserve">SEALED </w:t>
      </w:r>
      <w:r w:rsidR="00E87BBF" w:rsidRPr="00D83C5F">
        <w:rPr>
          <w:rFonts w:cstheme="minorHAnsi"/>
          <w:bCs/>
          <w:spacing w:val="-3"/>
          <w:sz w:val="20"/>
          <w:szCs w:val="20"/>
        </w:rPr>
        <w:t>until</w:t>
      </w:r>
      <w:r w:rsidR="00E87BBF">
        <w:rPr>
          <w:rFonts w:cstheme="minorHAnsi"/>
          <w:bCs/>
          <w:spacing w:val="-3"/>
          <w:sz w:val="20"/>
          <w:szCs w:val="20"/>
        </w:rPr>
        <w:t xml:space="preserve"> disclosure is required by</w:t>
      </w:r>
      <w:r w:rsidR="00E87BBF" w:rsidRPr="00D83C5F">
        <w:rPr>
          <w:rFonts w:cstheme="minorHAnsi"/>
          <w:bCs/>
          <w:spacing w:val="-3"/>
          <w:sz w:val="20"/>
          <w:szCs w:val="20"/>
        </w:rPr>
        <w:t xml:space="preserve"> Gov’t Code 7923.615</w:t>
      </w:r>
      <w:r w:rsidR="00E87BBF">
        <w:rPr>
          <w:rFonts w:cstheme="minorHAnsi"/>
          <w:bCs/>
          <w:spacing w:val="-3"/>
          <w:sz w:val="20"/>
          <w:szCs w:val="20"/>
        </w:rPr>
        <w:t xml:space="preserve"> or Penal Code 1546.2.</w:t>
      </w:r>
      <w:r w:rsidR="00E87BBF" w:rsidRPr="00D83C5F">
        <w:rPr>
          <w:rFonts w:cstheme="minorHAnsi"/>
          <w:bCs/>
          <w:spacing w:val="-3"/>
          <w:sz w:val="20"/>
          <w:szCs w:val="20"/>
        </w:rPr>
        <w:t xml:space="preserve">  </w:t>
      </w:r>
    </w:p>
    <w:p w14:paraId="102D79B6" w14:textId="77777777" w:rsidR="00667FB7" w:rsidRDefault="00667FB7" w:rsidP="00E87BBF">
      <w:pPr>
        <w:rPr>
          <w:rFonts w:cstheme="minorHAnsi"/>
          <w:bCs/>
          <w:sz w:val="20"/>
          <w:szCs w:val="20"/>
        </w:rPr>
      </w:pPr>
    </w:p>
    <w:p w14:paraId="39E3AD3B" w14:textId="77777777" w:rsidR="007A5595" w:rsidRPr="00D83C5F" w:rsidRDefault="007A5595" w:rsidP="00E87BBF">
      <w:pPr>
        <w:rPr>
          <w:rFonts w:cstheme="minorHAnsi"/>
          <w:bCs/>
          <w:sz w:val="20"/>
          <w:szCs w:val="20"/>
        </w:rPr>
      </w:pPr>
    </w:p>
    <w:p w14:paraId="6368B005" w14:textId="77777777" w:rsidR="00E87BBF" w:rsidRPr="00CD76A0" w:rsidRDefault="00E87BBF" w:rsidP="00E87BBF">
      <w:pPr>
        <w:rPr>
          <w:bCs/>
          <w:sz w:val="20"/>
          <w:szCs w:val="20"/>
        </w:rPr>
      </w:pPr>
      <w:r w:rsidRPr="00CD76A0">
        <w:rPr>
          <w:rFonts w:cstheme="minorHAnsi"/>
          <w:bCs/>
          <w:spacing w:val="-3"/>
          <w:sz w:val="20"/>
          <w:szCs w:val="20"/>
        </w:rPr>
        <w:t xml:space="preserve">         </w:t>
      </w:r>
      <w:r w:rsidRPr="00AA4B01">
        <w:rPr>
          <w:rFonts w:ascii="Times New Roman" w:hAnsi="Times New Roman"/>
          <w:b/>
          <w:spacing w:val="-3"/>
          <w:sz w:val="18"/>
          <w:szCs w:val="18"/>
        </w:rPr>
        <w:t xml:space="preserve">                                                                                                                                                                             </w:t>
      </w:r>
      <w:r w:rsidRPr="00CD76A0">
        <w:rPr>
          <w:rFonts w:cstheme="minorHAnsi"/>
          <w:bCs/>
          <w:spacing w:val="-3"/>
          <w:sz w:val="20"/>
          <w:szCs w:val="20"/>
        </w:rPr>
        <w:t xml:space="preserve">                                                                                                                                                                      </w:t>
      </w:r>
    </w:p>
    <w:sdt>
      <w:sdtPr>
        <w:rPr>
          <w:sz w:val="20"/>
          <w:szCs w:val="20"/>
          <w:u w:val="single"/>
        </w:rPr>
        <w:id w:val="679317540"/>
        <w:placeholder>
          <w:docPart w:val="A38F07A9CA154747B0C2033D98BFFE57"/>
        </w:placeholder>
        <w15:appearance w15:val="tags"/>
      </w:sdtPr>
      <w:sdtEndPr/>
      <w:sdtContent>
        <w:p w14:paraId="4235A036" w14:textId="6F63557C" w:rsidR="00E87BBF" w:rsidRPr="00525B7D" w:rsidRDefault="00E87BBF" w:rsidP="0002275D">
          <w:pPr>
            <w:rPr>
              <w:bCs/>
              <w:sz w:val="20"/>
              <w:szCs w:val="20"/>
              <w:u w:val="single"/>
            </w:rPr>
          </w:pPr>
          <w:r w:rsidRPr="00525B7D">
            <w:rPr>
              <w:sz w:val="20"/>
              <w:szCs w:val="20"/>
              <w:u w:val="single"/>
            </w:rPr>
            <w:t>_______________________________</w:t>
          </w:r>
          <w:r w:rsidR="0002275D">
            <w:rPr>
              <w:sz w:val="20"/>
              <w:szCs w:val="20"/>
              <w:u w:val="single"/>
            </w:rPr>
            <w:t>_________________________________________</w:t>
          </w:r>
          <w:r w:rsidRPr="00525B7D">
            <w:rPr>
              <w:sz w:val="20"/>
              <w:szCs w:val="20"/>
              <w:u w:val="single"/>
            </w:rPr>
            <w:t>_________</w:t>
          </w:r>
        </w:p>
      </w:sdtContent>
    </w:sdt>
    <w:p w14:paraId="711BBA4C" w14:textId="77777777" w:rsidR="0002275D" w:rsidRPr="001962DF" w:rsidRDefault="0002275D" w:rsidP="0002275D">
      <w:pPr>
        <w:rPr>
          <w:sz w:val="20"/>
          <w:szCs w:val="20"/>
        </w:rPr>
      </w:pPr>
      <w:r>
        <w:rPr>
          <w:sz w:val="20"/>
          <w:szCs w:val="20"/>
        </w:rPr>
        <w:t>Date &amp; Time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Signature &amp; Printed Name</w:t>
      </w:r>
    </w:p>
    <w:p w14:paraId="7DA12ADE" w14:textId="564B59A6" w:rsidR="00E87BBF" w:rsidRPr="001962DF" w:rsidRDefault="007A5595" w:rsidP="00E87BBF">
      <w:pPr>
        <w:rPr>
          <w:sz w:val="20"/>
          <w:szCs w:val="20"/>
        </w:rPr>
      </w:pPr>
      <w:r>
        <w:rPr>
          <w:sz w:val="20"/>
          <w:szCs w:val="20"/>
        </w:rPr>
        <w:t xml:space="preserve">                                                                 </w:t>
      </w:r>
      <w:r w:rsidR="00E87BBF" w:rsidRPr="001962DF">
        <w:rPr>
          <w:sz w:val="20"/>
          <w:szCs w:val="20"/>
        </w:rPr>
        <w:t>Judge of the Superior Court of Los Angeles County</w:t>
      </w:r>
    </w:p>
    <w:p w14:paraId="0412B167" w14:textId="77777777" w:rsidR="00321304" w:rsidRPr="00254D8E" w:rsidRDefault="00E87BBF" w:rsidP="00321304">
      <w:pPr>
        <w:jc w:val="center"/>
        <w:rPr>
          <w:rFonts w:ascii="Times New Roman" w:hAnsi="Times New Roman" w:cs="Times New Roman"/>
          <w:sz w:val="20"/>
          <w:szCs w:val="20"/>
        </w:rPr>
      </w:pPr>
      <w:r>
        <w:rPr>
          <w:rFonts w:ascii="Times New Roman" w:hAnsi="Times New Roman" w:cs="Times New Roman"/>
          <w:sz w:val="20"/>
          <w:szCs w:val="20"/>
        </w:rPr>
        <w:br w:type="page"/>
      </w:r>
      <w:bookmarkEnd w:id="1"/>
      <w:r w:rsidR="00321304" w:rsidRPr="00254D8E">
        <w:rPr>
          <w:rFonts w:ascii="Times New Roman" w:hAnsi="Times New Roman" w:cs="Times New Roman"/>
          <w:sz w:val="20"/>
          <w:szCs w:val="20"/>
        </w:rPr>
        <w:lastRenderedPageBreak/>
        <w:t>ADDITIONA</w:t>
      </w:r>
      <w:r w:rsidR="00321304">
        <w:rPr>
          <w:rFonts w:ascii="Times New Roman" w:hAnsi="Times New Roman" w:cs="Times New Roman"/>
          <w:sz w:val="20"/>
          <w:szCs w:val="20"/>
        </w:rPr>
        <w:t>L REQUESTS</w:t>
      </w:r>
    </w:p>
    <w:p w14:paraId="5C2C7F1A" w14:textId="1D6F9A50" w:rsidR="00321304" w:rsidRPr="00254D8E" w:rsidRDefault="001C5199"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319689919"/>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878305109"/>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106154246"/>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803669904"/>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157754327"/>
          <w:placeholder>
            <w:docPart w:val="DefaultPlaceholder_-1854013440"/>
          </w:placeholder>
          <w:text/>
        </w:sdtPr>
        <w:sdtEndPr/>
        <w:sdtContent>
          <w:r w:rsidR="00321304" w:rsidRPr="00254D8E">
            <w:rPr>
              <w:rFonts w:ascii="Times New Roman" w:hAnsi="Times New Roman" w:cs="Times New Roman"/>
              <w:b/>
              <w:spacing w:val="-3"/>
              <w:sz w:val="20"/>
              <w:szCs w:val="20"/>
            </w:rPr>
            <w:t>____</w:t>
          </w:r>
          <w:r w:rsidR="00321304">
            <w:rPr>
              <w:rFonts w:ascii="Times New Roman" w:hAnsi="Times New Roman" w:cs="Times New Roman"/>
              <w:b/>
              <w:spacing w:val="-3"/>
              <w:sz w:val="20"/>
              <w:szCs w:val="20"/>
            </w:rPr>
            <w:t>.</w:t>
          </w:r>
        </w:sdtContent>
      </w:sdt>
      <w:r w:rsidR="00321304" w:rsidRPr="00254D8E">
        <w:rPr>
          <w:rFonts w:ascii="Times New Roman" w:hAnsi="Times New Roman" w:cs="Times New Roman"/>
          <w:b/>
          <w:spacing w:val="-3"/>
          <w:sz w:val="20"/>
          <w:szCs w:val="20"/>
        </w:rPr>
        <w:t xml:space="preserve"> </w:t>
      </w:r>
    </w:p>
    <w:p w14:paraId="3214FB9C" w14:textId="78425C74" w:rsidR="00321304" w:rsidRPr="00254D8E" w:rsidRDefault="001C5199"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39477233"/>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402822224"/>
          <w:placeholder>
            <w:docPart w:val="46BE5989C05A45DEAA5ED53EEECE0E28"/>
          </w:placeholder>
          <w:text/>
        </w:sdtPr>
        <w:sdtEndPr/>
        <w:sdtContent>
          <w:r w:rsidR="00321304" w:rsidRPr="00254D8E">
            <w:rPr>
              <w:rFonts w:ascii="Times New Roman" w:hAnsi="Times New Roman" w:cs="Times New Roman"/>
              <w:b/>
              <w:spacing w:val="-3"/>
              <w:sz w:val="20"/>
              <w:szCs w:val="20"/>
            </w:rPr>
            <w:t>_</w:t>
          </w:r>
          <w:r w:rsidR="00321304">
            <w:rPr>
              <w:rFonts w:ascii="Times New Roman" w:hAnsi="Times New Roman" w:cs="Times New Roman"/>
              <w:b/>
              <w:spacing w:val="-3"/>
              <w:sz w:val="20"/>
              <w:szCs w:val="20"/>
            </w:rPr>
            <w:t>_</w:t>
          </w:r>
          <w:r w:rsidR="00321304" w:rsidRPr="00254D8E">
            <w:rPr>
              <w:rFonts w:ascii="Times New Roman" w:hAnsi="Times New Roman" w:cs="Times New Roman"/>
              <w:b/>
              <w:spacing w:val="-3"/>
              <w:sz w:val="20"/>
              <w:szCs w:val="20"/>
            </w:rPr>
            <w:t>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603729608"/>
          <w:placeholder>
            <w:docPart w:val="46BE5989C05A45DEAA5ED53EEECE0E28"/>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865638218"/>
          <w:placeholder>
            <w:docPart w:val="46BE5989C05A45DEAA5ED53EEECE0E28"/>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78279808"/>
          <w:placeholder>
            <w:docPart w:val="46BE5989C05A45DEAA5ED53EEECE0E28"/>
          </w:placeholder>
          <w:text/>
        </w:sdtPr>
        <w:sdtEndPr/>
        <w:sdtContent>
          <w:r w:rsidR="00321304" w:rsidRPr="00254D8E">
            <w:rPr>
              <w:rFonts w:ascii="Times New Roman" w:hAnsi="Times New Roman" w:cs="Times New Roman"/>
              <w:b/>
              <w:spacing w:val="-3"/>
              <w:sz w:val="20"/>
              <w:szCs w:val="20"/>
            </w:rPr>
            <w:t>____</w:t>
          </w:r>
          <w:r w:rsidR="00321304">
            <w:rPr>
              <w:rFonts w:ascii="Times New Roman" w:hAnsi="Times New Roman" w:cs="Times New Roman"/>
              <w:b/>
              <w:spacing w:val="-3"/>
              <w:sz w:val="20"/>
              <w:szCs w:val="20"/>
            </w:rPr>
            <w:t>,</w:t>
          </w:r>
        </w:sdtContent>
      </w:sdt>
      <w:r w:rsidR="00321304">
        <w:rPr>
          <w:rFonts w:ascii="Times New Roman" w:hAnsi="Times New Roman" w:cs="Times New Roman"/>
          <w:b/>
          <w:spacing w:val="-3"/>
          <w:sz w:val="20"/>
          <w:szCs w:val="20"/>
        </w:rPr>
        <w:t xml:space="preserve"> inclusive,</w:t>
      </w:r>
      <w:r w:rsidR="00321304"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954398745"/>
          <w14:checkbox>
            <w14:checked w14:val="0"/>
            <w14:checkedState w14:val="2612" w14:font="MS Gothic"/>
            <w14:uncheckedState w14:val="2610" w14:font="MS Gothic"/>
          </w14:checkbox>
        </w:sdtPr>
        <w:sdtEndPr/>
        <w:sdtContent>
          <w:r w:rsidR="00DF1C95">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1041 (</w:t>
      </w:r>
      <w:r w:rsidR="00321304" w:rsidRPr="005143A7">
        <w:rPr>
          <w:rFonts w:ascii="Times New Roman" w:hAnsi="Times New Roman" w:cs="Times New Roman"/>
          <w:b/>
          <w:i/>
          <w:iCs/>
          <w:spacing w:val="-3"/>
          <w:sz w:val="20"/>
          <w:szCs w:val="20"/>
        </w:rPr>
        <w:t>Hobbs</w:t>
      </w:r>
      <w:r w:rsidR="00321304" w:rsidRPr="00254D8E">
        <w:rPr>
          <w:rFonts w:ascii="Times New Roman" w:hAnsi="Times New Roman" w:cs="Times New Roman"/>
          <w:b/>
          <w:spacing w:val="-3"/>
          <w:sz w:val="20"/>
          <w:szCs w:val="20"/>
        </w:rPr>
        <w:t>)</w:t>
      </w:r>
      <w:r w:rsidR="00321304">
        <w:rPr>
          <w:rFonts w:ascii="Times New Roman" w:hAnsi="Times New Roman" w:cs="Times New Roman"/>
          <w:b/>
          <w:spacing w:val="-3"/>
          <w:sz w:val="20"/>
          <w:szCs w:val="20"/>
        </w:rPr>
        <w:t xml:space="preserve"> because the information would identify or tend to identify the confidential informant(s) and/or pursuant to Evidence Code section </w:t>
      </w:r>
      <w:sdt>
        <w:sdtPr>
          <w:rPr>
            <w:rFonts w:ascii="Times New Roman" w:hAnsi="Times New Roman" w:cs="Times New Roman"/>
            <w:b/>
            <w:spacing w:val="-3"/>
            <w:sz w:val="20"/>
            <w:szCs w:val="20"/>
          </w:rPr>
          <w:id w:val="-1593705095"/>
          <w14:checkbox>
            <w14:checked w14:val="0"/>
            <w14:checkedState w14:val="2612" w14:font="MS Gothic"/>
            <w14:uncheckedState w14:val="2610" w14:font="MS Gothic"/>
          </w14:checkbox>
        </w:sdtPr>
        <w:sdtEndPr/>
        <w:sdtContent>
          <w:r w:rsidR="00DF1C95">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1040 </w:t>
      </w:r>
      <w:r w:rsidR="00321304">
        <w:rPr>
          <w:rFonts w:ascii="Times New Roman" w:hAnsi="Times New Roman" w:cs="Times New Roman"/>
          <w:b/>
          <w:spacing w:val="-3"/>
          <w:sz w:val="20"/>
          <w:szCs w:val="20"/>
        </w:rPr>
        <w:t xml:space="preserve">as “official information” </w:t>
      </w:r>
      <w:r w:rsidR="00321304"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1380548666"/>
          <w:placeholder>
            <w:docPart w:val="46BE5989C05A45DEAA5ED53EEECE0E28"/>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351346231"/>
          <w:placeholder>
            <w:docPart w:val="46BE5989C05A45DEAA5ED53EEECE0E28"/>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145814285"/>
          <w:placeholder>
            <w:docPart w:val="46BE5989C05A45DEAA5ED53EEECE0E28"/>
          </w:placeholder>
          <w:text/>
        </w:sdtPr>
        <w:sdtEndPr/>
        <w:sdtContent>
          <w:r w:rsidR="00321304" w:rsidRPr="00254D8E">
            <w:rPr>
              <w:rFonts w:ascii="Times New Roman" w:hAnsi="Times New Roman" w:cs="Times New Roman"/>
              <w:b/>
              <w:spacing w:val="-3"/>
              <w:sz w:val="20"/>
              <w:szCs w:val="20"/>
            </w:rPr>
            <w:t>____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83405731"/>
          <w:placeholder>
            <w:docPart w:val="46BE5989C05A45DEAA5ED53EEECE0E28"/>
          </w:placeholder>
          <w:text/>
        </w:sdtPr>
        <w:sdtEndPr/>
        <w:sdtContent>
          <w:r w:rsidR="00321304" w:rsidRPr="00254D8E">
            <w:rPr>
              <w:rFonts w:ascii="Times New Roman" w:hAnsi="Times New Roman" w:cs="Times New Roman"/>
              <w:b/>
              <w:spacing w:val="-3"/>
              <w:sz w:val="20"/>
              <w:szCs w:val="20"/>
            </w:rPr>
            <w:t>____</w:t>
          </w:r>
        </w:sdtContent>
      </w:sdt>
      <w:r w:rsidR="00321304">
        <w:rPr>
          <w:rFonts w:ascii="Times New Roman" w:hAnsi="Times New Roman" w:cs="Times New Roman"/>
          <w:b/>
          <w:spacing w:val="-3"/>
          <w:sz w:val="20"/>
          <w:szCs w:val="20"/>
        </w:rPr>
        <w:t>__.</w:t>
      </w:r>
    </w:p>
    <w:p w14:paraId="6A05707A" w14:textId="362F05A3" w:rsidR="00321304" w:rsidRPr="00254D8E" w:rsidRDefault="001C5199"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318000006"/>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321304">
        <w:rPr>
          <w:rFonts w:ascii="Times New Roman" w:hAnsi="Times New Roman" w:cs="Times New Roman"/>
          <w:b/>
          <w:spacing w:val="-3"/>
          <w:sz w:val="20"/>
          <w:szCs w:val="20"/>
        </w:rPr>
        <w:t xml:space="preserve"> other required</w:t>
      </w:r>
      <w:r w:rsidR="00321304"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231902074"/>
          <w:placeholder>
            <w:docPart w:val="DefaultPlaceholder_-1854013440"/>
          </w:placeholder>
          <w:text/>
        </w:sdtPr>
        <w:sdtEndPr/>
        <w:sdtContent>
          <w:r w:rsidR="00321304" w:rsidRPr="00254D8E">
            <w:rPr>
              <w:rFonts w:ascii="Times New Roman" w:hAnsi="Times New Roman" w:cs="Times New Roman"/>
              <w:b/>
              <w:spacing w:val="-3"/>
              <w:sz w:val="20"/>
              <w:szCs w:val="20"/>
            </w:rPr>
            <w:t>____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136378032"/>
          <w:placeholder>
            <w:docPart w:val="DefaultPlaceholder_-1854013440"/>
          </w:placeholder>
          <w:text/>
        </w:sdtPr>
        <w:sdtEndPr/>
        <w:sdtContent>
          <w:r w:rsidR="00321304" w:rsidRPr="00254D8E">
            <w:rPr>
              <w:rFonts w:ascii="Times New Roman" w:hAnsi="Times New Roman" w:cs="Times New Roman"/>
              <w:b/>
              <w:spacing w:val="-3"/>
              <w:sz w:val="20"/>
              <w:szCs w:val="20"/>
            </w:rPr>
            <w:t>_____</w:t>
          </w:r>
        </w:sdtContent>
      </w:sdt>
      <w:r w:rsidR="00321304"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980761236"/>
          <w:placeholder>
            <w:docPart w:val="DefaultPlaceholder_-1854013440"/>
          </w:placeholder>
          <w:text/>
        </w:sdtPr>
        <w:sdtEndPr/>
        <w:sdtContent>
          <w:r w:rsidR="00321304" w:rsidRPr="00254D8E">
            <w:rPr>
              <w:rFonts w:ascii="Times New Roman" w:hAnsi="Times New Roman" w:cs="Times New Roman"/>
              <w:b/>
              <w:spacing w:val="-3"/>
              <w:sz w:val="20"/>
              <w:szCs w:val="20"/>
            </w:rPr>
            <w:t>____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023435799"/>
          <w:placeholder>
            <w:docPart w:val="DefaultPlaceholder_-1854013440"/>
          </w:placeholder>
          <w:text/>
        </w:sdtPr>
        <w:sdtEndPr/>
        <w:sdtContent>
          <w:r w:rsidR="00321304" w:rsidRPr="00254D8E">
            <w:rPr>
              <w:rFonts w:ascii="Times New Roman" w:hAnsi="Times New Roman" w:cs="Times New Roman"/>
              <w:b/>
              <w:spacing w:val="-3"/>
              <w:sz w:val="20"/>
              <w:szCs w:val="20"/>
            </w:rPr>
            <w:t>____</w:t>
          </w:r>
          <w:r w:rsidR="00321304">
            <w:rPr>
              <w:rFonts w:ascii="Times New Roman" w:hAnsi="Times New Roman" w:cs="Times New Roman"/>
              <w:b/>
              <w:spacing w:val="-3"/>
              <w:sz w:val="20"/>
              <w:szCs w:val="20"/>
            </w:rPr>
            <w:t>.</w:t>
          </w:r>
        </w:sdtContent>
      </w:sdt>
      <w:r w:rsidR="00321304" w:rsidRPr="00254D8E">
        <w:rPr>
          <w:rFonts w:ascii="Times New Roman" w:hAnsi="Times New Roman" w:cs="Times New Roman"/>
          <w:b/>
          <w:spacing w:val="-3"/>
          <w:sz w:val="20"/>
          <w:szCs w:val="20"/>
        </w:rPr>
        <w:t xml:space="preserve"> </w:t>
      </w:r>
    </w:p>
    <w:p w14:paraId="6DB8EC3B" w14:textId="22AFB955" w:rsidR="00321304" w:rsidRPr="00254D8E" w:rsidRDefault="001C5199"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114673570"/>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w:t>
      </w:r>
      <w:r w:rsidR="00321304">
        <w:rPr>
          <w:rFonts w:ascii="Times New Roman" w:hAnsi="Times New Roman" w:cs="Times New Roman"/>
          <w:b/>
          <w:spacing w:val="-3"/>
          <w:sz w:val="20"/>
          <w:szCs w:val="20"/>
        </w:rPr>
        <w:t xml:space="preserve"> also</w:t>
      </w:r>
      <w:r w:rsidR="00321304" w:rsidRPr="00254D8E">
        <w:rPr>
          <w:rFonts w:ascii="Times New Roman" w:hAnsi="Times New Roman" w:cs="Times New Roman"/>
          <w:b/>
          <w:spacing w:val="-3"/>
          <w:sz w:val="20"/>
          <w:szCs w:val="20"/>
        </w:rPr>
        <w:t xml:space="preserve"> request delaying PC 1546.2 Notification</w:t>
      </w:r>
      <w:r w:rsidR="00321304">
        <w:rPr>
          <w:rFonts w:ascii="Times New Roman" w:hAnsi="Times New Roman" w:cs="Times New Roman"/>
          <w:b/>
          <w:spacing w:val="-3"/>
          <w:sz w:val="20"/>
          <w:szCs w:val="20"/>
        </w:rPr>
        <w:t xml:space="preserve"> by law enforcement or other government agency</w:t>
      </w:r>
      <w:r w:rsidR="00321304" w:rsidRPr="00254D8E">
        <w:rPr>
          <w:rFonts w:ascii="Times New Roman" w:hAnsi="Times New Roman" w:cs="Times New Roman"/>
          <w:b/>
          <w:spacing w:val="-3"/>
          <w:sz w:val="20"/>
          <w:szCs w:val="20"/>
        </w:rPr>
        <w:t xml:space="preserve"> for the same reasons.</w:t>
      </w:r>
    </w:p>
    <w:p w14:paraId="6A4B938F" w14:textId="1D542111" w:rsidR="00321304" w:rsidRPr="00254D8E" w:rsidRDefault="001C5199"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040202863"/>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691425710"/>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06525254"/>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844391258"/>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131424256"/>
          <w:placeholder>
            <w:docPart w:val="DefaultPlaceholder_-1854013440"/>
          </w:placeholder>
          <w:text/>
        </w:sdtPr>
        <w:sdtEndPr/>
        <w:sdtContent>
          <w:r w:rsidR="00321304" w:rsidRPr="00254D8E">
            <w:rPr>
              <w:rFonts w:ascii="Times New Roman" w:hAnsi="Times New Roman" w:cs="Times New Roman"/>
              <w:b/>
              <w:spacing w:val="-3"/>
              <w:sz w:val="20"/>
              <w:szCs w:val="20"/>
            </w:rPr>
            <w:t>___</w:t>
          </w:r>
          <w:r w:rsidR="00321304">
            <w:rPr>
              <w:rFonts w:ascii="Times New Roman" w:hAnsi="Times New Roman" w:cs="Times New Roman"/>
              <w:b/>
              <w:spacing w:val="-3"/>
              <w:sz w:val="20"/>
              <w:szCs w:val="20"/>
            </w:rPr>
            <w:t>.</w:t>
          </w:r>
        </w:sdtContent>
      </w:sdt>
      <w:r w:rsidR="00321304" w:rsidRPr="00254D8E">
        <w:rPr>
          <w:rFonts w:ascii="Times New Roman" w:hAnsi="Times New Roman" w:cs="Times New Roman"/>
          <w:b/>
          <w:spacing w:val="-3"/>
          <w:sz w:val="20"/>
          <w:szCs w:val="20"/>
        </w:rPr>
        <w:t xml:space="preserve"> </w:t>
      </w:r>
    </w:p>
    <w:bookmarkStart w:id="2" w:name="_Hlk152566545"/>
    <w:p w14:paraId="7068C62A" w14:textId="2B672688" w:rsidR="00321304" w:rsidRDefault="001C5199"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82825385"/>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Pr>
          <w:rFonts w:ascii="Times New Roman" w:hAnsi="Times New Roman" w:cs="Times New Roman"/>
          <w:b/>
          <w:spacing w:val="-3"/>
          <w:sz w:val="20"/>
          <w:szCs w:val="20"/>
        </w:rPr>
        <w:t xml:space="preserve"> To preserve the integrity of the investigation, I request that all information in this document and the Return be SEALED until disclosure is required by Government Code 7923.615, Penal Code 1546.2, or the arrest of the suspect(s), whichever is sooner.</w:t>
      </w:r>
      <w:bookmarkEnd w:id="2"/>
    </w:p>
    <w:p w14:paraId="7E8724B4" w14:textId="166301F9" w:rsidR="00321304" w:rsidRDefault="001C5199"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351941208"/>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w:t>
      </w:r>
      <w:r w:rsidR="00321304">
        <w:rPr>
          <w:rFonts w:ascii="Times New Roman" w:hAnsi="Times New Roman" w:cs="Times New Roman"/>
          <w:b/>
          <w:spacing w:val="-3"/>
          <w:sz w:val="20"/>
          <w:szCs w:val="20"/>
        </w:rPr>
        <w:t>request a court order to the Service Provider to expedite delivery of the data requested by requiring IMMEDIATE COMPLIANCE. This request is based on the information provided at the end of my statement of probable cause.</w:t>
      </w:r>
    </w:p>
    <w:p w14:paraId="2197F984" w14:textId="537D9A35" w:rsidR="00321304" w:rsidRDefault="001C5199"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502856613"/>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w:t>
      </w:r>
      <w:r w:rsidR="00321304">
        <w:rPr>
          <w:rFonts w:ascii="Times New Roman" w:hAnsi="Times New Roman" w:cs="Times New Roman"/>
          <w:b/>
          <w:spacing w:val="-3"/>
          <w:sz w:val="20"/>
          <w:szCs w:val="20"/>
        </w:rPr>
        <w:t>request that Page 5 be sealed as Official Information pursuant to Evidence Code 1040.</w:t>
      </w:r>
    </w:p>
    <w:p w14:paraId="5E4BF4A0" w14:textId="220A9E95" w:rsidR="00321304" w:rsidRDefault="001C5199"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787050398"/>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w:t>
      </w:r>
      <w:r w:rsidR="00EF00C9">
        <w:rPr>
          <w:rFonts w:ascii="Times New Roman" w:hAnsi="Times New Roman" w:cs="Times New Roman"/>
          <w:b/>
          <w:spacing w:val="-3"/>
          <w:kern w:val="0"/>
          <w:sz w:val="20"/>
          <w:szCs w:val="20"/>
          <w14:ligatures w14:val="none"/>
        </w:rPr>
        <w:t xml:space="preserve"> have listed other requests on Appendix A.</w:t>
      </w:r>
    </w:p>
    <w:p w14:paraId="22F47665" w14:textId="77777777" w:rsidR="00321304" w:rsidRPr="0011084A" w:rsidRDefault="00321304" w:rsidP="00321304">
      <w:pPr>
        <w:pStyle w:val="NormalWeb"/>
        <w:spacing w:line="240" w:lineRule="auto"/>
        <w:jc w:val="center"/>
        <w:rPr>
          <w:rFonts w:asciiTheme="minorHAnsi" w:hAnsiTheme="minorHAnsi" w:cstheme="minorHAnsi"/>
          <w:b/>
          <w:bCs/>
          <w:sz w:val="20"/>
          <w:szCs w:val="20"/>
          <w:u w:val="single"/>
        </w:rPr>
      </w:pPr>
      <w:r w:rsidRPr="0011084A">
        <w:rPr>
          <w:rFonts w:asciiTheme="minorHAnsi" w:hAnsiTheme="minorHAnsi" w:cstheme="minorHAnsi"/>
          <w:b/>
          <w:bCs/>
          <w:sz w:val="20"/>
          <w:szCs w:val="20"/>
          <w:u w:val="single"/>
        </w:rPr>
        <w:t>PENAL CODE 1546.1 (</w:t>
      </w:r>
      <w:r>
        <w:rPr>
          <w:rFonts w:asciiTheme="minorHAnsi" w:hAnsiTheme="minorHAnsi" w:cstheme="minorHAnsi"/>
          <w:b/>
          <w:bCs/>
          <w:sz w:val="20"/>
          <w:szCs w:val="20"/>
          <w:u w:val="single"/>
        </w:rPr>
        <w:t>d</w:t>
      </w:r>
      <w:r w:rsidRPr="0011084A">
        <w:rPr>
          <w:rFonts w:asciiTheme="minorHAnsi" w:hAnsiTheme="minorHAnsi" w:cstheme="minorHAnsi"/>
          <w:b/>
          <w:bCs/>
          <w:sz w:val="20"/>
          <w:szCs w:val="20"/>
          <w:u w:val="single"/>
        </w:rPr>
        <w:t>)(2)</w:t>
      </w:r>
    </w:p>
    <w:p w14:paraId="176EB31F" w14:textId="77777777" w:rsidR="00321304" w:rsidRDefault="00321304" w:rsidP="00321304">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 xml:space="preserve">Investigating officers and any assisting personnel, acting under the direction of the investigating officers, </w:t>
      </w:r>
      <w:r>
        <w:rPr>
          <w:rFonts w:asciiTheme="minorHAnsi" w:hAnsiTheme="minorHAnsi" w:cstheme="minorHAnsi"/>
          <w:sz w:val="20"/>
          <w:szCs w:val="20"/>
        </w:rPr>
        <w:t>will</w:t>
      </w:r>
      <w:r w:rsidRPr="00B21FE7">
        <w:rPr>
          <w:rFonts w:asciiTheme="minorHAnsi" w:hAnsiTheme="minorHAnsi" w:cstheme="minorHAnsi"/>
          <w:sz w:val="20"/>
          <w:szCs w:val="20"/>
        </w:rPr>
        <w:t xml:space="preserve"> access all data to determine if the data contains the items as described </w:t>
      </w:r>
      <w:r>
        <w:rPr>
          <w:rFonts w:asciiTheme="minorHAnsi" w:hAnsiTheme="minorHAnsi" w:cstheme="minorHAnsi"/>
          <w:sz w:val="20"/>
          <w:szCs w:val="20"/>
        </w:rPr>
        <w:t>herein</w:t>
      </w:r>
      <w:r w:rsidRPr="00B21FE7">
        <w:rPr>
          <w:rFonts w:asciiTheme="minorHAnsi" w:hAnsiTheme="minorHAnsi" w:cstheme="minorHAnsi"/>
          <w:sz w:val="20"/>
          <w:szCs w:val="20"/>
        </w:rPr>
        <w:t>.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0CDA691B" w14:textId="77777777" w:rsidR="00321304" w:rsidRPr="00200883" w:rsidRDefault="00321304" w:rsidP="00321304">
      <w:pPr>
        <w:contextualSpacing/>
        <w:jc w:val="center"/>
        <w:rPr>
          <w:rFonts w:cs="Arial"/>
          <w:b/>
          <w:bCs/>
          <w:sz w:val="20"/>
          <w:u w:val="single"/>
        </w:rPr>
      </w:pPr>
      <w:r>
        <w:rPr>
          <w:rFonts w:cs="Arial"/>
          <w:b/>
          <w:bCs/>
          <w:sz w:val="20"/>
          <w:u w:val="single"/>
        </w:rPr>
        <w:t>DELAY OF SEARCH WARRANT RETURN</w:t>
      </w:r>
    </w:p>
    <w:p w14:paraId="31FEF72B" w14:textId="77777777" w:rsidR="00321304" w:rsidRPr="00730D07" w:rsidRDefault="00321304" w:rsidP="00321304">
      <w:pPr>
        <w:contextualSpacing/>
        <w:jc w:val="center"/>
        <w:rPr>
          <w:rFonts w:cs="Arial"/>
          <w:sz w:val="20"/>
        </w:rPr>
      </w:pPr>
    </w:p>
    <w:p w14:paraId="1D5CF59B" w14:textId="77777777" w:rsidR="00321304" w:rsidRDefault="00321304" w:rsidP="00321304">
      <w:pPr>
        <w:rPr>
          <w:rFonts w:cs="Arial"/>
          <w:sz w:val="20"/>
          <w:szCs w:val="20"/>
        </w:rPr>
      </w:pPr>
      <w:r w:rsidRPr="00735A50">
        <w:rPr>
          <w:rFonts w:cs="Arial"/>
          <w:sz w:val="20"/>
          <w:szCs w:val="20"/>
        </w:rPr>
        <w:t>It has been your Affiant’s experience that it takes telecommunications companies and Internet service providers considerable time beyond the statutory, 10-day, search warrant return period</w:t>
      </w:r>
      <w:r>
        <w:rPr>
          <w:rFonts w:cs="Arial"/>
          <w:sz w:val="20"/>
          <w:szCs w:val="20"/>
        </w:rPr>
        <w:t>,</w:t>
      </w:r>
      <w:r w:rsidRPr="00735A50">
        <w:rPr>
          <w:rFonts w:cs="Arial"/>
          <w:sz w:val="20"/>
          <w:szCs w:val="20"/>
        </w:rPr>
        <w:t xml:space="preserve"> to search for, compile</w:t>
      </w:r>
      <w:r>
        <w:rPr>
          <w:rFonts w:cs="Arial"/>
          <w:sz w:val="20"/>
          <w:szCs w:val="20"/>
        </w:rPr>
        <w:t>,</w:t>
      </w:r>
      <w:r w:rsidRPr="00735A50">
        <w:rPr>
          <w:rFonts w:cs="Arial"/>
          <w:sz w:val="20"/>
          <w:szCs w:val="20"/>
        </w:rPr>
        <w:t xml:space="preserve"> and provide the materials sought in this search warrant.  Therefore, your Affiant </w:t>
      </w:r>
      <w:r>
        <w:rPr>
          <w:rFonts w:cs="Arial"/>
          <w:sz w:val="20"/>
          <w:szCs w:val="20"/>
        </w:rPr>
        <w:t xml:space="preserve">may </w:t>
      </w:r>
      <w:r w:rsidRPr="00735A50">
        <w:rPr>
          <w:rFonts w:cs="Arial"/>
          <w:sz w:val="20"/>
          <w:szCs w:val="20"/>
        </w:rPr>
        <w:t>request permission to return this search warrant</w:t>
      </w:r>
      <w:r w:rsidRPr="00735A50">
        <w:rPr>
          <w:rFonts w:cs="Arial"/>
          <w:b/>
          <w:i/>
          <w:sz w:val="20"/>
          <w:szCs w:val="20"/>
          <w:u w:val="single"/>
        </w:rPr>
        <w:t xml:space="preserve"> within 10</w:t>
      </w:r>
      <w:r>
        <w:rPr>
          <w:rFonts w:cs="Arial"/>
          <w:b/>
          <w:i/>
          <w:sz w:val="20"/>
          <w:szCs w:val="20"/>
          <w:u w:val="single"/>
        </w:rPr>
        <w:t xml:space="preserve"> </w:t>
      </w:r>
      <w:r w:rsidRPr="00735A50">
        <w:rPr>
          <w:rFonts w:cs="Arial"/>
          <w:b/>
          <w:i/>
          <w:sz w:val="20"/>
          <w:szCs w:val="20"/>
          <w:u w:val="single"/>
        </w:rPr>
        <w:t>days from the date that all materials are received</w:t>
      </w:r>
      <w:r w:rsidRPr="00735A50">
        <w:rPr>
          <w:rFonts w:cs="Arial"/>
          <w:sz w:val="20"/>
          <w:szCs w:val="20"/>
        </w:rPr>
        <w:t xml:space="preserve"> from these companies.</w:t>
      </w:r>
      <w:r>
        <w:rPr>
          <w:rFonts w:cs="Arial"/>
          <w:sz w:val="20"/>
          <w:szCs w:val="20"/>
        </w:rPr>
        <w:t xml:space="preserve"> </w:t>
      </w:r>
    </w:p>
    <w:p w14:paraId="1246EBA4" w14:textId="77777777" w:rsidR="00321304" w:rsidRPr="00A537AD" w:rsidRDefault="00321304" w:rsidP="00321304">
      <w:pPr>
        <w:jc w:val="center"/>
        <w:rPr>
          <w:rFonts w:cs="Arial"/>
          <w:b/>
          <w:bCs/>
          <w:sz w:val="20"/>
          <w:szCs w:val="20"/>
          <w:u w:val="single"/>
        </w:rPr>
      </w:pPr>
      <w:r>
        <w:rPr>
          <w:rFonts w:cs="Arial"/>
          <w:b/>
          <w:bCs/>
          <w:sz w:val="20"/>
          <w:szCs w:val="20"/>
          <w:u w:val="single"/>
        </w:rPr>
        <w:t>NON-DISCLOSURE AND DELAY OF NOTIFICATION</w:t>
      </w:r>
    </w:p>
    <w:p w14:paraId="45CAAC1F" w14:textId="77777777" w:rsidR="00321304" w:rsidRPr="00200883" w:rsidRDefault="00321304" w:rsidP="00321304">
      <w:pPr>
        <w:rPr>
          <w:rFonts w:cs="Arial"/>
          <w:sz w:val="20"/>
          <w:szCs w:val="20"/>
        </w:rPr>
      </w:pPr>
      <w:r w:rsidRPr="00735A50">
        <w:rPr>
          <w:rFonts w:cs="Arial"/>
          <w:sz w:val="20"/>
          <w:szCs w:val="20"/>
        </w:rPr>
        <w:t xml:space="preserve">It is your Affiant’s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w:t>
      </w:r>
      <w:r>
        <w:rPr>
          <w:rFonts w:cs="Arial"/>
          <w:sz w:val="20"/>
          <w:szCs w:val="20"/>
        </w:rPr>
        <w:t xml:space="preserve">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0B3A0E49" w14:textId="77777777" w:rsidR="00321304" w:rsidRPr="00A537AD" w:rsidRDefault="00321304" w:rsidP="00321304">
      <w:pPr>
        <w:tabs>
          <w:tab w:val="left" w:pos="-1080"/>
        </w:tabs>
        <w:ind w:right="720"/>
        <w:jc w:val="center"/>
        <w:rPr>
          <w:rFonts w:cs="Arial"/>
          <w:b/>
          <w:bCs/>
          <w:sz w:val="20"/>
          <w:szCs w:val="20"/>
          <w:u w:val="single"/>
        </w:rPr>
      </w:pPr>
      <w:r>
        <w:rPr>
          <w:rFonts w:cs="Arial"/>
          <w:b/>
          <w:bCs/>
          <w:sz w:val="20"/>
          <w:szCs w:val="20"/>
          <w:u w:val="single"/>
        </w:rPr>
        <w:t>NIGHT SERVICE</w:t>
      </w:r>
    </w:p>
    <w:p w14:paraId="4D42C502" w14:textId="77777777" w:rsidR="00321304" w:rsidRPr="00B21FE7" w:rsidRDefault="00321304" w:rsidP="00321304">
      <w:pPr>
        <w:rPr>
          <w:rFonts w:cstheme="minorHAnsi"/>
          <w:sz w:val="20"/>
          <w:szCs w:val="20"/>
        </w:rPr>
      </w:pPr>
      <w:r>
        <w:rPr>
          <w:sz w:val="20"/>
          <w:szCs w:val="20"/>
        </w:rPr>
        <w:t xml:space="preserve">Your Affiant may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t>
      </w:r>
      <w:r>
        <w:rPr>
          <w:sz w:val="20"/>
          <w:szCs w:val="20"/>
          <w:u w:val="single"/>
        </w:rPr>
        <w:t xml:space="preserve">will not involve law enforcement officers making a physical entry </w:t>
      </w:r>
      <w:r w:rsidRPr="00A21437">
        <w:rPr>
          <w:sz w:val="20"/>
          <w:szCs w:val="20"/>
        </w:rPr>
        <w:t>into a business or any other structure</w:t>
      </w:r>
      <w:r w:rsidRPr="00EC7E06">
        <w:rPr>
          <w:sz w:val="20"/>
          <w:szCs w:val="20"/>
        </w:rPr>
        <w:t>.</w:t>
      </w:r>
    </w:p>
    <w:p w14:paraId="2C033F97" w14:textId="158CCA4D" w:rsidR="006A072B" w:rsidRPr="00735A50" w:rsidRDefault="00E8570C" w:rsidP="00321304">
      <w:pPr>
        <w:jc w:val="center"/>
        <w:rPr>
          <w:rFonts w:cs="Arial"/>
          <w:b/>
          <w:sz w:val="20"/>
          <w:szCs w:val="20"/>
          <w:u w:val="single"/>
        </w:rPr>
      </w:pPr>
      <w:r>
        <w:rPr>
          <w:rFonts w:cs="Arial"/>
          <w:b/>
          <w:sz w:val="20"/>
          <w:szCs w:val="20"/>
          <w:u w:val="single"/>
        </w:rPr>
        <w:br w:type="page"/>
      </w:r>
      <w:r w:rsidR="006A072B" w:rsidRPr="00735A50">
        <w:rPr>
          <w:rFonts w:cs="Arial"/>
          <w:b/>
          <w:sz w:val="20"/>
          <w:szCs w:val="20"/>
          <w:u w:val="single"/>
        </w:rPr>
        <w:lastRenderedPageBreak/>
        <w:t>SCOPE OF SEARCH</w:t>
      </w:r>
    </w:p>
    <w:p w14:paraId="391620A0" w14:textId="67F388EA" w:rsidR="00A65942" w:rsidRDefault="006A072B" w:rsidP="00625B43">
      <w:pPr>
        <w:rPr>
          <w:rFonts w:cs="Arial"/>
          <w:sz w:val="20"/>
          <w:szCs w:val="20"/>
        </w:rPr>
      </w:pPr>
      <w:r w:rsidRPr="00735A50">
        <w:rPr>
          <w:rFonts w:cs="Arial"/>
          <w:sz w:val="20"/>
          <w:szCs w:val="20"/>
        </w:rPr>
        <w:t>Th</w:t>
      </w:r>
      <w:r w:rsidR="00625B43">
        <w:rPr>
          <w:rFonts w:cs="Arial"/>
          <w:sz w:val="20"/>
          <w:szCs w:val="20"/>
        </w:rPr>
        <w:t>e first two stages of the Geofence involved in this case</w:t>
      </w:r>
      <w:r w:rsidRPr="00735A50">
        <w:rPr>
          <w:rFonts w:cs="Arial"/>
          <w:sz w:val="20"/>
          <w:szCs w:val="20"/>
        </w:rPr>
        <w:t xml:space="preserve"> utilize</w:t>
      </w:r>
      <w:r w:rsidR="00625B43">
        <w:rPr>
          <w:rFonts w:cs="Arial"/>
          <w:sz w:val="20"/>
          <w:szCs w:val="20"/>
        </w:rPr>
        <w:t>d</w:t>
      </w:r>
      <w:r w:rsidRPr="00735A50">
        <w:rPr>
          <w:rFonts w:cs="Arial"/>
          <w:sz w:val="20"/>
          <w:szCs w:val="20"/>
        </w:rPr>
        <w:t xml:space="preserve"> Google-owned historical location data to identify the individuals responsible for the </w:t>
      </w:r>
      <w:r>
        <w:rPr>
          <w:rFonts w:cs="Arial"/>
          <w:sz w:val="20"/>
          <w:szCs w:val="20"/>
        </w:rPr>
        <w:t>crime(s) described in the Statement of Probable Cause.</w:t>
      </w:r>
      <w:r w:rsidRPr="00735A50">
        <w:rPr>
          <w:rFonts w:cs="Arial"/>
          <w:sz w:val="20"/>
          <w:szCs w:val="20"/>
        </w:rPr>
        <w:t xml:space="preserve"> By discovering the devices logged into Google accounts near the crime scene, your affiant expect</w:t>
      </w:r>
      <w:r w:rsidR="00625B43">
        <w:rPr>
          <w:rFonts w:cs="Arial"/>
          <w:sz w:val="20"/>
          <w:szCs w:val="20"/>
        </w:rPr>
        <w:t>ed</w:t>
      </w:r>
      <w:r w:rsidRPr="00735A50">
        <w:rPr>
          <w:rFonts w:cs="Arial"/>
          <w:sz w:val="20"/>
          <w:szCs w:val="20"/>
        </w:rPr>
        <w:t xml:space="preserve"> to be able to identify possible suspects involved in the crime.</w:t>
      </w:r>
      <w:r w:rsidR="00625B43">
        <w:rPr>
          <w:rFonts w:cs="Arial"/>
          <w:sz w:val="20"/>
          <w:szCs w:val="20"/>
        </w:rPr>
        <w:t xml:space="preserve"> This Stage 3 application seeks to obtain identifying information on the devices which were identified by the Stage 2 search warrant.</w:t>
      </w:r>
    </w:p>
    <w:p w14:paraId="58B750E9" w14:textId="3AA6C3DE" w:rsidR="006A072B" w:rsidRDefault="006A072B" w:rsidP="006A072B">
      <w:pPr>
        <w:jc w:val="center"/>
        <w:rPr>
          <w:rFonts w:cs="Arial"/>
          <w:b/>
          <w:sz w:val="20"/>
          <w:szCs w:val="20"/>
          <w:u w:val="single"/>
        </w:rPr>
      </w:pPr>
      <w:r>
        <w:rPr>
          <w:rFonts w:cs="Arial"/>
          <w:b/>
          <w:sz w:val="20"/>
          <w:szCs w:val="20"/>
          <w:u w:val="single"/>
        </w:rPr>
        <w:t>STORED DATA AVAILABLE TO GOOGLE</w:t>
      </w:r>
    </w:p>
    <w:p w14:paraId="413CA548" w14:textId="77777777" w:rsidR="00427B05" w:rsidRDefault="006A072B" w:rsidP="006A072B">
      <w:pPr>
        <w:rPr>
          <w:rFonts w:cs="Arial"/>
          <w:sz w:val="20"/>
          <w:szCs w:val="20"/>
        </w:rPr>
      </w:pPr>
      <w:r w:rsidRPr="00735A50">
        <w:rPr>
          <w:rFonts w:cs="Arial"/>
          <w:sz w:val="20"/>
          <w:szCs w:val="20"/>
        </w:rPr>
        <w:t xml:space="preserve">Google has, through its Google Maps application, created a way for smartphones to navigate from place to place. In addition, Google’s basic search application uses a device’s location information to deliver accurate location-based search results. </w:t>
      </w:r>
    </w:p>
    <w:p w14:paraId="1EA7E3BD" w14:textId="7A704CBB" w:rsidR="009C285B" w:rsidRDefault="006A072B" w:rsidP="006A072B">
      <w:pPr>
        <w:rPr>
          <w:rFonts w:cs="Arial"/>
          <w:sz w:val="20"/>
          <w:szCs w:val="20"/>
        </w:rPr>
      </w:pPr>
      <w:r w:rsidRPr="00735A50">
        <w:rPr>
          <w:rFonts w:cs="Arial"/>
          <w:sz w:val="20"/>
          <w:szCs w:val="20"/>
        </w:rPr>
        <w:t xml:space="preserve">Anyone who owns a smartphone with the Google Maps or Search applications also transmits real-time location information to Google’s servers. This allows Google to provide useful services. For example, the aggregated location data from smartphone users is used to generate real-time traffic maps in the Google Maps application. </w:t>
      </w:r>
    </w:p>
    <w:p w14:paraId="37B7C7B3" w14:textId="6695DF64" w:rsidR="006A072B" w:rsidRPr="00735A50" w:rsidRDefault="006A072B" w:rsidP="006A072B">
      <w:pPr>
        <w:rPr>
          <w:rFonts w:cs="Arial"/>
          <w:sz w:val="20"/>
          <w:szCs w:val="20"/>
        </w:rPr>
      </w:pPr>
      <w:r w:rsidRPr="00735A50">
        <w:rPr>
          <w:rFonts w:cs="Arial"/>
          <w:sz w:val="20"/>
          <w:szCs w:val="20"/>
        </w:rPr>
        <w:t xml:space="preserve">Location data can also provide information about a certain place that a user is visiting. For example, entering a grocery store may generate a notification on the user’s phone with coupon offers. Entering a restaurant can cause a link to the restaurant’s menu to appear on screen. These are just a few examples of the many ways that Google makes use of its users’ location data. </w:t>
      </w:r>
    </w:p>
    <w:p w14:paraId="2074F851" w14:textId="7F81E4D1" w:rsidR="006A072B" w:rsidRPr="00735A50" w:rsidRDefault="006A072B" w:rsidP="006A072B">
      <w:pPr>
        <w:rPr>
          <w:rFonts w:cs="Arial"/>
          <w:sz w:val="20"/>
          <w:szCs w:val="20"/>
        </w:rPr>
      </w:pPr>
      <w:r w:rsidRPr="00735A50">
        <w:rPr>
          <w:rFonts w:cs="Arial"/>
          <w:sz w:val="20"/>
          <w:szCs w:val="20"/>
        </w:rPr>
        <w:t>Google</w:t>
      </w:r>
      <w:r w:rsidR="00427B05">
        <w:rPr>
          <w:rFonts w:cs="Arial"/>
          <w:sz w:val="20"/>
          <w:szCs w:val="20"/>
        </w:rPr>
        <w:t xml:space="preserve"> provides</w:t>
      </w:r>
      <w:r w:rsidRPr="00735A50">
        <w:rPr>
          <w:rFonts w:cs="Arial"/>
          <w:sz w:val="20"/>
          <w:szCs w:val="20"/>
        </w:rPr>
        <w:t xml:space="preserve"> </w:t>
      </w:r>
      <w:r w:rsidR="00427B05">
        <w:rPr>
          <w:rFonts w:cs="Arial"/>
          <w:sz w:val="20"/>
          <w:szCs w:val="20"/>
        </w:rPr>
        <w:t xml:space="preserve">notice to its customers about the collection of location information. As of </w:t>
      </w:r>
      <w:r w:rsidR="00874ABD">
        <w:rPr>
          <w:rFonts w:cs="Arial"/>
          <w:sz w:val="20"/>
          <w:szCs w:val="20"/>
        </w:rPr>
        <w:t>February 8, 2024,</w:t>
      </w:r>
      <w:r w:rsidR="00427B05">
        <w:rPr>
          <w:rFonts w:cs="Arial"/>
          <w:sz w:val="20"/>
          <w:szCs w:val="20"/>
        </w:rPr>
        <w:t xml:space="preserve"> their website stated</w:t>
      </w:r>
      <w:r w:rsidRPr="00735A50">
        <w:rPr>
          <w:rFonts w:cs="Arial"/>
          <w:sz w:val="20"/>
          <w:szCs w:val="20"/>
        </w:rPr>
        <w:t>:</w:t>
      </w:r>
    </w:p>
    <w:p w14:paraId="4267108B" w14:textId="666E22A3" w:rsidR="006A072B" w:rsidRPr="00735A50" w:rsidRDefault="00427B05" w:rsidP="006A072B">
      <w:pPr>
        <w:rPr>
          <w:rFonts w:cs="Arial"/>
          <w:sz w:val="20"/>
          <w:szCs w:val="20"/>
        </w:rPr>
      </w:pPr>
      <w:r w:rsidRPr="00735A50">
        <w:rPr>
          <w:rFonts w:cs="Arial"/>
          <w:sz w:val="20"/>
          <w:szCs w:val="20"/>
        </w:rPr>
        <w:t xml:space="preserve">“We collect </w:t>
      </w:r>
      <w:r w:rsidR="00874ABD">
        <w:rPr>
          <w:rFonts w:cs="Arial"/>
          <w:sz w:val="20"/>
          <w:szCs w:val="20"/>
        </w:rPr>
        <w:t>location information</w:t>
      </w:r>
      <w:r>
        <w:rPr>
          <w:rFonts w:cs="Arial"/>
          <w:sz w:val="20"/>
          <w:szCs w:val="20"/>
        </w:rPr>
        <w:t xml:space="preserve"> when you use our services…</w:t>
      </w:r>
      <w:r w:rsidR="006A072B" w:rsidRPr="00735A50">
        <w:rPr>
          <w:rFonts w:cs="Arial"/>
          <w:sz w:val="20"/>
          <w:szCs w:val="20"/>
        </w:rPr>
        <w:t>”</w:t>
      </w:r>
      <w:r w:rsidR="006A072B">
        <w:rPr>
          <w:rFonts w:cs="Arial"/>
          <w:sz w:val="20"/>
          <w:szCs w:val="20"/>
        </w:rPr>
        <w:t xml:space="preserve">. </w:t>
      </w:r>
      <w:r w:rsidR="006A072B" w:rsidRPr="00735A50">
        <w:rPr>
          <w:rFonts w:cs="Arial"/>
          <w:sz w:val="20"/>
          <w:szCs w:val="20"/>
          <w:vertAlign w:val="superscript"/>
        </w:rPr>
        <w:footnoteReference w:id="1"/>
      </w:r>
    </w:p>
    <w:p w14:paraId="1BC470A4" w14:textId="29DD56CE" w:rsidR="00427B05" w:rsidRDefault="00427B05" w:rsidP="006A072B">
      <w:pPr>
        <w:rPr>
          <w:rFonts w:cs="Arial"/>
          <w:sz w:val="20"/>
          <w:szCs w:val="20"/>
        </w:rPr>
      </w:pPr>
      <w:r>
        <w:rPr>
          <w:rFonts w:cs="Arial"/>
          <w:sz w:val="20"/>
          <w:szCs w:val="20"/>
        </w:rPr>
        <w:t xml:space="preserve">“Your location can be determined with varying degrees of accuracy by: </w:t>
      </w:r>
    </w:p>
    <w:p w14:paraId="166D7992" w14:textId="1E4CAB21" w:rsidR="00427B05" w:rsidRDefault="006A072B" w:rsidP="00427B05">
      <w:pPr>
        <w:pStyle w:val="ListParagraph"/>
        <w:numPr>
          <w:ilvl w:val="0"/>
          <w:numId w:val="2"/>
        </w:numPr>
        <w:rPr>
          <w:rFonts w:cs="Arial"/>
          <w:sz w:val="20"/>
          <w:szCs w:val="20"/>
        </w:rPr>
      </w:pPr>
      <w:r w:rsidRPr="00427B05">
        <w:rPr>
          <w:rFonts w:cs="Arial"/>
          <w:sz w:val="20"/>
          <w:szCs w:val="20"/>
        </w:rPr>
        <w:t>GPS and other sensor</w:t>
      </w:r>
      <w:r w:rsidR="00427B05" w:rsidRPr="00427B05">
        <w:rPr>
          <w:rFonts w:cs="Arial"/>
          <w:sz w:val="20"/>
          <w:szCs w:val="20"/>
        </w:rPr>
        <w:t xml:space="preserve"> data from your device</w:t>
      </w:r>
    </w:p>
    <w:p w14:paraId="0C20B790" w14:textId="6A6E89EB" w:rsidR="00427B05" w:rsidRDefault="00427B05" w:rsidP="00427B05">
      <w:pPr>
        <w:pStyle w:val="ListParagraph"/>
        <w:numPr>
          <w:ilvl w:val="0"/>
          <w:numId w:val="2"/>
        </w:numPr>
        <w:rPr>
          <w:rFonts w:cs="Arial"/>
          <w:sz w:val="20"/>
          <w:szCs w:val="20"/>
        </w:rPr>
      </w:pPr>
      <w:r>
        <w:rPr>
          <w:rFonts w:cs="Arial"/>
          <w:sz w:val="20"/>
          <w:szCs w:val="20"/>
        </w:rPr>
        <w:t>IP address</w:t>
      </w:r>
      <w:r w:rsidRPr="00427B05">
        <w:rPr>
          <w:rFonts w:cs="Arial"/>
          <w:sz w:val="20"/>
          <w:szCs w:val="20"/>
        </w:rPr>
        <w:t xml:space="preserve"> </w:t>
      </w:r>
      <w:r w:rsidRPr="00735A50">
        <w:rPr>
          <w:vertAlign w:val="superscript"/>
        </w:rPr>
        <w:footnoteReference w:id="2"/>
      </w:r>
    </w:p>
    <w:p w14:paraId="0772A331" w14:textId="18B5B2D6" w:rsidR="00427B05" w:rsidRDefault="00427B05" w:rsidP="00427B05">
      <w:pPr>
        <w:pStyle w:val="ListParagraph"/>
        <w:numPr>
          <w:ilvl w:val="0"/>
          <w:numId w:val="2"/>
        </w:numPr>
        <w:rPr>
          <w:rFonts w:cs="Arial"/>
          <w:sz w:val="20"/>
          <w:szCs w:val="20"/>
        </w:rPr>
      </w:pPr>
      <w:r>
        <w:rPr>
          <w:rFonts w:cs="Arial"/>
          <w:sz w:val="20"/>
          <w:szCs w:val="20"/>
        </w:rPr>
        <w:t>Activity on Google service</w:t>
      </w:r>
      <w:r w:rsidR="00874ABD">
        <w:rPr>
          <w:rFonts w:cs="Arial"/>
          <w:sz w:val="20"/>
          <w:szCs w:val="20"/>
        </w:rPr>
        <w:t>s</w:t>
      </w:r>
      <w:r>
        <w:rPr>
          <w:rFonts w:cs="Arial"/>
          <w:sz w:val="20"/>
          <w:szCs w:val="20"/>
        </w:rPr>
        <w:t xml:space="preserve">, such as </w:t>
      </w:r>
      <w:r w:rsidR="00874ABD">
        <w:rPr>
          <w:rFonts w:cs="Arial"/>
          <w:sz w:val="20"/>
          <w:szCs w:val="20"/>
        </w:rPr>
        <w:t xml:space="preserve">from </w:t>
      </w:r>
      <w:r>
        <w:rPr>
          <w:rFonts w:cs="Arial"/>
          <w:sz w:val="20"/>
          <w:szCs w:val="20"/>
        </w:rPr>
        <w:t xml:space="preserve">your searches </w:t>
      </w:r>
      <w:r w:rsidR="00874ABD">
        <w:rPr>
          <w:rFonts w:cs="Arial"/>
          <w:sz w:val="20"/>
          <w:szCs w:val="20"/>
        </w:rPr>
        <w:t xml:space="preserve">or </w:t>
      </w:r>
      <w:r>
        <w:rPr>
          <w:rFonts w:cs="Arial"/>
          <w:sz w:val="20"/>
          <w:szCs w:val="20"/>
        </w:rPr>
        <w:t>places you label like home or work</w:t>
      </w:r>
    </w:p>
    <w:p w14:paraId="06F28B87" w14:textId="2A1317B7" w:rsidR="006A072B" w:rsidRPr="00427B05" w:rsidRDefault="00427B05" w:rsidP="00427B05">
      <w:pPr>
        <w:pStyle w:val="ListParagraph"/>
        <w:numPr>
          <w:ilvl w:val="0"/>
          <w:numId w:val="2"/>
        </w:numPr>
        <w:rPr>
          <w:rFonts w:cs="Arial"/>
          <w:sz w:val="20"/>
          <w:szCs w:val="20"/>
        </w:rPr>
      </w:pPr>
      <w:r>
        <w:rPr>
          <w:rFonts w:cs="Arial"/>
          <w:sz w:val="20"/>
          <w:szCs w:val="20"/>
        </w:rPr>
        <w:t>Information about things near your device, such as Wi-Fi access points, cell towers, and Bluetooth-enabled devices</w:t>
      </w:r>
      <w:r w:rsidR="006A072B" w:rsidRPr="00427B05">
        <w:rPr>
          <w:rFonts w:cs="Arial"/>
          <w:sz w:val="20"/>
          <w:szCs w:val="20"/>
        </w:rPr>
        <w:t>”.</w:t>
      </w:r>
      <w:r w:rsidRPr="00427B05">
        <w:rPr>
          <w:rFonts w:cs="Arial"/>
          <w:sz w:val="20"/>
          <w:szCs w:val="20"/>
          <w:vertAlign w:val="superscript"/>
        </w:rPr>
        <w:t xml:space="preserve"> </w:t>
      </w:r>
      <w:r w:rsidRPr="00735A50">
        <w:rPr>
          <w:rFonts w:cs="Arial"/>
          <w:sz w:val="20"/>
          <w:szCs w:val="20"/>
          <w:vertAlign w:val="superscript"/>
        </w:rPr>
        <w:footnoteReference w:id="3"/>
      </w:r>
    </w:p>
    <w:p w14:paraId="38565677" w14:textId="77777777" w:rsidR="00427B05" w:rsidRDefault="00427B05" w:rsidP="00762355">
      <w:pPr>
        <w:jc w:val="center"/>
        <w:rPr>
          <w:rFonts w:cs="Arial"/>
          <w:b/>
          <w:sz w:val="20"/>
          <w:szCs w:val="20"/>
          <w:u w:val="single"/>
        </w:rPr>
      </w:pPr>
    </w:p>
    <w:p w14:paraId="5B641227" w14:textId="5AC0FA7C" w:rsidR="006A072B" w:rsidRDefault="006A072B" w:rsidP="00762355">
      <w:pPr>
        <w:jc w:val="center"/>
        <w:rPr>
          <w:rFonts w:cs="Arial"/>
          <w:b/>
          <w:sz w:val="20"/>
          <w:szCs w:val="20"/>
          <w:u w:val="single"/>
        </w:rPr>
      </w:pPr>
      <w:r w:rsidRPr="00735A50">
        <w:rPr>
          <w:rFonts w:cs="Arial"/>
          <w:b/>
          <w:sz w:val="20"/>
          <w:szCs w:val="20"/>
          <w:u w:val="single"/>
        </w:rPr>
        <w:t>SMARTPHONE PREVALENCE</w:t>
      </w:r>
    </w:p>
    <w:p w14:paraId="54851E40" w14:textId="77777777" w:rsidR="00427B05" w:rsidRDefault="006A072B" w:rsidP="006A072B">
      <w:pPr>
        <w:rPr>
          <w:rFonts w:cs="Arial"/>
          <w:sz w:val="20"/>
          <w:szCs w:val="20"/>
        </w:rPr>
      </w:pPr>
      <w:r w:rsidRPr="00735A50">
        <w:rPr>
          <w:rFonts w:cs="Arial"/>
          <w:sz w:val="20"/>
          <w:szCs w:val="20"/>
        </w:rPr>
        <w:t>In recent years, smartphones have been almost universally adopted by the American public, and as such it is rare to find a person who does not have their smartphone readily accessible.</w:t>
      </w:r>
      <w:r w:rsidR="00427B05">
        <w:rPr>
          <w:rFonts w:cs="Arial"/>
          <w:sz w:val="20"/>
          <w:szCs w:val="20"/>
        </w:rPr>
        <w:t xml:space="preserve"> </w:t>
      </w:r>
    </w:p>
    <w:p w14:paraId="336AA42B" w14:textId="77777777" w:rsidR="00427B05" w:rsidRDefault="00427B05" w:rsidP="006A072B">
      <w:pPr>
        <w:rPr>
          <w:rFonts w:cs="Arial"/>
          <w:sz w:val="20"/>
          <w:szCs w:val="20"/>
        </w:rPr>
      </w:pPr>
      <w:r>
        <w:rPr>
          <w:rFonts w:cs="Arial"/>
          <w:sz w:val="20"/>
          <w:szCs w:val="20"/>
        </w:rPr>
        <w:t>As of 2021, according to a Pew Research survey, 85% of Americans possessed a smartphone.</w:t>
      </w:r>
      <w:r w:rsidR="006A072B" w:rsidRPr="00735A50">
        <w:rPr>
          <w:rFonts w:cs="Arial"/>
          <w:sz w:val="20"/>
          <w:szCs w:val="20"/>
        </w:rPr>
        <w:t xml:space="preserve"> </w:t>
      </w:r>
      <w:r>
        <w:rPr>
          <w:rFonts w:cs="Arial"/>
          <w:sz w:val="20"/>
          <w:szCs w:val="20"/>
        </w:rPr>
        <w:t>As such</w:t>
      </w:r>
      <w:r w:rsidR="006A072B" w:rsidRPr="00735A50">
        <w:rPr>
          <w:rFonts w:cs="Arial"/>
          <w:sz w:val="20"/>
          <w:szCs w:val="20"/>
        </w:rPr>
        <w:t xml:space="preserve">, a </w:t>
      </w:r>
      <w:r>
        <w:rPr>
          <w:rFonts w:cs="Arial"/>
          <w:sz w:val="20"/>
          <w:szCs w:val="20"/>
        </w:rPr>
        <w:t>high</w:t>
      </w:r>
      <w:r w:rsidR="006A072B" w:rsidRPr="00735A50">
        <w:rPr>
          <w:rFonts w:cs="Arial"/>
          <w:sz w:val="20"/>
          <w:szCs w:val="20"/>
        </w:rPr>
        <w:t xml:space="preserve"> probability exists that the suspect</w:t>
      </w:r>
      <w:r>
        <w:rPr>
          <w:rFonts w:cs="Arial"/>
          <w:sz w:val="20"/>
          <w:szCs w:val="20"/>
        </w:rPr>
        <w:t>(</w:t>
      </w:r>
      <w:r w:rsidR="006A072B" w:rsidRPr="00735A50">
        <w:rPr>
          <w:rFonts w:cs="Arial"/>
          <w:sz w:val="20"/>
          <w:szCs w:val="20"/>
        </w:rPr>
        <w:t>s</w:t>
      </w:r>
      <w:r>
        <w:rPr>
          <w:rFonts w:cs="Arial"/>
          <w:sz w:val="20"/>
          <w:szCs w:val="20"/>
        </w:rPr>
        <w:t>)</w:t>
      </w:r>
      <w:r w:rsidR="006A072B" w:rsidRPr="00735A50">
        <w:rPr>
          <w:rFonts w:cs="Arial"/>
          <w:sz w:val="20"/>
          <w:szCs w:val="20"/>
        </w:rPr>
        <w:t xml:space="preserve"> in this case were in possession of smartphones. </w:t>
      </w:r>
    </w:p>
    <w:p w14:paraId="4C9DB6AB" w14:textId="3E9AE307" w:rsidR="006A072B" w:rsidRDefault="006A072B" w:rsidP="006A072B">
      <w:pPr>
        <w:rPr>
          <w:rFonts w:cs="Arial"/>
          <w:sz w:val="20"/>
          <w:szCs w:val="20"/>
        </w:rPr>
      </w:pPr>
      <w:r w:rsidRPr="00735A50">
        <w:rPr>
          <w:rFonts w:cs="Arial"/>
          <w:sz w:val="20"/>
          <w:szCs w:val="20"/>
        </w:rPr>
        <w:t>Nearly every smartphone in existence, whether</w:t>
      </w:r>
      <w:r w:rsidR="00427B05">
        <w:rPr>
          <w:rFonts w:cs="Arial"/>
          <w:sz w:val="20"/>
          <w:szCs w:val="20"/>
        </w:rPr>
        <w:t xml:space="preserve"> it is</w:t>
      </w:r>
      <w:r w:rsidRPr="00735A50">
        <w:rPr>
          <w:rFonts w:cs="Arial"/>
          <w:sz w:val="20"/>
          <w:szCs w:val="20"/>
        </w:rPr>
        <w:t xml:space="preserve"> an Apple iPhone</w:t>
      </w:r>
      <w:r w:rsidR="00427B05">
        <w:rPr>
          <w:rFonts w:cs="Arial"/>
          <w:sz w:val="20"/>
          <w:szCs w:val="20"/>
        </w:rPr>
        <w:t>,</w:t>
      </w:r>
      <w:r w:rsidRPr="00735A50">
        <w:rPr>
          <w:rFonts w:cs="Arial"/>
          <w:sz w:val="20"/>
          <w:szCs w:val="20"/>
        </w:rPr>
        <w:t xml:space="preserve"> or</w:t>
      </w:r>
      <w:r w:rsidR="00427B05">
        <w:rPr>
          <w:rFonts w:cs="Arial"/>
          <w:sz w:val="20"/>
          <w:szCs w:val="20"/>
        </w:rPr>
        <w:t xml:space="preserve"> it is</w:t>
      </w:r>
      <w:r w:rsidRPr="00735A50">
        <w:rPr>
          <w:rFonts w:cs="Arial"/>
          <w:sz w:val="20"/>
          <w:szCs w:val="20"/>
        </w:rPr>
        <w:t xml:space="preserve"> a device using the Android operating system, has at least one Google-owned application installed on it</w:t>
      </w:r>
      <w:r w:rsidR="009C788A">
        <w:rPr>
          <w:rFonts w:cs="Arial"/>
          <w:sz w:val="20"/>
          <w:szCs w:val="20"/>
        </w:rPr>
        <w:t>;</w:t>
      </w:r>
      <w:r w:rsidR="00427B05">
        <w:rPr>
          <w:rFonts w:cs="Arial"/>
          <w:sz w:val="20"/>
          <w:szCs w:val="20"/>
        </w:rPr>
        <w:t xml:space="preserve"> as such,</w:t>
      </w:r>
      <w:r w:rsidRPr="00735A50">
        <w:rPr>
          <w:rFonts w:cs="Arial"/>
          <w:sz w:val="20"/>
          <w:szCs w:val="20"/>
        </w:rPr>
        <w:t xml:space="preserve"> </w:t>
      </w:r>
      <w:r w:rsidR="00427B05">
        <w:rPr>
          <w:rFonts w:cs="Arial"/>
          <w:sz w:val="20"/>
          <w:szCs w:val="20"/>
        </w:rPr>
        <w:t>there is a high probability that the suspect(s) cellphone will be among the anonymized numbers in the areas subject to this search.</w:t>
      </w:r>
    </w:p>
    <w:p w14:paraId="717A8E87" w14:textId="77777777" w:rsidR="0080576E" w:rsidRPr="007B0B32" w:rsidRDefault="0080576E" w:rsidP="0080576E">
      <w:pPr>
        <w:rPr>
          <w:rFonts w:cstheme="minorHAnsi"/>
          <w:bCs/>
          <w:sz w:val="20"/>
          <w:szCs w:val="20"/>
        </w:rPr>
      </w:pPr>
      <w:r w:rsidRPr="007B0B32">
        <w:rPr>
          <w:rFonts w:cstheme="minorHAnsi"/>
          <w:bCs/>
          <w:sz w:val="20"/>
          <w:szCs w:val="20"/>
        </w:rPr>
        <w:t xml:space="preserve">As is now generally known, acquisition of cellphones without providing accurate subscriber identification is commonplace especially among outlaws. As such, information that identifies the method of payment to service providers, including bank account information, location of device purchase, etc. is necessary to properly identify the actual user of a device. </w:t>
      </w:r>
    </w:p>
    <w:p w14:paraId="1A53E987" w14:textId="77777777" w:rsidR="0083571B" w:rsidRPr="00E0701E" w:rsidRDefault="0083571B" w:rsidP="0083571B">
      <w:pPr>
        <w:jc w:val="center"/>
        <w:rPr>
          <w:rFonts w:cstheme="minorHAnsi"/>
          <w:b/>
          <w:bCs/>
          <w:sz w:val="20"/>
          <w:szCs w:val="20"/>
          <w:u w:val="single"/>
        </w:rPr>
      </w:pPr>
      <w:bookmarkStart w:id="3" w:name="_Hlk152326789"/>
      <w:r w:rsidRPr="00E0701E">
        <w:rPr>
          <w:rFonts w:cstheme="minorHAnsi"/>
          <w:b/>
          <w:bCs/>
          <w:sz w:val="20"/>
          <w:szCs w:val="20"/>
          <w:u w:val="single"/>
        </w:rPr>
        <w:t>INTEGRITY OF AN INVESTIGATION</w:t>
      </w:r>
    </w:p>
    <w:bookmarkEnd w:id="3"/>
    <w:p w14:paraId="5D685711" w14:textId="35F337C5" w:rsidR="0071116B" w:rsidRPr="00304F39" w:rsidRDefault="0071116B" w:rsidP="0071116B">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w:t>
      </w:r>
      <w:r>
        <w:t xml:space="preserve"> in addition to any other order to seal,</w:t>
      </w:r>
      <w:r w:rsidR="001C5199">
        <w:t xml:space="preserve"> if checked,</w:t>
      </w:r>
      <w:r>
        <w:t xml:space="preserve"> I request that, as an exception to Penal Code 1534(a), that this document and the Return, be temporarily sealed and not made public until disclosure is required by Government Code section 7923.615 or Penal Code section 1546.2.</w:t>
      </w:r>
    </w:p>
    <w:p w14:paraId="3D6440D0" w14:textId="5461F1D6" w:rsidR="006A072B" w:rsidRDefault="006A072B" w:rsidP="00D05F3D">
      <w:pPr>
        <w:tabs>
          <w:tab w:val="left" w:pos="0"/>
        </w:tabs>
        <w:jc w:val="center"/>
        <w:rPr>
          <w:rFonts w:cs="Arial"/>
          <w:b/>
          <w:sz w:val="20"/>
          <w:u w:val="single"/>
        </w:rPr>
      </w:pPr>
      <w:r w:rsidRPr="00730D07">
        <w:rPr>
          <w:rFonts w:cs="Arial"/>
          <w:b/>
          <w:sz w:val="20"/>
          <w:u w:val="single"/>
        </w:rPr>
        <w:lastRenderedPageBreak/>
        <w:t>GEOFENCE PRODUCTION PROTOCOL/ANALYSIS PROCESS</w:t>
      </w:r>
    </w:p>
    <w:p w14:paraId="53BEC6FC" w14:textId="77777777" w:rsidR="00667FB7" w:rsidRPr="00730D07" w:rsidRDefault="00667FB7" w:rsidP="00D05F3D">
      <w:pPr>
        <w:tabs>
          <w:tab w:val="left" w:pos="0"/>
        </w:tabs>
        <w:jc w:val="center"/>
        <w:rPr>
          <w:rFonts w:cs="Arial"/>
          <w:b/>
          <w:sz w:val="20"/>
          <w:u w:val="single"/>
        </w:rPr>
      </w:pPr>
    </w:p>
    <w:p w14:paraId="7B5DE01C" w14:textId="2205F485" w:rsidR="006A072B" w:rsidRPr="00730D07" w:rsidRDefault="006A072B" w:rsidP="006A072B">
      <w:pPr>
        <w:tabs>
          <w:tab w:val="left" w:pos="0"/>
        </w:tabs>
        <w:rPr>
          <w:rFonts w:cs="Arial"/>
          <w:bCs/>
          <w:sz w:val="20"/>
        </w:rPr>
      </w:pPr>
      <w:r w:rsidRPr="00730D07">
        <w:rPr>
          <w:rFonts w:cs="Arial"/>
          <w:bCs/>
          <w:sz w:val="20"/>
        </w:rPr>
        <w:t xml:space="preserve">The process to obtain reverse location search data, commonly referred to as a geofence, from Google is broken down into a </w:t>
      </w:r>
      <w:r w:rsidR="00427B05" w:rsidRPr="00730D07">
        <w:rPr>
          <w:rFonts w:cs="Arial"/>
          <w:bCs/>
          <w:sz w:val="20"/>
        </w:rPr>
        <w:t>three-stage</w:t>
      </w:r>
      <w:r w:rsidRPr="00730D07">
        <w:rPr>
          <w:rFonts w:cs="Arial"/>
          <w:bCs/>
          <w:sz w:val="20"/>
        </w:rPr>
        <w:t xml:space="preserve"> process. The primary purpose of this is to protect the privacy interests of Google users. In the first two stages of the process, the information provided by Google is anonymized. The only data provided by Google in the first two stages is Device IDs/Reverse Location Obfuscated IDs (</w:t>
      </w:r>
      <w:proofErr w:type="spellStart"/>
      <w:r w:rsidRPr="00730D07">
        <w:rPr>
          <w:rFonts w:cs="Arial"/>
          <w:bCs/>
          <w:sz w:val="20"/>
        </w:rPr>
        <w:t>RLOIs</w:t>
      </w:r>
      <w:proofErr w:type="spellEnd"/>
      <w:r w:rsidRPr="00730D07">
        <w:rPr>
          <w:rFonts w:cs="Arial"/>
          <w:bCs/>
          <w:sz w:val="20"/>
        </w:rPr>
        <w:t>) and the location history of those Device IDs/</w:t>
      </w:r>
      <w:proofErr w:type="spellStart"/>
      <w:r w:rsidRPr="00730D07">
        <w:rPr>
          <w:rFonts w:cs="Arial"/>
          <w:bCs/>
          <w:sz w:val="20"/>
        </w:rPr>
        <w:t>RLOIs</w:t>
      </w:r>
      <w:proofErr w:type="spellEnd"/>
      <w:r w:rsidRPr="00730D07">
        <w:rPr>
          <w:rFonts w:cs="Arial"/>
          <w:bCs/>
          <w:sz w:val="20"/>
        </w:rPr>
        <w:t xml:space="preserve"> based on the limited Initial Search Parameters.</w:t>
      </w:r>
    </w:p>
    <w:p w14:paraId="492E9ACC" w14:textId="6A14DD98" w:rsidR="006A072B" w:rsidRPr="00730D07" w:rsidRDefault="006A072B" w:rsidP="006A072B">
      <w:pPr>
        <w:contextualSpacing/>
        <w:rPr>
          <w:rFonts w:cs="Arial"/>
          <w:bCs/>
          <w:sz w:val="20"/>
        </w:rPr>
      </w:pPr>
      <w:r w:rsidRPr="00730D07">
        <w:rPr>
          <w:rFonts w:cs="Arial"/>
          <w:bCs/>
          <w:sz w:val="20"/>
        </w:rPr>
        <w:t>A Device ID/</w:t>
      </w:r>
      <w:proofErr w:type="spellStart"/>
      <w:r w:rsidRPr="00730D07">
        <w:rPr>
          <w:rFonts w:cs="Arial"/>
          <w:bCs/>
          <w:sz w:val="20"/>
        </w:rPr>
        <w:t>RLOI</w:t>
      </w:r>
      <w:proofErr w:type="spellEnd"/>
      <w:r w:rsidRPr="00730D07">
        <w:rPr>
          <w:rFonts w:cs="Arial"/>
          <w:bCs/>
          <w:sz w:val="20"/>
        </w:rPr>
        <w:t xml:space="preserve"> is an alphanumeric string of characters, assigned by Google to a device to uniquely identify it to Google. The Device ID/</w:t>
      </w:r>
      <w:proofErr w:type="spellStart"/>
      <w:r w:rsidRPr="00730D07">
        <w:rPr>
          <w:rFonts w:cs="Arial"/>
          <w:bCs/>
          <w:sz w:val="20"/>
        </w:rPr>
        <w:t>RLOI</w:t>
      </w:r>
      <w:proofErr w:type="spellEnd"/>
      <w:r w:rsidRPr="00730D07">
        <w:rPr>
          <w:rFonts w:cs="Arial"/>
          <w:bCs/>
          <w:sz w:val="20"/>
        </w:rPr>
        <w:t xml:space="preserve"> is meaningless to anyone other than Google. It cannot be used to identify an individual, or an individual’s device, without further information from Google. This is done purposely to protect the identity of the Google account holder. No account holder information, such as name, date of birth, email address, phone number, device information, or any other personal information is provided in Stage</w:t>
      </w:r>
      <w:r w:rsidR="00996218">
        <w:rPr>
          <w:rFonts w:cs="Arial"/>
          <w:bCs/>
          <w:sz w:val="20"/>
        </w:rPr>
        <w:t xml:space="preserve"> </w:t>
      </w:r>
      <w:r w:rsidRPr="00730D07">
        <w:rPr>
          <w:rFonts w:cs="Arial"/>
          <w:bCs/>
          <w:sz w:val="20"/>
        </w:rPr>
        <w:t>1 or Stage 2.</w:t>
      </w:r>
    </w:p>
    <w:p w14:paraId="1BF55915" w14:textId="77777777" w:rsidR="006A072B" w:rsidRPr="00730D07" w:rsidRDefault="006A072B" w:rsidP="006A072B">
      <w:pPr>
        <w:contextualSpacing/>
        <w:rPr>
          <w:rFonts w:cs="Arial"/>
          <w:bCs/>
          <w:sz w:val="20"/>
        </w:rPr>
      </w:pPr>
    </w:p>
    <w:p w14:paraId="10468C2B" w14:textId="5C499FA6" w:rsidR="006A072B" w:rsidRPr="00730D07" w:rsidRDefault="006A072B" w:rsidP="006A072B">
      <w:pPr>
        <w:contextualSpacing/>
        <w:rPr>
          <w:rFonts w:cs="Arial"/>
          <w:bCs/>
          <w:sz w:val="20"/>
        </w:rPr>
      </w:pPr>
      <w:r w:rsidRPr="00730D07">
        <w:rPr>
          <w:rFonts w:cs="Arial"/>
          <w:bCs/>
          <w:sz w:val="20"/>
        </w:rPr>
        <w:t xml:space="preserve">In </w:t>
      </w:r>
      <w:r w:rsidRPr="00AA0F02">
        <w:rPr>
          <w:rFonts w:cs="Arial"/>
          <w:b/>
          <w:sz w:val="20"/>
        </w:rPr>
        <w:t>Stage 1</w:t>
      </w:r>
      <w:r w:rsidRPr="00730D07">
        <w:rPr>
          <w:rFonts w:cs="Arial"/>
          <w:bCs/>
          <w:sz w:val="20"/>
        </w:rPr>
        <w:t>, Google responds to the search warrant for Device IDs/</w:t>
      </w:r>
      <w:proofErr w:type="spellStart"/>
      <w:proofErr w:type="gramStart"/>
      <w:r w:rsidRPr="00730D07">
        <w:rPr>
          <w:rFonts w:cs="Arial"/>
          <w:bCs/>
          <w:sz w:val="20"/>
        </w:rPr>
        <w:t>RLOIs</w:t>
      </w:r>
      <w:proofErr w:type="spellEnd"/>
      <w:proofErr w:type="gramEnd"/>
      <w:r w:rsidRPr="00730D07">
        <w:rPr>
          <w:rFonts w:cs="Arial"/>
          <w:bCs/>
          <w:sz w:val="20"/>
        </w:rPr>
        <w:t xml:space="preserve"> and location history data based on the Initial Search Parameters. Once that data is obtained, it will be compared with the information that </w:t>
      </w:r>
      <w:r w:rsidR="00614BD1">
        <w:rPr>
          <w:rFonts w:cs="Arial"/>
          <w:bCs/>
          <w:sz w:val="20"/>
        </w:rPr>
        <w:t>is already known</w:t>
      </w:r>
      <w:r w:rsidRPr="00730D07">
        <w:rPr>
          <w:rFonts w:cs="Arial"/>
          <w:bCs/>
          <w:sz w:val="20"/>
        </w:rPr>
        <w:t xml:space="preserve"> about the suspect and potential witnesses to the crime. The primary purpose of this comparison is to eliminate Device IDs/</w:t>
      </w:r>
      <w:proofErr w:type="spellStart"/>
      <w:r w:rsidRPr="00730D07">
        <w:rPr>
          <w:rFonts w:cs="Arial"/>
          <w:bCs/>
          <w:sz w:val="20"/>
        </w:rPr>
        <w:t>RLOIs</w:t>
      </w:r>
      <w:proofErr w:type="spellEnd"/>
      <w:r w:rsidRPr="00730D07">
        <w:rPr>
          <w:rFonts w:cs="Arial"/>
          <w:bCs/>
          <w:sz w:val="20"/>
        </w:rPr>
        <w:t xml:space="preserve"> that do not comport to the facts of the case. It is not uncommon in a warrant such as this to receive several hundred Device IDs/</w:t>
      </w:r>
      <w:proofErr w:type="spellStart"/>
      <w:r w:rsidRPr="00730D07">
        <w:rPr>
          <w:rFonts w:cs="Arial"/>
          <w:bCs/>
          <w:sz w:val="20"/>
        </w:rPr>
        <w:t>RLOIs</w:t>
      </w:r>
      <w:proofErr w:type="spellEnd"/>
      <w:r w:rsidRPr="00730D07">
        <w:rPr>
          <w:rFonts w:cs="Arial"/>
          <w:bCs/>
          <w:sz w:val="20"/>
        </w:rPr>
        <w:t xml:space="preserve"> in Stage 1.  Usually, upwards of 98% of Device IDs/</w:t>
      </w:r>
      <w:proofErr w:type="spellStart"/>
      <w:r w:rsidRPr="00730D07">
        <w:rPr>
          <w:rFonts w:cs="Arial"/>
          <w:bCs/>
          <w:sz w:val="20"/>
        </w:rPr>
        <w:t>RLOIs</w:t>
      </w:r>
      <w:proofErr w:type="spellEnd"/>
      <w:r w:rsidRPr="00730D07">
        <w:rPr>
          <w:rFonts w:cs="Arial"/>
          <w:bCs/>
          <w:sz w:val="20"/>
        </w:rPr>
        <w:t xml:space="preserve"> detected in Stage 1 are eliminated during the analysis. </w:t>
      </w:r>
    </w:p>
    <w:p w14:paraId="7D7C1819" w14:textId="77777777" w:rsidR="006A072B" w:rsidRPr="00730D07" w:rsidRDefault="006A072B" w:rsidP="006A072B">
      <w:pPr>
        <w:contextualSpacing/>
        <w:rPr>
          <w:rFonts w:cs="Arial"/>
          <w:bCs/>
          <w:sz w:val="20"/>
        </w:rPr>
      </w:pPr>
    </w:p>
    <w:p w14:paraId="1CB5660E" w14:textId="772AEA51" w:rsidR="006A072B" w:rsidRPr="00730D07" w:rsidRDefault="006A072B" w:rsidP="006A072B">
      <w:pPr>
        <w:contextualSpacing/>
        <w:rPr>
          <w:rFonts w:cs="Arial"/>
          <w:bCs/>
          <w:sz w:val="20"/>
        </w:rPr>
      </w:pPr>
      <w:r w:rsidRPr="00AA0F02">
        <w:rPr>
          <w:rFonts w:cs="Arial"/>
          <w:b/>
          <w:sz w:val="20"/>
        </w:rPr>
        <w:t>Stage 2</w:t>
      </w:r>
      <w:r w:rsidRPr="00730D07">
        <w:rPr>
          <w:rFonts w:cs="Arial"/>
          <w:bCs/>
          <w:sz w:val="20"/>
        </w:rPr>
        <w:t xml:space="preserve"> in the process is also a search warrant. In Stage 2, a warrant is written for an expanded time frame for the small number of Device IDs/</w:t>
      </w:r>
      <w:proofErr w:type="spellStart"/>
      <w:r w:rsidRPr="00730D07">
        <w:rPr>
          <w:rFonts w:cs="Arial"/>
          <w:bCs/>
          <w:sz w:val="20"/>
        </w:rPr>
        <w:t>RLOIs</w:t>
      </w:r>
      <w:proofErr w:type="spellEnd"/>
      <w:r w:rsidRPr="00730D07">
        <w:rPr>
          <w:rFonts w:cs="Arial"/>
          <w:bCs/>
          <w:sz w:val="20"/>
        </w:rPr>
        <w:t xml:space="preserve"> that were not eliminated in the analysis of Stage 1</w:t>
      </w:r>
      <w:r w:rsidR="00FF10A7">
        <w:rPr>
          <w:rFonts w:cs="Arial"/>
          <w:bCs/>
          <w:sz w:val="20"/>
        </w:rPr>
        <w:t xml:space="preserve"> data</w:t>
      </w:r>
      <w:r w:rsidRPr="00730D07">
        <w:rPr>
          <w:rFonts w:cs="Arial"/>
          <w:bCs/>
          <w:sz w:val="20"/>
        </w:rPr>
        <w:t>. This additional time frame is usually about an hour before and after the Initial Search Parameters.  Importantly, there is no non-anonymized data provided in Stage 2. At this point in the process, law enforcement is still not in possession of any data that could identify the Device ID/</w:t>
      </w:r>
      <w:proofErr w:type="spellStart"/>
      <w:r w:rsidRPr="00730D07">
        <w:rPr>
          <w:rFonts w:cs="Arial"/>
          <w:bCs/>
          <w:sz w:val="20"/>
        </w:rPr>
        <w:t>RLOI</w:t>
      </w:r>
      <w:proofErr w:type="spellEnd"/>
      <w:r w:rsidRPr="00730D07">
        <w:rPr>
          <w:rFonts w:cs="Arial"/>
          <w:bCs/>
          <w:sz w:val="20"/>
        </w:rPr>
        <w:t xml:space="preserve"> account holder. Stage 2 provides additional contextual data to determine if the Device IDs/</w:t>
      </w:r>
      <w:proofErr w:type="spellStart"/>
      <w:r w:rsidRPr="00730D07">
        <w:rPr>
          <w:rFonts w:cs="Arial"/>
          <w:bCs/>
          <w:sz w:val="20"/>
        </w:rPr>
        <w:t>RLOIs</w:t>
      </w:r>
      <w:proofErr w:type="spellEnd"/>
      <w:r w:rsidRPr="00730D07">
        <w:rPr>
          <w:rFonts w:cs="Arial"/>
          <w:bCs/>
          <w:sz w:val="20"/>
        </w:rPr>
        <w:t xml:space="preserve"> requested are </w:t>
      </w:r>
      <w:proofErr w:type="gramStart"/>
      <w:r w:rsidRPr="00730D07">
        <w:rPr>
          <w:rFonts w:cs="Arial"/>
          <w:bCs/>
          <w:sz w:val="20"/>
        </w:rPr>
        <w:t>actually relevant</w:t>
      </w:r>
      <w:proofErr w:type="gramEnd"/>
      <w:r w:rsidRPr="00730D07">
        <w:rPr>
          <w:rFonts w:cs="Arial"/>
          <w:bCs/>
          <w:sz w:val="20"/>
        </w:rPr>
        <w:t xml:space="preserve"> to the investigation. The Stage 2 Device IDs/</w:t>
      </w:r>
      <w:proofErr w:type="spellStart"/>
      <w:r w:rsidRPr="00730D07">
        <w:rPr>
          <w:rFonts w:cs="Arial"/>
          <w:bCs/>
          <w:sz w:val="20"/>
        </w:rPr>
        <w:t>RLOIs</w:t>
      </w:r>
      <w:proofErr w:type="spellEnd"/>
      <w:r w:rsidRPr="00730D07">
        <w:rPr>
          <w:rFonts w:cs="Arial"/>
          <w:bCs/>
          <w:sz w:val="20"/>
        </w:rPr>
        <w:t xml:space="preserve"> are analyzed in a similar way to that of the Stage</w:t>
      </w:r>
      <w:r w:rsidR="00614BD1">
        <w:rPr>
          <w:rFonts w:cs="Arial"/>
          <w:bCs/>
          <w:sz w:val="20"/>
        </w:rPr>
        <w:t xml:space="preserve"> </w:t>
      </w:r>
      <w:r w:rsidRPr="00730D07">
        <w:rPr>
          <w:rFonts w:cs="Arial"/>
          <w:bCs/>
          <w:sz w:val="20"/>
        </w:rPr>
        <w:t>1 Device IDs/</w:t>
      </w:r>
      <w:proofErr w:type="spellStart"/>
      <w:r w:rsidRPr="00730D07">
        <w:rPr>
          <w:rFonts w:cs="Arial"/>
          <w:bCs/>
          <w:sz w:val="20"/>
        </w:rPr>
        <w:t>RLOIs</w:t>
      </w:r>
      <w:proofErr w:type="spellEnd"/>
      <w:r w:rsidRPr="00730D07">
        <w:rPr>
          <w:rFonts w:cs="Arial"/>
          <w:bCs/>
          <w:sz w:val="20"/>
        </w:rPr>
        <w:t>, except there is more information to work with to better determine if the Device ID/</w:t>
      </w:r>
      <w:proofErr w:type="spellStart"/>
      <w:r w:rsidRPr="00730D07">
        <w:rPr>
          <w:rFonts w:cs="Arial"/>
          <w:bCs/>
          <w:sz w:val="20"/>
        </w:rPr>
        <w:t>RLOI</w:t>
      </w:r>
      <w:proofErr w:type="spellEnd"/>
      <w:r w:rsidRPr="00730D07">
        <w:rPr>
          <w:rFonts w:cs="Arial"/>
          <w:bCs/>
          <w:sz w:val="20"/>
        </w:rPr>
        <w:t xml:space="preserve"> should be eliminated from further scrutiny. </w:t>
      </w:r>
    </w:p>
    <w:p w14:paraId="7618DB02" w14:textId="77777777" w:rsidR="006A072B" w:rsidRPr="00730D07" w:rsidRDefault="006A072B" w:rsidP="006A072B">
      <w:pPr>
        <w:contextualSpacing/>
        <w:rPr>
          <w:rFonts w:cs="Arial"/>
          <w:bCs/>
          <w:sz w:val="20"/>
        </w:rPr>
      </w:pPr>
    </w:p>
    <w:p w14:paraId="3296D736" w14:textId="727A2306" w:rsidR="006A072B" w:rsidRPr="00730D07" w:rsidRDefault="006A072B" w:rsidP="006A072B">
      <w:pPr>
        <w:contextualSpacing/>
        <w:rPr>
          <w:rFonts w:cs="Arial"/>
          <w:bCs/>
          <w:sz w:val="20"/>
        </w:rPr>
      </w:pPr>
      <w:r w:rsidRPr="00AA0F02">
        <w:rPr>
          <w:rFonts w:cs="Arial"/>
          <w:b/>
          <w:sz w:val="20"/>
        </w:rPr>
        <w:t>Stage 3</w:t>
      </w:r>
      <w:r w:rsidRPr="00730D07">
        <w:rPr>
          <w:rFonts w:cs="Arial"/>
          <w:bCs/>
          <w:sz w:val="20"/>
        </w:rPr>
        <w:t xml:space="preserve"> is also a search warrant.  In Stage 3, based on the probable cause </w:t>
      </w:r>
      <w:r w:rsidR="00D05F3D">
        <w:rPr>
          <w:rFonts w:cs="Arial"/>
          <w:bCs/>
          <w:sz w:val="20"/>
        </w:rPr>
        <w:t>gathered</w:t>
      </w:r>
      <w:r w:rsidRPr="00730D07">
        <w:rPr>
          <w:rFonts w:cs="Arial"/>
          <w:bCs/>
          <w:sz w:val="20"/>
        </w:rPr>
        <w:t xml:space="preserve"> in Stages 1 and 2, the basic subscriber information for the Device IDs/</w:t>
      </w:r>
      <w:proofErr w:type="spellStart"/>
      <w:r w:rsidRPr="00730D07">
        <w:rPr>
          <w:rFonts w:cs="Arial"/>
          <w:bCs/>
          <w:sz w:val="20"/>
        </w:rPr>
        <w:t>RLOIs</w:t>
      </w:r>
      <w:proofErr w:type="spellEnd"/>
      <w:r w:rsidRPr="00730D07">
        <w:rPr>
          <w:rFonts w:cs="Arial"/>
          <w:bCs/>
          <w:sz w:val="20"/>
        </w:rPr>
        <w:t xml:space="preserve"> that were narrowed down from Stage 2 would be requested.  It is not until Stage 3 that any identifying information of a Google account holder is disclosed to law enforcement.   </w:t>
      </w:r>
    </w:p>
    <w:p w14:paraId="5FCAF347" w14:textId="77777777" w:rsidR="006A072B" w:rsidRPr="00730D07" w:rsidRDefault="006A072B" w:rsidP="006A072B">
      <w:pPr>
        <w:contextualSpacing/>
        <w:rPr>
          <w:rFonts w:cs="Arial"/>
          <w:bCs/>
          <w:sz w:val="20"/>
        </w:rPr>
      </w:pPr>
    </w:p>
    <w:p w14:paraId="5DAE5721" w14:textId="77777777" w:rsidR="00625B43" w:rsidRPr="005C1AAF" w:rsidRDefault="00625B43" w:rsidP="00625B43">
      <w:pPr>
        <w:contextualSpacing/>
        <w:rPr>
          <w:rFonts w:cs="Arial"/>
          <w:b/>
          <w:sz w:val="28"/>
          <w:szCs w:val="32"/>
        </w:rPr>
      </w:pPr>
      <w:r w:rsidRPr="00AA0F02">
        <w:rPr>
          <w:rFonts w:cs="Arial"/>
          <w:b/>
          <w:sz w:val="28"/>
          <w:szCs w:val="32"/>
        </w:rPr>
        <w:t xml:space="preserve">This warrant is Stage </w:t>
      </w:r>
      <w:r>
        <w:rPr>
          <w:rFonts w:cs="Arial"/>
          <w:b/>
          <w:sz w:val="28"/>
          <w:szCs w:val="32"/>
        </w:rPr>
        <w:t>3</w:t>
      </w:r>
      <w:r w:rsidRPr="00AA0F02">
        <w:rPr>
          <w:rFonts w:cs="Arial"/>
          <w:b/>
          <w:sz w:val="28"/>
          <w:szCs w:val="32"/>
        </w:rPr>
        <w:t xml:space="preserve"> in the process. </w:t>
      </w:r>
      <w:r w:rsidRPr="00B70893">
        <w:rPr>
          <w:rFonts w:cstheme="minorHAnsi"/>
          <w:sz w:val="20"/>
          <w:szCs w:val="20"/>
        </w:rPr>
        <w:t xml:space="preserve">This warrant is </w:t>
      </w:r>
      <w:r>
        <w:rPr>
          <w:rFonts w:cstheme="minorHAnsi"/>
          <w:sz w:val="20"/>
          <w:szCs w:val="20"/>
        </w:rPr>
        <w:t xml:space="preserve">based on the information received in Stage 1 and Stage 2. </w:t>
      </w:r>
      <w:r w:rsidRPr="00B70893">
        <w:rPr>
          <w:rFonts w:cstheme="minorHAnsi"/>
          <w:sz w:val="20"/>
          <w:szCs w:val="20"/>
        </w:rPr>
        <w:t xml:space="preserve"> </w:t>
      </w:r>
    </w:p>
    <w:p w14:paraId="045167F5" w14:textId="48024806" w:rsidR="00625B43" w:rsidRDefault="00625B43" w:rsidP="00625B43">
      <w:pPr>
        <w:pStyle w:val="NormalWeb"/>
        <w:rPr>
          <w:rFonts w:asciiTheme="minorHAnsi" w:hAnsiTheme="minorHAnsi" w:cstheme="minorHAnsi"/>
          <w:sz w:val="20"/>
          <w:szCs w:val="20"/>
        </w:rPr>
      </w:pPr>
      <w:r w:rsidRPr="00B70893">
        <w:rPr>
          <w:rFonts w:asciiTheme="minorHAnsi" w:hAnsiTheme="minorHAnsi" w:cstheme="minorHAnsi"/>
          <w:sz w:val="20"/>
          <w:szCs w:val="20"/>
        </w:rPr>
        <w:t>Stage 1</w:t>
      </w:r>
      <w:r>
        <w:rPr>
          <w:rFonts w:asciiTheme="minorHAnsi" w:hAnsiTheme="minorHAnsi" w:cstheme="minorHAnsi"/>
          <w:sz w:val="20"/>
          <w:szCs w:val="20"/>
        </w:rPr>
        <w:t xml:space="preserve"> results</w:t>
      </w:r>
      <w:r w:rsidRPr="00B70893">
        <w:rPr>
          <w:rFonts w:asciiTheme="minorHAnsi" w:hAnsiTheme="minorHAnsi" w:cstheme="minorHAnsi"/>
          <w:sz w:val="20"/>
          <w:szCs w:val="20"/>
        </w:rPr>
        <w:t xml:space="preserve"> received from Google, LLC, related to a search warrant previously authored by the undersigned and authorized by the Superior Court of the State of California for County of Los Angeles, Judge </w:t>
      </w:r>
      <w:sdt>
        <w:sdtPr>
          <w:rPr>
            <w:rFonts w:asciiTheme="minorHAnsi" w:hAnsiTheme="minorHAnsi" w:cstheme="minorHAnsi"/>
            <w:sz w:val="20"/>
            <w:szCs w:val="20"/>
          </w:rPr>
          <w:id w:val="-1096785822"/>
          <w:placeholder>
            <w:docPart w:val="DefaultPlaceholder_-1854013440"/>
          </w:placeholder>
          <w:text/>
        </w:sdtPr>
        <w:sdtEndPr/>
        <w:sdtContent>
          <w:r>
            <w:rPr>
              <w:rFonts w:asciiTheme="minorHAnsi" w:hAnsiTheme="minorHAnsi" w:cstheme="minorHAnsi"/>
              <w:sz w:val="20"/>
              <w:szCs w:val="20"/>
            </w:rPr>
            <w:t>________________________</w:t>
          </w:r>
          <w:r w:rsidRPr="00B70893">
            <w:rPr>
              <w:rFonts w:asciiTheme="minorHAnsi" w:hAnsiTheme="minorHAnsi" w:cstheme="minorHAnsi"/>
              <w:sz w:val="20"/>
              <w:szCs w:val="20"/>
            </w:rPr>
            <w:t>,</w:t>
          </w:r>
        </w:sdtContent>
      </w:sdt>
      <w:r w:rsidRPr="00B70893">
        <w:rPr>
          <w:rFonts w:asciiTheme="minorHAnsi" w:hAnsiTheme="minorHAnsi" w:cstheme="minorHAnsi"/>
          <w:sz w:val="20"/>
          <w:szCs w:val="20"/>
        </w:rPr>
        <w:t xml:space="preserve"> which was served to Google, LLC on</w:t>
      </w:r>
      <w:r>
        <w:rPr>
          <w:rFonts w:asciiTheme="minorHAnsi" w:hAnsiTheme="minorHAnsi" w:cstheme="minorHAnsi"/>
          <w:sz w:val="20"/>
          <w:szCs w:val="20"/>
        </w:rPr>
        <w:t xml:space="preserve"> </w:t>
      </w:r>
      <w:sdt>
        <w:sdtPr>
          <w:rPr>
            <w:rFonts w:asciiTheme="minorHAnsi" w:hAnsiTheme="minorHAnsi" w:cstheme="minorHAnsi"/>
            <w:sz w:val="20"/>
            <w:szCs w:val="20"/>
          </w:rPr>
          <w:id w:val="-1642256019"/>
          <w:placeholder>
            <w:docPart w:val="DefaultPlaceholder_-1854013437"/>
          </w:placeholder>
          <w:showingPlcHdr/>
          <w:date>
            <w:dateFormat w:val="M/d/yyyy"/>
            <w:lid w:val="en-US"/>
            <w:storeMappedDataAs w:val="dateTime"/>
            <w:calendar w:val="gregorian"/>
          </w:date>
        </w:sdtPr>
        <w:sdtEndPr/>
        <w:sdtContent>
          <w:r w:rsidR="006A71C9" w:rsidRPr="001B1540">
            <w:rPr>
              <w:rStyle w:val="PlaceholderText"/>
            </w:rPr>
            <w:t>Click or tap to enter a date.</w:t>
          </w:r>
        </w:sdtContent>
      </w:sdt>
      <w:r w:rsidR="006A71C9">
        <w:rPr>
          <w:rFonts w:asciiTheme="minorHAnsi" w:hAnsiTheme="minorHAnsi" w:cstheme="minorHAnsi"/>
          <w:sz w:val="20"/>
          <w:szCs w:val="20"/>
        </w:rPr>
        <w:t>.</w:t>
      </w:r>
      <w:r w:rsidRPr="00B70893">
        <w:rPr>
          <w:rFonts w:asciiTheme="minorHAnsi" w:hAnsiTheme="minorHAnsi" w:cstheme="minorHAnsi"/>
          <w:sz w:val="20"/>
          <w:szCs w:val="20"/>
        </w:rPr>
        <w:t xml:space="preserve">  </w:t>
      </w:r>
    </w:p>
    <w:p w14:paraId="420DC2BF" w14:textId="02C864E9" w:rsidR="00625B43" w:rsidRDefault="00625B43" w:rsidP="00625B43">
      <w:pPr>
        <w:pStyle w:val="NormalWeb"/>
        <w:rPr>
          <w:rFonts w:asciiTheme="minorHAnsi" w:hAnsiTheme="minorHAnsi" w:cstheme="minorHAnsi"/>
          <w:b/>
          <w:spacing w:val="-2"/>
          <w:sz w:val="20"/>
          <w:szCs w:val="20"/>
        </w:rPr>
      </w:pPr>
      <w:r w:rsidRPr="00B70893">
        <w:rPr>
          <w:rFonts w:asciiTheme="minorHAnsi" w:hAnsiTheme="minorHAnsi" w:cstheme="minorHAnsi"/>
          <w:sz w:val="20"/>
          <w:szCs w:val="20"/>
        </w:rPr>
        <w:t xml:space="preserve">On </w:t>
      </w:r>
      <w:sdt>
        <w:sdtPr>
          <w:rPr>
            <w:rFonts w:asciiTheme="minorHAnsi" w:hAnsiTheme="minorHAnsi" w:cstheme="minorHAnsi"/>
            <w:sz w:val="20"/>
            <w:szCs w:val="20"/>
          </w:rPr>
          <w:id w:val="-9068267"/>
          <w:placeholder>
            <w:docPart w:val="DefaultPlaceholder_-1854013437"/>
          </w:placeholder>
          <w:showingPlcHdr/>
          <w:date>
            <w:dateFormat w:val="M/d/yyyy"/>
            <w:lid w:val="en-US"/>
            <w:storeMappedDataAs w:val="dateTime"/>
            <w:calendar w:val="gregorian"/>
          </w:date>
        </w:sdtPr>
        <w:sdtEndPr/>
        <w:sdtContent>
          <w:r w:rsidR="006A71C9" w:rsidRPr="001B1540">
            <w:rPr>
              <w:rStyle w:val="PlaceholderText"/>
            </w:rPr>
            <w:t>Click or tap to enter a date.</w:t>
          </w:r>
        </w:sdtContent>
      </w:sdt>
      <w:r w:rsidR="006A71C9">
        <w:rPr>
          <w:rFonts w:asciiTheme="minorHAnsi" w:hAnsiTheme="minorHAnsi" w:cstheme="minorHAnsi"/>
          <w:sz w:val="20"/>
          <w:szCs w:val="20"/>
        </w:rPr>
        <w:t>,</w:t>
      </w:r>
      <w:r w:rsidRPr="00B70893">
        <w:rPr>
          <w:rFonts w:asciiTheme="minorHAnsi" w:hAnsiTheme="minorHAnsi" w:cstheme="minorHAnsi"/>
          <w:sz w:val="20"/>
          <w:szCs w:val="20"/>
        </w:rPr>
        <w:t xml:space="preserve"> Google, LLC, provided responsive data specific to initial search parameters, which</w:t>
      </w:r>
      <w:r w:rsidRPr="00B70893">
        <w:rPr>
          <w:rFonts w:asciiTheme="minorHAnsi" w:hAnsiTheme="minorHAnsi" w:cstheme="minorHAnsi"/>
          <w:b/>
          <w:bCs/>
          <w:sz w:val="20"/>
          <w:szCs w:val="20"/>
        </w:rPr>
        <w:t xml:space="preserve"> </w:t>
      </w:r>
      <w:r w:rsidRPr="00B70893">
        <w:rPr>
          <w:rFonts w:asciiTheme="minorHAnsi" w:hAnsiTheme="minorHAnsi" w:cstheme="minorHAnsi"/>
          <w:sz w:val="20"/>
          <w:szCs w:val="20"/>
        </w:rPr>
        <w:t>contained anonymized Device IDs/Reverse Location Obfuscated IDs, date and timestamp when the anonymized Device IDs</w:t>
      </w:r>
      <w:r w:rsidR="006140AA">
        <w:rPr>
          <w:rFonts w:asciiTheme="minorHAnsi" w:hAnsiTheme="minorHAnsi" w:cstheme="minorHAnsi"/>
          <w:sz w:val="20"/>
          <w:szCs w:val="20"/>
        </w:rPr>
        <w:t>/</w:t>
      </w:r>
      <w:proofErr w:type="spellStart"/>
      <w:r w:rsidRPr="00B70893">
        <w:rPr>
          <w:rFonts w:asciiTheme="minorHAnsi" w:hAnsiTheme="minorHAnsi" w:cstheme="minorHAnsi"/>
          <w:sz w:val="20"/>
          <w:szCs w:val="20"/>
        </w:rPr>
        <w:t>RLOIs</w:t>
      </w:r>
      <w:proofErr w:type="spellEnd"/>
      <w:r w:rsidRPr="00B70893">
        <w:rPr>
          <w:rFonts w:asciiTheme="minorHAnsi" w:hAnsiTheme="minorHAnsi" w:cstheme="minorHAnsi"/>
          <w:sz w:val="20"/>
          <w:szCs w:val="20"/>
        </w:rPr>
        <w:t xml:space="preserve"> appeared, along with geo-location (coordinates of latitude and longitude), source (</w:t>
      </w:r>
      <w:proofErr w:type="spellStart"/>
      <w:r w:rsidRPr="00B70893">
        <w:rPr>
          <w:rFonts w:asciiTheme="minorHAnsi" w:hAnsiTheme="minorHAnsi" w:cstheme="minorHAnsi"/>
          <w:sz w:val="20"/>
          <w:szCs w:val="20"/>
        </w:rPr>
        <w:t>WiFi</w:t>
      </w:r>
      <w:proofErr w:type="spellEnd"/>
      <w:r w:rsidRPr="00B70893">
        <w:rPr>
          <w:rFonts w:asciiTheme="minorHAnsi" w:hAnsiTheme="minorHAnsi" w:cstheme="minorHAnsi"/>
          <w:sz w:val="20"/>
          <w:szCs w:val="20"/>
        </w:rPr>
        <w:t xml:space="preserve"> or GPS), and accuracy radius.</w:t>
      </w:r>
    </w:p>
    <w:p w14:paraId="24F501B0" w14:textId="271C48B1" w:rsidR="00625B43" w:rsidRPr="00B70893" w:rsidRDefault="00625B43" w:rsidP="00625B43">
      <w:pPr>
        <w:pStyle w:val="NormalWeb"/>
        <w:rPr>
          <w:rFonts w:asciiTheme="minorHAnsi" w:hAnsiTheme="minorHAnsi" w:cstheme="minorHAnsi"/>
          <w:sz w:val="20"/>
          <w:szCs w:val="20"/>
        </w:rPr>
      </w:pPr>
      <w:r w:rsidRPr="00B70893">
        <w:rPr>
          <w:rFonts w:asciiTheme="minorHAnsi" w:hAnsiTheme="minorHAnsi" w:cstheme="minorHAnsi"/>
          <w:sz w:val="20"/>
          <w:szCs w:val="20"/>
        </w:rPr>
        <w:t xml:space="preserve">Stage </w:t>
      </w:r>
      <w:r>
        <w:rPr>
          <w:rFonts w:asciiTheme="minorHAnsi" w:hAnsiTheme="minorHAnsi" w:cstheme="minorHAnsi"/>
          <w:sz w:val="20"/>
          <w:szCs w:val="20"/>
        </w:rPr>
        <w:t>2 results</w:t>
      </w:r>
      <w:r w:rsidRPr="00B70893">
        <w:rPr>
          <w:rFonts w:asciiTheme="minorHAnsi" w:hAnsiTheme="minorHAnsi" w:cstheme="minorHAnsi"/>
          <w:sz w:val="20"/>
          <w:szCs w:val="20"/>
        </w:rPr>
        <w:t xml:space="preserve"> received from Google, LLC, related to a search warrant previously authored by the undersigned and authorized by the Superior Court of the State of California for County of Los Angeles, Judge </w:t>
      </w:r>
      <w:sdt>
        <w:sdtPr>
          <w:rPr>
            <w:rFonts w:asciiTheme="minorHAnsi" w:hAnsiTheme="minorHAnsi" w:cstheme="minorHAnsi"/>
            <w:sz w:val="20"/>
            <w:szCs w:val="20"/>
          </w:rPr>
          <w:id w:val="-168642027"/>
          <w:placeholder>
            <w:docPart w:val="DefaultPlaceholder_-1854013440"/>
          </w:placeholder>
          <w:text/>
        </w:sdtPr>
        <w:sdtEndPr/>
        <w:sdtContent>
          <w:r>
            <w:rPr>
              <w:rFonts w:asciiTheme="minorHAnsi" w:hAnsiTheme="minorHAnsi" w:cstheme="minorHAnsi"/>
              <w:sz w:val="20"/>
              <w:szCs w:val="20"/>
            </w:rPr>
            <w:t>________________________</w:t>
          </w:r>
          <w:r w:rsidRPr="00B70893">
            <w:rPr>
              <w:rFonts w:asciiTheme="minorHAnsi" w:hAnsiTheme="minorHAnsi" w:cstheme="minorHAnsi"/>
              <w:sz w:val="20"/>
              <w:szCs w:val="20"/>
            </w:rPr>
            <w:t>,</w:t>
          </w:r>
        </w:sdtContent>
      </w:sdt>
      <w:r w:rsidRPr="00B70893">
        <w:rPr>
          <w:rFonts w:asciiTheme="minorHAnsi" w:hAnsiTheme="minorHAnsi" w:cstheme="minorHAnsi"/>
          <w:sz w:val="20"/>
          <w:szCs w:val="20"/>
        </w:rPr>
        <w:t xml:space="preserve"> which was served to Google, LLC on</w:t>
      </w:r>
      <w:r>
        <w:rPr>
          <w:rFonts w:asciiTheme="minorHAnsi" w:hAnsiTheme="minorHAnsi" w:cstheme="minorHAnsi"/>
          <w:sz w:val="20"/>
          <w:szCs w:val="20"/>
        </w:rPr>
        <w:t xml:space="preserve"> </w:t>
      </w:r>
      <w:sdt>
        <w:sdtPr>
          <w:rPr>
            <w:rFonts w:asciiTheme="minorHAnsi" w:hAnsiTheme="minorHAnsi" w:cstheme="minorHAnsi"/>
            <w:sz w:val="20"/>
            <w:szCs w:val="20"/>
          </w:rPr>
          <w:id w:val="-1146042766"/>
          <w:placeholder>
            <w:docPart w:val="DefaultPlaceholder_-1854013437"/>
          </w:placeholder>
          <w:showingPlcHdr/>
          <w:date>
            <w:dateFormat w:val="M/d/yyyy"/>
            <w:lid w:val="en-US"/>
            <w:storeMappedDataAs w:val="dateTime"/>
            <w:calendar w:val="gregorian"/>
          </w:date>
        </w:sdtPr>
        <w:sdtEndPr/>
        <w:sdtContent>
          <w:r w:rsidR="006A71C9" w:rsidRPr="001B1540">
            <w:rPr>
              <w:rStyle w:val="PlaceholderText"/>
            </w:rPr>
            <w:t>Click or tap to enter a date.</w:t>
          </w:r>
        </w:sdtContent>
      </w:sdt>
      <w:r w:rsidR="006A71C9">
        <w:rPr>
          <w:rFonts w:asciiTheme="minorHAnsi" w:hAnsiTheme="minorHAnsi" w:cstheme="minorHAnsi"/>
          <w:sz w:val="20"/>
          <w:szCs w:val="20"/>
        </w:rPr>
        <w:t>.</w:t>
      </w:r>
      <w:r w:rsidRPr="00B70893">
        <w:rPr>
          <w:rFonts w:asciiTheme="minorHAnsi" w:hAnsiTheme="minorHAnsi" w:cstheme="minorHAnsi"/>
          <w:sz w:val="20"/>
          <w:szCs w:val="20"/>
        </w:rPr>
        <w:t xml:space="preserve">  </w:t>
      </w:r>
    </w:p>
    <w:p w14:paraId="2F48D27D" w14:textId="17664B68" w:rsidR="00A85742" w:rsidRPr="00B70893" w:rsidRDefault="00625B43" w:rsidP="00625B43">
      <w:pPr>
        <w:contextualSpacing/>
        <w:rPr>
          <w:rFonts w:cstheme="minorHAnsi"/>
          <w:sz w:val="20"/>
          <w:szCs w:val="20"/>
          <w:highlight w:val="yellow"/>
        </w:rPr>
      </w:pPr>
      <w:r w:rsidRPr="00B70893">
        <w:rPr>
          <w:rFonts w:cstheme="minorHAnsi"/>
          <w:sz w:val="20"/>
          <w:szCs w:val="20"/>
        </w:rPr>
        <w:t xml:space="preserve">On </w:t>
      </w:r>
      <w:sdt>
        <w:sdtPr>
          <w:rPr>
            <w:rFonts w:cstheme="minorHAnsi"/>
            <w:sz w:val="20"/>
            <w:szCs w:val="20"/>
          </w:rPr>
          <w:id w:val="1251536004"/>
          <w:placeholder>
            <w:docPart w:val="DefaultPlaceholder_-1854013437"/>
          </w:placeholder>
          <w:showingPlcHdr/>
          <w:date>
            <w:dateFormat w:val="M/d/yyyy"/>
            <w:lid w:val="en-US"/>
            <w:storeMappedDataAs w:val="dateTime"/>
            <w:calendar w:val="gregorian"/>
          </w:date>
        </w:sdtPr>
        <w:sdtEndPr/>
        <w:sdtContent>
          <w:r w:rsidR="006A71C9" w:rsidRPr="001B1540">
            <w:rPr>
              <w:rStyle w:val="PlaceholderText"/>
            </w:rPr>
            <w:t>Click or tap to enter a date.</w:t>
          </w:r>
        </w:sdtContent>
      </w:sdt>
      <w:r w:rsidR="006A71C9">
        <w:rPr>
          <w:rFonts w:cstheme="minorHAnsi"/>
          <w:sz w:val="20"/>
          <w:szCs w:val="20"/>
        </w:rPr>
        <w:t>,</w:t>
      </w:r>
      <w:r w:rsidRPr="00B70893">
        <w:rPr>
          <w:rFonts w:cstheme="minorHAnsi"/>
          <w:sz w:val="20"/>
          <w:szCs w:val="20"/>
        </w:rPr>
        <w:t xml:space="preserve"> Google, LLC, provided responsive data specific to initial search parameters, which</w:t>
      </w:r>
      <w:r w:rsidRPr="00B70893">
        <w:rPr>
          <w:rFonts w:cstheme="minorHAnsi"/>
          <w:b/>
          <w:bCs/>
          <w:sz w:val="20"/>
          <w:szCs w:val="20"/>
        </w:rPr>
        <w:t xml:space="preserve"> </w:t>
      </w:r>
      <w:r w:rsidRPr="00B70893">
        <w:rPr>
          <w:rFonts w:cstheme="minorHAnsi"/>
          <w:sz w:val="20"/>
          <w:szCs w:val="20"/>
        </w:rPr>
        <w:t>contained anonymized Device IDs/Reverse Location Obfuscated IDs, date and timestamp when the anonymized Device IDs</w:t>
      </w:r>
      <w:r w:rsidR="00A94B51">
        <w:rPr>
          <w:rFonts w:cstheme="minorHAnsi"/>
          <w:sz w:val="20"/>
          <w:szCs w:val="20"/>
        </w:rPr>
        <w:t>/</w:t>
      </w:r>
      <w:proofErr w:type="spellStart"/>
      <w:r w:rsidRPr="00B70893">
        <w:rPr>
          <w:rFonts w:cstheme="minorHAnsi"/>
          <w:sz w:val="20"/>
          <w:szCs w:val="20"/>
        </w:rPr>
        <w:t>RLOIs</w:t>
      </w:r>
      <w:proofErr w:type="spellEnd"/>
      <w:r w:rsidRPr="00B70893">
        <w:rPr>
          <w:rFonts w:cstheme="minorHAnsi"/>
          <w:sz w:val="20"/>
          <w:szCs w:val="20"/>
        </w:rPr>
        <w:t xml:space="preserve"> appeared, along with geo-location (coordinates of latitude and longitude), source (</w:t>
      </w:r>
      <w:proofErr w:type="spellStart"/>
      <w:r w:rsidRPr="00B70893">
        <w:rPr>
          <w:rFonts w:cstheme="minorHAnsi"/>
          <w:sz w:val="20"/>
          <w:szCs w:val="20"/>
        </w:rPr>
        <w:t>WiFi</w:t>
      </w:r>
      <w:proofErr w:type="spellEnd"/>
      <w:r w:rsidRPr="00B70893">
        <w:rPr>
          <w:rFonts w:cstheme="minorHAnsi"/>
          <w:sz w:val="20"/>
          <w:szCs w:val="20"/>
        </w:rPr>
        <w:t xml:space="preserve"> or GPS), and accuracy radius</w:t>
      </w:r>
      <w:r w:rsidRPr="00E0701E">
        <w:rPr>
          <w:rFonts w:cs="Arial"/>
          <w:bCs/>
          <w:sz w:val="20"/>
          <w:szCs w:val="20"/>
        </w:rPr>
        <w:t>.</w:t>
      </w:r>
    </w:p>
    <w:p w14:paraId="281EC6ED" w14:textId="77777777" w:rsidR="00C552BF" w:rsidRPr="005B181E" w:rsidRDefault="00C552BF" w:rsidP="00C552BF">
      <w:pPr>
        <w:suppressLineNumbers/>
        <w:tabs>
          <w:tab w:val="center" w:pos="5400"/>
        </w:tabs>
        <w:contextualSpacing/>
        <w:rPr>
          <w:rFonts w:cs="Arial"/>
          <w:b/>
          <w:spacing w:val="-3"/>
        </w:rPr>
      </w:pPr>
      <w:bookmarkStart w:id="4" w:name="_Hlk147825373"/>
      <w:r w:rsidRPr="005B181E">
        <w:rPr>
          <w:rFonts w:cs="Arial"/>
          <w:b/>
          <w:spacing w:val="-3"/>
        </w:rPr>
        <w:lastRenderedPageBreak/>
        <w:t>YOU ARE THEREFORE COMMANDED TO SEARCH:</w:t>
      </w:r>
    </w:p>
    <w:p w14:paraId="3FC2329C" w14:textId="77777777" w:rsidR="00C552BF" w:rsidRPr="005B181E" w:rsidRDefault="00C552BF" w:rsidP="00C552BF">
      <w:pPr>
        <w:suppressLineNumbers/>
        <w:rPr>
          <w:rFonts w:cs="Arial"/>
          <w:spacing w:val="-3"/>
        </w:rPr>
      </w:pPr>
    </w:p>
    <w:p w14:paraId="181C7393" w14:textId="77777777" w:rsidR="00C552BF" w:rsidRPr="005B181E" w:rsidRDefault="00C552BF" w:rsidP="00C552BF">
      <w:pPr>
        <w:suppressLineNumbers/>
        <w:contextualSpacing/>
      </w:pPr>
      <w:r w:rsidRPr="005B181E">
        <w:t>Google, LLC - An Electronic Communications Service Provider</w:t>
      </w:r>
    </w:p>
    <w:p w14:paraId="168A8D45" w14:textId="77777777" w:rsidR="00C552BF" w:rsidRPr="005B181E" w:rsidRDefault="00C552BF" w:rsidP="00C552BF">
      <w:pPr>
        <w:suppressLineNumbers/>
        <w:contextualSpacing/>
      </w:pPr>
      <w:r w:rsidRPr="005B181E">
        <w:t>Google Legal Investigations Support</w:t>
      </w:r>
    </w:p>
    <w:p w14:paraId="5C5A52C0" w14:textId="77777777" w:rsidR="00C552BF" w:rsidRPr="005B181E" w:rsidRDefault="00C552BF" w:rsidP="00C552BF">
      <w:pPr>
        <w:suppressLineNumbers/>
        <w:contextualSpacing/>
      </w:pPr>
      <w:r w:rsidRPr="005B181E">
        <w:t xml:space="preserve">1600 Amphitheatre Parkway </w:t>
      </w:r>
    </w:p>
    <w:p w14:paraId="102582EB" w14:textId="77777777" w:rsidR="00C552BF" w:rsidRPr="005B181E" w:rsidRDefault="00C552BF" w:rsidP="00C552BF">
      <w:pPr>
        <w:suppressLineNumbers/>
        <w:contextualSpacing/>
      </w:pPr>
      <w:r w:rsidRPr="005B181E">
        <w:t>Mountain View, CA, 94043</w:t>
      </w:r>
    </w:p>
    <w:p w14:paraId="0A1C2BD2" w14:textId="77777777" w:rsidR="00C552BF" w:rsidRPr="005B181E" w:rsidRDefault="00C552BF" w:rsidP="00C552BF">
      <w:pPr>
        <w:suppressLineNumbers/>
        <w:contextualSpacing/>
      </w:pPr>
    </w:p>
    <w:p w14:paraId="75C9BE79" w14:textId="77777777" w:rsidR="00C552BF" w:rsidRDefault="00C552BF" w:rsidP="00C552BF">
      <w:pPr>
        <w:suppressLineNumbers/>
        <w:contextualSpacing/>
      </w:pPr>
      <w:r w:rsidRPr="005B181E">
        <w:t>Service via Google’s Law Enforcement Request System (LERS) on-line</w:t>
      </w:r>
      <w:r>
        <w:t>.</w:t>
      </w:r>
    </w:p>
    <w:p w14:paraId="3028F47E" w14:textId="77777777" w:rsidR="00C552BF" w:rsidRDefault="00C552BF" w:rsidP="00C552BF">
      <w:pPr>
        <w:suppressLineNumbers/>
        <w:contextualSpacing/>
      </w:pPr>
    </w:p>
    <w:p w14:paraId="579D2815" w14:textId="77777777" w:rsidR="00C552BF" w:rsidRPr="005B181E" w:rsidRDefault="00C552BF" w:rsidP="00C552BF">
      <w:pPr>
        <w:suppressLineNumbers/>
        <w:contextualSpacing/>
        <w:rPr>
          <w:rFonts w:cs="Arial"/>
          <w:b/>
          <w:spacing w:val="-3"/>
        </w:rPr>
      </w:pPr>
    </w:p>
    <w:p w14:paraId="43179ED8" w14:textId="77777777" w:rsidR="00C552BF" w:rsidRPr="005B181E" w:rsidRDefault="00C552BF" w:rsidP="00C552BF">
      <w:pPr>
        <w:suppressLineNumbers/>
        <w:contextualSpacing/>
        <w:rPr>
          <w:rFonts w:cs="Arial"/>
          <w:b/>
          <w:spacing w:val="-3"/>
        </w:rPr>
      </w:pPr>
    </w:p>
    <w:p w14:paraId="7C35AFEA" w14:textId="77777777" w:rsidR="00C552BF" w:rsidRPr="005B181E" w:rsidRDefault="00C552BF" w:rsidP="00C552BF">
      <w:pPr>
        <w:suppressLineNumbers/>
        <w:contextualSpacing/>
        <w:rPr>
          <w:rFonts w:cs="Arial"/>
          <w:b/>
          <w:spacing w:val="-3"/>
        </w:rPr>
      </w:pPr>
      <w:r w:rsidRPr="005B181E">
        <w:rPr>
          <w:rFonts w:cs="Arial"/>
          <w:b/>
          <w:spacing w:val="-3"/>
        </w:rPr>
        <w:t>FOR THE FOLLOWING PROPERTY:</w:t>
      </w:r>
    </w:p>
    <w:p w14:paraId="32AA8FFB" w14:textId="77777777" w:rsidR="00C552BF" w:rsidRPr="005B181E" w:rsidRDefault="00C552BF" w:rsidP="00C552BF">
      <w:pPr>
        <w:suppressLineNumbers/>
        <w:contextualSpacing/>
        <w:rPr>
          <w:rFonts w:cs="Arial"/>
          <w:b/>
          <w:spacing w:val="-3"/>
        </w:rPr>
      </w:pPr>
    </w:p>
    <w:p w14:paraId="54626048" w14:textId="77777777" w:rsidR="00C552BF" w:rsidRDefault="00C552BF" w:rsidP="00C552BF">
      <w:pPr>
        <w:suppressLineNumbers/>
        <w:tabs>
          <w:tab w:val="center" w:pos="5400"/>
        </w:tabs>
        <w:rPr>
          <w:rFonts w:cs="Arial"/>
          <w:spacing w:val="-2"/>
        </w:rPr>
      </w:pPr>
      <w:r w:rsidRPr="005B181E">
        <w:rPr>
          <w:rFonts w:cs="Arial"/>
          <w:spacing w:val="-2"/>
        </w:rPr>
        <w:t>Records pertaining to the following</w:t>
      </w:r>
      <w:r>
        <w:rPr>
          <w:rFonts w:cs="Arial"/>
          <w:spacing w:val="-2"/>
        </w:rPr>
        <w:t>:</w:t>
      </w:r>
    </w:p>
    <w:p w14:paraId="781873CC" w14:textId="07DA048B" w:rsidR="00C552BF" w:rsidRDefault="00C552BF" w:rsidP="00C552BF">
      <w:pPr>
        <w:suppressLineNumbers/>
        <w:tabs>
          <w:tab w:val="center" w:pos="5400"/>
        </w:tabs>
        <w:rPr>
          <w:rFonts w:cs="Arial"/>
          <w:spacing w:val="-2"/>
        </w:rPr>
      </w:pPr>
      <w:r>
        <w:rPr>
          <w:rFonts w:cs="Arial"/>
          <w:spacing w:val="-2"/>
        </w:rPr>
        <w:t xml:space="preserve">Stage 1 </w:t>
      </w:r>
      <w:r w:rsidRPr="00205F89">
        <w:rPr>
          <w:rFonts w:cs="Arial"/>
          <w:spacing w:val="-2"/>
        </w:rPr>
        <w:t xml:space="preserve">Google Reference Number: </w:t>
      </w:r>
      <w:sdt>
        <w:sdtPr>
          <w:id w:val="-1082446551"/>
          <w:placeholder>
            <w:docPart w:val="DefaultPlaceholder_-1854013440"/>
          </w:placeholder>
          <w:text/>
        </w:sdtPr>
        <w:sdtEndPr/>
        <w:sdtContent>
          <w:r w:rsidRPr="00107B7B">
            <w:t>_____________</w:t>
          </w:r>
        </w:sdtContent>
      </w:sdt>
    </w:p>
    <w:p w14:paraId="5D1F435B" w14:textId="4D23064E" w:rsidR="00C552BF" w:rsidRPr="005B181E" w:rsidRDefault="00C552BF" w:rsidP="00C552BF">
      <w:pPr>
        <w:suppressLineNumbers/>
        <w:tabs>
          <w:tab w:val="center" w:pos="5400"/>
        </w:tabs>
        <w:rPr>
          <w:rFonts w:cs="Arial"/>
          <w:spacing w:val="-2"/>
        </w:rPr>
      </w:pPr>
      <w:r>
        <w:rPr>
          <w:rFonts w:cs="Arial"/>
          <w:spacing w:val="-2"/>
        </w:rPr>
        <w:t xml:space="preserve">Stage 2 </w:t>
      </w:r>
      <w:r w:rsidRPr="00205F89">
        <w:rPr>
          <w:rFonts w:cs="Arial"/>
          <w:spacing w:val="-2"/>
        </w:rPr>
        <w:t xml:space="preserve">Google Reference Number: </w:t>
      </w:r>
      <w:sdt>
        <w:sdtPr>
          <w:id w:val="1048568887"/>
          <w:placeholder>
            <w:docPart w:val="DefaultPlaceholder_-1854013440"/>
          </w:placeholder>
          <w:text/>
        </w:sdtPr>
        <w:sdtEndPr/>
        <w:sdtContent>
          <w:r w:rsidRPr="00107B7B">
            <w:t>_____________</w:t>
          </w:r>
        </w:sdtContent>
      </w:sdt>
    </w:p>
    <w:p w14:paraId="1367E9C8" w14:textId="77777777" w:rsidR="00C552BF" w:rsidRPr="00E0701E" w:rsidRDefault="00C552BF" w:rsidP="00C552BF">
      <w:pPr>
        <w:pStyle w:val="NormalWeb"/>
        <w:spacing w:before="100" w:after="100"/>
        <w:rPr>
          <w:rFonts w:asciiTheme="minorHAnsi" w:hAnsiTheme="minorHAnsi" w:cstheme="minorHAnsi"/>
        </w:rPr>
      </w:pPr>
      <w:r w:rsidRPr="00E0701E">
        <w:rPr>
          <w:rFonts w:asciiTheme="minorHAnsi" w:hAnsiTheme="minorHAnsi" w:cstheme="minorHAnsi"/>
          <w:b/>
          <w:bCs/>
        </w:rPr>
        <w:t>IT IS ORDERED</w:t>
      </w:r>
      <w:r w:rsidRPr="00E0701E">
        <w:rPr>
          <w:rFonts w:asciiTheme="minorHAnsi" w:hAnsiTheme="minorHAnsi" w:cstheme="minorHAnsi"/>
        </w:rPr>
        <w:t xml:space="preserve"> Google, LLC, shall provide identifying information for the Google accounts associated with each identified anonymized Device IDs/Reverse Location Obfuscated IDs, listed below, to include subscriber’s name, street address, telephone number(s), email addresses, services and Google services subscribed to, the account created date, Terms of Service IP address and associated date and time, any SMS number(s), any nickname used, the Google Account ID, and the last six (6) months of IP history, to include the date and time, IP addresses and type of activity, and any other information provided by the subscriber to the service provider to establish or maintain an account or communications channel. The Device IDs/Reverse Location Obfuscated IDs have been identified as relevant pursuant to the ongoing investigation through extensive mapping and analysis of the already provided records from Stage 1 and Stage 2.</w:t>
      </w:r>
    </w:p>
    <w:p w14:paraId="0FD36890" w14:textId="77777777" w:rsidR="00C552BF" w:rsidRPr="00E0701E" w:rsidRDefault="00C552BF" w:rsidP="00C552BF">
      <w:pPr>
        <w:pStyle w:val="NormalWeb"/>
        <w:rPr>
          <w:rFonts w:asciiTheme="minorHAnsi" w:hAnsiTheme="minorHAnsi" w:cstheme="minorHAnsi"/>
          <w:spacing w:val="-2"/>
        </w:rPr>
      </w:pPr>
      <w:r w:rsidRPr="00E0701E">
        <w:rPr>
          <w:rFonts w:asciiTheme="minorHAnsi" w:hAnsiTheme="minorHAnsi" w:cstheme="minorHAnsi"/>
          <w:b/>
          <w:bCs/>
          <w:u w:val="single"/>
        </w:rPr>
        <w:t>Anonymized IDs/ Reverse Location Obfuscated IDs:</w:t>
      </w:r>
      <w:r w:rsidRPr="00E0701E">
        <w:rPr>
          <w:rFonts w:asciiTheme="minorHAnsi" w:hAnsiTheme="minorHAnsi" w:cstheme="minorHAnsi"/>
          <w:spacing w:val="-2"/>
        </w:rPr>
        <w:t xml:space="preserve"> </w:t>
      </w:r>
    </w:p>
    <w:p w14:paraId="18B58289" w14:textId="31F49A62" w:rsidR="00C552BF" w:rsidRPr="00E0701E" w:rsidRDefault="00C552BF" w:rsidP="00C552BF">
      <w:pPr>
        <w:pStyle w:val="NormalWeb"/>
        <w:rPr>
          <w:rFonts w:asciiTheme="minorHAnsi" w:hAnsiTheme="minorHAnsi" w:cstheme="minorHAnsi"/>
          <w:b/>
        </w:rPr>
      </w:pPr>
      <w:r w:rsidRPr="00E0701E">
        <w:rPr>
          <w:rFonts w:asciiTheme="minorHAnsi" w:hAnsiTheme="minorHAnsi" w:cstheme="minorHAnsi"/>
          <w:b/>
        </w:rPr>
        <w:t>Location 1</w:t>
      </w:r>
    </w:p>
    <w:p w14:paraId="275D0F40" w14:textId="201676F3" w:rsidR="00C552BF" w:rsidRPr="00A94B51" w:rsidRDefault="00C552BF" w:rsidP="00C552BF">
      <w:pPr>
        <w:suppressLineNumbers/>
        <w:tabs>
          <w:tab w:val="center" w:pos="5400"/>
        </w:tabs>
        <w:contextualSpacing/>
        <w:rPr>
          <w:rFonts w:cstheme="minorHAnsi"/>
        </w:rPr>
      </w:pPr>
      <w:r w:rsidRPr="00A94B51">
        <w:rPr>
          <w:rFonts w:cstheme="minorHAnsi"/>
          <w:bCs/>
        </w:rPr>
        <w:t xml:space="preserve">Date/Time: </w:t>
      </w:r>
      <w:sdt>
        <w:sdtPr>
          <w:rPr>
            <w:rFonts w:cstheme="minorHAnsi"/>
            <w:bCs/>
          </w:rPr>
          <w:id w:val="323708200"/>
          <w:placeholder>
            <w:docPart w:val="DefaultPlaceholder_-1854013440"/>
          </w:placeholder>
          <w:showingPlcHdr/>
          <w:text/>
        </w:sdtPr>
        <w:sdtEndPr/>
        <w:sdtContent>
          <w:r w:rsidR="00F82271" w:rsidRPr="009E79D0">
            <w:rPr>
              <w:rStyle w:val="PlaceholderText"/>
            </w:rPr>
            <w:t>Click or tap here to enter text.</w:t>
          </w:r>
        </w:sdtContent>
      </w:sdt>
      <w:r w:rsidRPr="00A94B51">
        <w:rPr>
          <w:rFonts w:cstheme="minorHAnsi"/>
        </w:rPr>
        <w:br/>
      </w:r>
      <w:proofErr w:type="spellStart"/>
      <w:r w:rsidRPr="00A94B51">
        <w:rPr>
          <w:rFonts w:cstheme="minorHAnsi"/>
        </w:rPr>
        <w:t>RLOI</w:t>
      </w:r>
      <w:proofErr w:type="spellEnd"/>
      <w:r w:rsidRPr="00A94B51">
        <w:rPr>
          <w:rFonts w:cstheme="minorHAnsi"/>
        </w:rPr>
        <w:t>:</w:t>
      </w:r>
      <w:sdt>
        <w:sdtPr>
          <w:rPr>
            <w:rFonts w:cstheme="minorHAnsi"/>
          </w:rPr>
          <w:id w:val="-1190978178"/>
          <w:placeholder>
            <w:docPart w:val="DefaultPlaceholder_-1854013440"/>
          </w:placeholder>
          <w:showingPlcHdr/>
          <w:text/>
        </w:sdtPr>
        <w:sdtEndPr/>
        <w:sdtContent>
          <w:r w:rsidR="00F82271" w:rsidRPr="009E79D0">
            <w:rPr>
              <w:rStyle w:val="PlaceholderText"/>
            </w:rPr>
            <w:t>Click or tap here to enter text.</w:t>
          </w:r>
        </w:sdtContent>
      </w:sdt>
    </w:p>
    <w:p w14:paraId="597060D9" w14:textId="77777777" w:rsidR="00C552BF" w:rsidRPr="00A94B51" w:rsidRDefault="00C552BF" w:rsidP="00C552BF">
      <w:pPr>
        <w:suppressLineNumbers/>
        <w:tabs>
          <w:tab w:val="center" w:pos="5400"/>
        </w:tabs>
        <w:contextualSpacing/>
        <w:rPr>
          <w:rFonts w:cstheme="minorHAnsi"/>
        </w:rPr>
      </w:pPr>
    </w:p>
    <w:p w14:paraId="0F06A949" w14:textId="05C40282" w:rsidR="00C552BF" w:rsidRPr="00E0701E" w:rsidRDefault="00C552BF" w:rsidP="00C552BF">
      <w:pPr>
        <w:suppressLineNumbers/>
        <w:tabs>
          <w:tab w:val="center" w:pos="5400"/>
        </w:tabs>
        <w:contextualSpacing/>
        <w:rPr>
          <w:rFonts w:cstheme="minorHAnsi"/>
          <w:b/>
          <w:bCs/>
          <w:sz w:val="24"/>
          <w:szCs w:val="24"/>
        </w:rPr>
      </w:pPr>
      <w:r w:rsidRPr="00E0701E">
        <w:rPr>
          <w:rFonts w:cstheme="minorHAnsi"/>
          <w:b/>
          <w:bCs/>
          <w:sz w:val="24"/>
          <w:szCs w:val="24"/>
        </w:rPr>
        <w:t>Location 2</w:t>
      </w:r>
    </w:p>
    <w:p w14:paraId="4E4CE181" w14:textId="77777777" w:rsidR="00C552BF" w:rsidRPr="00A94B51" w:rsidRDefault="00C552BF" w:rsidP="00C552BF">
      <w:pPr>
        <w:suppressLineNumbers/>
        <w:tabs>
          <w:tab w:val="center" w:pos="5400"/>
        </w:tabs>
        <w:contextualSpacing/>
        <w:rPr>
          <w:rFonts w:cstheme="minorHAnsi"/>
          <w:b/>
          <w:bCs/>
        </w:rPr>
      </w:pPr>
    </w:p>
    <w:p w14:paraId="43BD9D59" w14:textId="7F215E00" w:rsidR="00C552BF" w:rsidRPr="00A94B51" w:rsidRDefault="00C552BF" w:rsidP="00C552BF">
      <w:pPr>
        <w:suppressLineNumbers/>
        <w:tabs>
          <w:tab w:val="center" w:pos="5400"/>
        </w:tabs>
        <w:contextualSpacing/>
        <w:rPr>
          <w:rFonts w:cstheme="minorHAnsi"/>
        </w:rPr>
      </w:pPr>
      <w:r w:rsidRPr="00A94B51">
        <w:rPr>
          <w:rFonts w:cstheme="minorHAnsi"/>
        </w:rPr>
        <w:t>Date/Time:</w:t>
      </w:r>
      <w:sdt>
        <w:sdtPr>
          <w:rPr>
            <w:rFonts w:cstheme="minorHAnsi"/>
          </w:rPr>
          <w:id w:val="1451364575"/>
          <w:placeholder>
            <w:docPart w:val="DefaultPlaceholder_-1854013440"/>
          </w:placeholder>
          <w:showingPlcHdr/>
          <w:text/>
        </w:sdtPr>
        <w:sdtEndPr/>
        <w:sdtContent>
          <w:r w:rsidR="00F82271" w:rsidRPr="009E79D0">
            <w:rPr>
              <w:rStyle w:val="PlaceholderText"/>
            </w:rPr>
            <w:t>Click or tap here to enter text.</w:t>
          </w:r>
        </w:sdtContent>
      </w:sdt>
    </w:p>
    <w:p w14:paraId="00B0BB2F" w14:textId="1B10CE38" w:rsidR="00C552BF" w:rsidRPr="00A94B51" w:rsidRDefault="00C552BF" w:rsidP="00C552BF">
      <w:pPr>
        <w:suppressLineNumbers/>
        <w:tabs>
          <w:tab w:val="center" w:pos="5400"/>
        </w:tabs>
        <w:contextualSpacing/>
        <w:rPr>
          <w:rFonts w:cstheme="minorHAnsi"/>
        </w:rPr>
      </w:pPr>
      <w:proofErr w:type="spellStart"/>
      <w:r w:rsidRPr="00A94B51">
        <w:rPr>
          <w:rFonts w:cstheme="minorHAnsi"/>
        </w:rPr>
        <w:t>RLOI</w:t>
      </w:r>
      <w:proofErr w:type="spellEnd"/>
      <w:r w:rsidRPr="00A94B51">
        <w:rPr>
          <w:rFonts w:cstheme="minorHAnsi"/>
        </w:rPr>
        <w:t xml:space="preserve">: </w:t>
      </w:r>
      <w:sdt>
        <w:sdtPr>
          <w:rPr>
            <w:rFonts w:cstheme="minorHAnsi"/>
          </w:rPr>
          <w:id w:val="1447660660"/>
          <w:placeholder>
            <w:docPart w:val="DefaultPlaceholder_-1854013440"/>
          </w:placeholder>
          <w:showingPlcHdr/>
          <w:text/>
        </w:sdtPr>
        <w:sdtEndPr/>
        <w:sdtContent>
          <w:r w:rsidR="00F82271" w:rsidRPr="009E79D0">
            <w:rPr>
              <w:rStyle w:val="PlaceholderText"/>
            </w:rPr>
            <w:t>Click or tap here to enter text.</w:t>
          </w:r>
        </w:sdtContent>
      </w:sdt>
    </w:p>
    <w:p w14:paraId="42C75D1D" w14:textId="77777777" w:rsidR="00C552BF" w:rsidRDefault="00C552BF" w:rsidP="00C552BF">
      <w:pPr>
        <w:suppressLineNumbers/>
        <w:tabs>
          <w:tab w:val="center" w:pos="5400"/>
        </w:tabs>
        <w:contextualSpacing/>
      </w:pPr>
    </w:p>
    <w:p w14:paraId="5C771C48" w14:textId="6EA76559" w:rsidR="00C552BF" w:rsidRPr="007132E8" w:rsidRDefault="00C552BF" w:rsidP="00C552BF">
      <w:pPr>
        <w:suppressLineNumbers/>
        <w:tabs>
          <w:tab w:val="center" w:pos="5400"/>
        </w:tabs>
        <w:contextualSpacing/>
        <w:rPr>
          <w:b/>
          <w:bCs/>
        </w:rPr>
      </w:pPr>
    </w:p>
    <w:bookmarkEnd w:id="4"/>
    <w:p w14:paraId="7FCE8362" w14:textId="77777777" w:rsidR="00DF1C95" w:rsidRDefault="00DF1C95" w:rsidP="006D2843">
      <w:pPr>
        <w:jc w:val="center"/>
        <w:rPr>
          <w:b/>
          <w:bCs/>
          <w:sz w:val="20"/>
          <w:szCs w:val="20"/>
        </w:rPr>
      </w:pPr>
    </w:p>
    <w:p w14:paraId="60973612" w14:textId="0DAE7DFD" w:rsidR="001C5199" w:rsidRDefault="001C5199" w:rsidP="001C5199">
      <w:pPr>
        <w:jc w:val="center"/>
        <w:rPr>
          <w:b/>
          <w:bCs/>
          <w:sz w:val="20"/>
          <w:szCs w:val="20"/>
        </w:rPr>
      </w:pPr>
      <w:r>
        <w:rPr>
          <w:b/>
          <w:bCs/>
          <w:sz w:val="20"/>
          <w:szCs w:val="20"/>
        </w:rPr>
        <w:lastRenderedPageBreak/>
        <w:t>SYNOPSIS</w:t>
      </w:r>
    </w:p>
    <w:sdt>
      <w:sdtPr>
        <w:rPr>
          <w:b/>
          <w:bCs/>
          <w:sz w:val="20"/>
          <w:szCs w:val="20"/>
        </w:rPr>
        <w:id w:val="1258406339"/>
        <w:placeholder>
          <w:docPart w:val="43E02B108CC74B41B78C1396ABAF4673"/>
        </w:placeholder>
      </w:sdtPr>
      <w:sdtContent>
        <w:p w14:paraId="2402340C" w14:textId="77777777" w:rsidR="001C5199" w:rsidRDefault="001C5199" w:rsidP="001C5199">
          <w:pPr>
            <w:rPr>
              <w:b/>
              <w:bCs/>
              <w:sz w:val="20"/>
              <w:szCs w:val="20"/>
            </w:rPr>
          </w:pPr>
        </w:p>
        <w:p w14:paraId="03936C3B" w14:textId="77777777" w:rsidR="001C5199" w:rsidRDefault="001C5199" w:rsidP="001C5199">
          <w:pPr>
            <w:rPr>
              <w:b/>
              <w:bCs/>
              <w:sz w:val="20"/>
              <w:szCs w:val="20"/>
            </w:rPr>
          </w:pPr>
        </w:p>
      </w:sdtContent>
    </w:sdt>
    <w:p w14:paraId="764BEECB" w14:textId="442F7344" w:rsidR="001C5199" w:rsidRDefault="001C5199" w:rsidP="001C5199">
      <w:pPr>
        <w:jc w:val="center"/>
        <w:rPr>
          <w:b/>
          <w:bCs/>
          <w:sz w:val="20"/>
          <w:szCs w:val="20"/>
        </w:rPr>
      </w:pPr>
    </w:p>
    <w:p w14:paraId="6D84484A" w14:textId="3B2DF689" w:rsidR="00DF1C95" w:rsidRDefault="00DF1C95" w:rsidP="006D2843">
      <w:pPr>
        <w:jc w:val="center"/>
        <w:rPr>
          <w:b/>
          <w:bCs/>
          <w:sz w:val="20"/>
          <w:szCs w:val="20"/>
        </w:rPr>
      </w:pPr>
      <w:r>
        <w:rPr>
          <w:b/>
          <w:bCs/>
          <w:sz w:val="20"/>
          <w:szCs w:val="20"/>
        </w:rPr>
        <w:t>A</w:t>
      </w:r>
      <w:r w:rsidR="001C5199">
        <w:rPr>
          <w:b/>
          <w:bCs/>
          <w:sz w:val="20"/>
          <w:szCs w:val="20"/>
        </w:rPr>
        <w:t>ppendix</w:t>
      </w:r>
      <w:r>
        <w:rPr>
          <w:b/>
          <w:bCs/>
          <w:sz w:val="20"/>
          <w:szCs w:val="20"/>
        </w:rPr>
        <w:t xml:space="preserve"> A</w:t>
      </w:r>
    </w:p>
    <w:sdt>
      <w:sdtPr>
        <w:rPr>
          <w:b/>
          <w:bCs/>
          <w:sz w:val="20"/>
          <w:szCs w:val="20"/>
        </w:rPr>
        <w:id w:val="1297715526"/>
        <w:placeholder>
          <w:docPart w:val="DefaultPlaceholder_-1854013440"/>
        </w:placeholder>
      </w:sdtPr>
      <w:sdtEndPr/>
      <w:sdtContent>
        <w:p w14:paraId="3C832453" w14:textId="1A07574B" w:rsidR="00DF1C95" w:rsidRDefault="00DF1C95" w:rsidP="00DF1C95">
          <w:pPr>
            <w:rPr>
              <w:b/>
              <w:bCs/>
              <w:sz w:val="20"/>
              <w:szCs w:val="20"/>
            </w:rPr>
          </w:pPr>
        </w:p>
        <w:p w14:paraId="30AE4B06" w14:textId="3DBD1625" w:rsidR="00DF1C95" w:rsidRDefault="001C5199" w:rsidP="00DF1C95">
          <w:pPr>
            <w:rPr>
              <w:b/>
              <w:bCs/>
              <w:sz w:val="20"/>
              <w:szCs w:val="20"/>
            </w:rPr>
          </w:pPr>
        </w:p>
      </w:sdtContent>
    </w:sdt>
    <w:p w14:paraId="2AE686FC" w14:textId="512E050B" w:rsidR="006D2843" w:rsidRPr="007132E8" w:rsidRDefault="006D2843" w:rsidP="006D2843">
      <w:pPr>
        <w:jc w:val="center"/>
        <w:rPr>
          <w:b/>
          <w:bCs/>
          <w:sz w:val="20"/>
          <w:szCs w:val="20"/>
        </w:rPr>
      </w:pPr>
      <w:r w:rsidRPr="007132E8">
        <w:rPr>
          <w:b/>
          <w:bCs/>
          <w:sz w:val="20"/>
          <w:szCs w:val="20"/>
        </w:rPr>
        <w:t>STATEMENT OF EXPERTISE</w:t>
      </w:r>
    </w:p>
    <w:sdt>
      <w:sdtPr>
        <w:rPr>
          <w:sz w:val="20"/>
          <w:szCs w:val="20"/>
        </w:rPr>
        <w:id w:val="-1196311370"/>
        <w:placeholder>
          <w:docPart w:val="DefaultPlaceholder_-1854013440"/>
        </w:placeholder>
      </w:sdtPr>
      <w:sdtEndPr/>
      <w:sdtContent>
        <w:p w14:paraId="68D52CD0" w14:textId="0F1C7706" w:rsidR="006D2843" w:rsidRDefault="006D2843" w:rsidP="006D2843">
          <w:pPr>
            <w:rPr>
              <w:sz w:val="20"/>
              <w:szCs w:val="20"/>
            </w:rPr>
          </w:pPr>
        </w:p>
        <w:p w14:paraId="6DDDAB05" w14:textId="49CBB31C" w:rsidR="006F0E12" w:rsidRDefault="001C5199" w:rsidP="006D2843">
          <w:pPr>
            <w:rPr>
              <w:sz w:val="20"/>
              <w:szCs w:val="20"/>
            </w:rPr>
          </w:pPr>
        </w:p>
      </w:sdtContent>
    </w:sdt>
    <w:p w14:paraId="55251B67" w14:textId="77777777" w:rsidR="006D2843" w:rsidRPr="007132E8" w:rsidRDefault="006D2843" w:rsidP="006D2843">
      <w:pPr>
        <w:rPr>
          <w:b/>
          <w:bCs/>
          <w:sz w:val="20"/>
          <w:szCs w:val="20"/>
        </w:rPr>
      </w:pPr>
    </w:p>
    <w:p w14:paraId="0B991138" w14:textId="77777777" w:rsidR="006D2843" w:rsidRPr="007132E8" w:rsidRDefault="006D2843" w:rsidP="006D2843">
      <w:pPr>
        <w:jc w:val="center"/>
        <w:rPr>
          <w:b/>
          <w:bCs/>
          <w:sz w:val="20"/>
          <w:szCs w:val="20"/>
        </w:rPr>
      </w:pPr>
      <w:r w:rsidRPr="007132E8">
        <w:rPr>
          <w:b/>
          <w:bCs/>
          <w:sz w:val="20"/>
          <w:szCs w:val="20"/>
        </w:rPr>
        <w:t>STATEMENT OF PROBABLE CAUSE</w:t>
      </w:r>
    </w:p>
    <w:sdt>
      <w:sdtPr>
        <w:rPr>
          <w:rFonts w:ascii="Times New Roman" w:hAnsi="Times New Roman"/>
          <w:spacing w:val="-3"/>
          <w:sz w:val="18"/>
          <w:szCs w:val="18"/>
        </w:rPr>
        <w:id w:val="1987967451"/>
        <w:placeholder>
          <w:docPart w:val="DefaultPlaceholder_-1854013440"/>
        </w:placeholder>
      </w:sdtPr>
      <w:sdtEndPr>
        <w:rPr>
          <w:rFonts w:asciiTheme="minorHAnsi" w:hAnsiTheme="minorHAnsi" w:cstheme="minorHAnsi"/>
          <w:sz w:val="20"/>
          <w:szCs w:val="20"/>
        </w:rPr>
      </w:sdtEndPr>
      <w:sdtContent>
        <w:p w14:paraId="7AAEC189" w14:textId="61B481DC" w:rsidR="00BD5E8C" w:rsidRDefault="00BD5E8C" w:rsidP="005B42D4">
          <w:pPr>
            <w:rPr>
              <w:rFonts w:ascii="Times New Roman" w:hAnsi="Times New Roman"/>
              <w:spacing w:val="-3"/>
              <w:sz w:val="18"/>
              <w:szCs w:val="18"/>
            </w:rPr>
          </w:pPr>
        </w:p>
        <w:p w14:paraId="020080B4" w14:textId="77777777" w:rsidR="00DB7980" w:rsidRDefault="00DB7980" w:rsidP="005B42D4">
          <w:pPr>
            <w:rPr>
              <w:rFonts w:ascii="Times New Roman" w:hAnsi="Times New Roman"/>
              <w:spacing w:val="-3"/>
              <w:sz w:val="18"/>
              <w:szCs w:val="18"/>
            </w:rPr>
          </w:pPr>
        </w:p>
        <w:p w14:paraId="334A73A9" w14:textId="77777777" w:rsidR="00DB7980" w:rsidRDefault="00DB7980" w:rsidP="005B42D4">
          <w:pPr>
            <w:rPr>
              <w:rFonts w:ascii="Times New Roman" w:hAnsi="Times New Roman"/>
              <w:spacing w:val="-3"/>
              <w:sz w:val="18"/>
              <w:szCs w:val="18"/>
            </w:rPr>
          </w:pPr>
        </w:p>
        <w:p w14:paraId="2069863C" w14:textId="77777777" w:rsidR="00DB7980" w:rsidRDefault="00DB7980" w:rsidP="005B42D4">
          <w:pPr>
            <w:rPr>
              <w:rFonts w:ascii="Times New Roman" w:hAnsi="Times New Roman"/>
              <w:spacing w:val="-3"/>
              <w:sz w:val="18"/>
              <w:szCs w:val="18"/>
            </w:rPr>
          </w:pPr>
        </w:p>
        <w:p w14:paraId="37217DEE" w14:textId="77777777" w:rsidR="00DB7980" w:rsidRDefault="00DB7980" w:rsidP="005B42D4">
          <w:pPr>
            <w:rPr>
              <w:rFonts w:ascii="Times New Roman" w:hAnsi="Times New Roman"/>
              <w:spacing w:val="-3"/>
              <w:sz w:val="18"/>
              <w:szCs w:val="18"/>
            </w:rPr>
          </w:pPr>
        </w:p>
        <w:p w14:paraId="36365C08" w14:textId="77777777" w:rsidR="00DB7980" w:rsidRDefault="00DB7980" w:rsidP="005B42D4">
          <w:pPr>
            <w:rPr>
              <w:rFonts w:ascii="Times New Roman" w:hAnsi="Times New Roman"/>
              <w:spacing w:val="-3"/>
              <w:sz w:val="18"/>
              <w:szCs w:val="18"/>
            </w:rPr>
          </w:pPr>
        </w:p>
        <w:p w14:paraId="5C397B7F" w14:textId="77777777" w:rsidR="00DB7980" w:rsidRDefault="00DB7980" w:rsidP="005B42D4">
          <w:pPr>
            <w:rPr>
              <w:rFonts w:ascii="Times New Roman" w:hAnsi="Times New Roman"/>
              <w:spacing w:val="-3"/>
              <w:sz w:val="18"/>
              <w:szCs w:val="18"/>
            </w:rPr>
          </w:pPr>
        </w:p>
        <w:p w14:paraId="0598814D" w14:textId="77777777" w:rsidR="00DB7980" w:rsidRDefault="00DB7980" w:rsidP="005B42D4">
          <w:pPr>
            <w:rPr>
              <w:rFonts w:ascii="Times New Roman" w:hAnsi="Times New Roman"/>
              <w:spacing w:val="-3"/>
              <w:sz w:val="18"/>
              <w:szCs w:val="18"/>
            </w:rPr>
          </w:pPr>
        </w:p>
        <w:p w14:paraId="3343F718" w14:textId="77777777" w:rsidR="00DB7980" w:rsidRDefault="00DB7980" w:rsidP="005B42D4">
          <w:pPr>
            <w:rPr>
              <w:rFonts w:ascii="Times New Roman" w:hAnsi="Times New Roman"/>
              <w:spacing w:val="-3"/>
              <w:sz w:val="18"/>
              <w:szCs w:val="18"/>
            </w:rPr>
          </w:pPr>
        </w:p>
        <w:p w14:paraId="29929103" w14:textId="77777777" w:rsidR="00DB7980" w:rsidRDefault="00DB7980" w:rsidP="005B42D4">
          <w:pPr>
            <w:rPr>
              <w:rFonts w:ascii="Times New Roman" w:hAnsi="Times New Roman"/>
              <w:spacing w:val="-3"/>
              <w:sz w:val="18"/>
              <w:szCs w:val="18"/>
            </w:rPr>
          </w:pPr>
        </w:p>
        <w:p w14:paraId="45488C44" w14:textId="541945A4" w:rsidR="00DB7980" w:rsidRDefault="00DB7980" w:rsidP="005B42D4">
          <w:pPr>
            <w:rPr>
              <w:rFonts w:ascii="Times New Roman" w:hAnsi="Times New Roman"/>
              <w:spacing w:val="-3"/>
              <w:sz w:val="18"/>
              <w:szCs w:val="18"/>
            </w:rPr>
          </w:pPr>
        </w:p>
        <w:p w14:paraId="3B61E80F" w14:textId="77777777" w:rsidR="00DB7980" w:rsidRPr="005F1000" w:rsidRDefault="001C5199" w:rsidP="005B42D4">
          <w:pPr>
            <w:rPr>
              <w:rFonts w:cstheme="minorHAnsi"/>
              <w:spacing w:val="-3"/>
              <w:sz w:val="20"/>
              <w:szCs w:val="20"/>
            </w:rPr>
          </w:pPr>
        </w:p>
      </w:sdtContent>
    </w:sdt>
    <w:sectPr w:rsidR="00DB7980" w:rsidRPr="005F1000" w:rsidSect="00C552BF">
      <w:footerReference w:type="default" r:id="rId8"/>
      <w:pgSz w:w="12240" w:h="15840" w:code="1"/>
      <w:pgMar w:top="720" w:right="576" w:bottom="720" w:left="864"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CECE3" w14:textId="77777777" w:rsidR="00302294" w:rsidRDefault="00302294" w:rsidP="006A072B">
      <w:pPr>
        <w:spacing w:after="0" w:line="240" w:lineRule="auto"/>
      </w:pPr>
      <w:r>
        <w:separator/>
      </w:r>
    </w:p>
  </w:endnote>
  <w:endnote w:type="continuationSeparator" w:id="0">
    <w:p w14:paraId="2B900E73" w14:textId="77777777" w:rsidR="00302294" w:rsidRDefault="00302294" w:rsidP="006A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2D92FF9C" w14:textId="6F5AB6AF" w:rsidR="007B0B32" w:rsidRDefault="00CB4933" w:rsidP="00E877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E877CC" w:rsidRPr="00E877CC">
              <w:rPr>
                <w:b/>
                <w:bCs/>
                <w:sz w:val="24"/>
                <w:szCs w:val="24"/>
              </w:rPr>
              <w:t xml:space="preserve">                                                  revised 5/23/2025</w:t>
            </w:r>
          </w:p>
        </w:sdtContent>
      </w:sdt>
    </w:sdtContent>
  </w:sdt>
  <w:p w14:paraId="7B64E110" w14:textId="77777777" w:rsidR="007B0B32" w:rsidRDefault="007B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1B589" w14:textId="77777777" w:rsidR="00302294" w:rsidRDefault="00302294" w:rsidP="006A072B">
      <w:pPr>
        <w:spacing w:after="0" w:line="240" w:lineRule="auto"/>
      </w:pPr>
      <w:r>
        <w:separator/>
      </w:r>
    </w:p>
  </w:footnote>
  <w:footnote w:type="continuationSeparator" w:id="0">
    <w:p w14:paraId="6CEB9DEE" w14:textId="77777777" w:rsidR="00302294" w:rsidRDefault="00302294" w:rsidP="006A072B">
      <w:pPr>
        <w:spacing w:after="0" w:line="240" w:lineRule="auto"/>
      </w:pPr>
      <w:r>
        <w:continuationSeparator/>
      </w:r>
    </w:p>
  </w:footnote>
  <w:footnote w:id="1">
    <w:p w14:paraId="1D9FB213" w14:textId="35DFD135" w:rsidR="006A072B" w:rsidRPr="000774D7" w:rsidRDefault="006A072B" w:rsidP="006A072B">
      <w:pPr>
        <w:pStyle w:val="FootnoteText"/>
        <w:rPr>
          <w:rFonts w:cs="Arial"/>
          <w:sz w:val="16"/>
        </w:rPr>
      </w:pPr>
      <w:r w:rsidRPr="000774D7">
        <w:rPr>
          <w:rStyle w:val="FootnoteReference"/>
          <w:rFonts w:cs="Arial"/>
          <w:sz w:val="16"/>
        </w:rPr>
        <w:footnoteRef/>
      </w:r>
      <w:r w:rsidRPr="000774D7">
        <w:rPr>
          <w:rFonts w:cs="Arial"/>
          <w:sz w:val="16"/>
        </w:rPr>
        <w:t xml:space="preserve"> </w:t>
      </w:r>
      <w:hyperlink r:id="rId1" w:history="1">
        <w:r w:rsidR="00427B05" w:rsidRPr="000F0F17">
          <w:rPr>
            <w:rStyle w:val="Hyperlink"/>
            <w:rFonts w:cs="Arial"/>
            <w:sz w:val="16"/>
          </w:rPr>
          <w:t>https://policies.google.com/privacy/</w:t>
        </w:r>
      </w:hyperlink>
      <w:r w:rsidR="00427B05">
        <w:rPr>
          <w:rFonts w:cs="Arial"/>
          <w:sz w:val="16"/>
        </w:rPr>
        <w:t xml:space="preserve"> (PDF file Page 4</w:t>
      </w:r>
      <w:r w:rsidR="008766D2">
        <w:rPr>
          <w:rFonts w:cs="Arial"/>
          <w:sz w:val="16"/>
        </w:rPr>
        <w:t xml:space="preserve">, effective </w:t>
      </w:r>
      <w:r w:rsidR="00874ABD">
        <w:rPr>
          <w:rFonts w:cs="Arial"/>
          <w:sz w:val="16"/>
        </w:rPr>
        <w:t>February 8, 2024</w:t>
      </w:r>
      <w:r w:rsidR="00427B05">
        <w:rPr>
          <w:rFonts w:cs="Arial"/>
          <w:sz w:val="16"/>
        </w:rPr>
        <w:t>)</w:t>
      </w:r>
    </w:p>
  </w:footnote>
  <w:footnote w:id="2">
    <w:p w14:paraId="2DADFA67" w14:textId="79F1604E" w:rsidR="00427B05" w:rsidRPr="000774D7" w:rsidRDefault="00427B05" w:rsidP="00427B05">
      <w:pPr>
        <w:pStyle w:val="FootnoteText"/>
        <w:rPr>
          <w:rFonts w:cs="Arial"/>
          <w:sz w:val="16"/>
        </w:rPr>
      </w:pPr>
      <w:r w:rsidRPr="000774D7">
        <w:rPr>
          <w:rStyle w:val="FootnoteReference"/>
          <w:rFonts w:cs="Arial"/>
          <w:sz w:val="16"/>
        </w:rPr>
        <w:footnoteRef/>
      </w:r>
      <w:r w:rsidRPr="000774D7">
        <w:rPr>
          <w:rFonts w:cs="Arial"/>
          <w:sz w:val="16"/>
        </w:rPr>
        <w:t xml:space="preserve"> </w:t>
      </w:r>
      <w:hyperlink r:id="rId2" w:history="1">
        <w:r w:rsidRPr="000F0F17">
          <w:rPr>
            <w:rStyle w:val="Hyperlink"/>
            <w:rFonts w:cs="Arial"/>
            <w:sz w:val="16"/>
          </w:rPr>
          <w:t>https://policies.google.com/</w:t>
        </w:r>
      </w:hyperlink>
      <w:r>
        <w:rPr>
          <w:rFonts w:cs="Arial"/>
          <w:sz w:val="16"/>
        </w:rPr>
        <w:t xml:space="preserve"> (PDF file Page 5</w:t>
      </w:r>
      <w:r w:rsidR="008766D2">
        <w:rPr>
          <w:rFonts w:cs="Arial"/>
          <w:sz w:val="16"/>
        </w:rPr>
        <w:t xml:space="preserve">, effective </w:t>
      </w:r>
      <w:r w:rsidR="00874ABD">
        <w:rPr>
          <w:rFonts w:cs="Arial"/>
          <w:sz w:val="16"/>
        </w:rPr>
        <w:t>February 8, 2024</w:t>
      </w:r>
      <w:r>
        <w:rPr>
          <w:rFonts w:cs="Arial"/>
          <w:sz w:val="16"/>
        </w:rPr>
        <w:t>)</w:t>
      </w:r>
    </w:p>
  </w:footnote>
  <w:footnote w:id="3">
    <w:p w14:paraId="4689A887" w14:textId="37319D89" w:rsidR="00427B05" w:rsidRDefault="00427B05" w:rsidP="00427B05">
      <w:pPr>
        <w:pStyle w:val="FootnoteText"/>
      </w:pPr>
      <w:r w:rsidRPr="000774D7">
        <w:rPr>
          <w:rStyle w:val="FootnoteReference"/>
          <w:rFonts w:cs="Arial"/>
          <w:sz w:val="16"/>
        </w:rPr>
        <w:footnoteRef/>
      </w:r>
      <w:r w:rsidRPr="000774D7">
        <w:rPr>
          <w:rFonts w:cs="Arial"/>
          <w:sz w:val="16"/>
        </w:rPr>
        <w:t xml:space="preserve"> </w:t>
      </w:r>
      <w:hyperlink r:id="rId3" w:history="1">
        <w:r w:rsidRPr="000F0F17">
          <w:rPr>
            <w:rStyle w:val="Hyperlink"/>
            <w:rFonts w:cs="Arial"/>
            <w:sz w:val="16"/>
          </w:rPr>
          <w:t>https://policies.google.com/</w:t>
        </w:r>
      </w:hyperlink>
      <w:r>
        <w:rPr>
          <w:rFonts w:cs="Arial"/>
          <w:sz w:val="16"/>
        </w:rPr>
        <w:t xml:space="preserve"> (PDF file Page 5</w:t>
      </w:r>
      <w:r w:rsidR="008766D2">
        <w:rPr>
          <w:rFonts w:cs="Arial"/>
          <w:sz w:val="16"/>
        </w:rPr>
        <w:t xml:space="preserve">, effective </w:t>
      </w:r>
      <w:r w:rsidR="00874ABD">
        <w:rPr>
          <w:rFonts w:cs="Arial"/>
          <w:sz w:val="16"/>
        </w:rPr>
        <w:t>February 8, 2024</w:t>
      </w:r>
      <w:r>
        <w:rPr>
          <w:rFonts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91CD5"/>
    <w:multiLevelType w:val="hybridMultilevel"/>
    <w:tmpl w:val="C6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F47"/>
    <w:multiLevelType w:val="hybridMultilevel"/>
    <w:tmpl w:val="2CF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8389">
    <w:abstractNumId w:val="0"/>
  </w:num>
  <w:num w:numId="2" w16cid:durableId="21303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2275D"/>
    <w:rsid w:val="0003307A"/>
    <w:rsid w:val="00037EC6"/>
    <w:rsid w:val="00050702"/>
    <w:rsid w:val="00056FB0"/>
    <w:rsid w:val="00067367"/>
    <w:rsid w:val="000A3E42"/>
    <w:rsid w:val="000C216D"/>
    <w:rsid w:val="000C53A2"/>
    <w:rsid w:val="000D4BE0"/>
    <w:rsid w:val="000D4F2A"/>
    <w:rsid w:val="000E19DF"/>
    <w:rsid w:val="00107B7B"/>
    <w:rsid w:val="00142016"/>
    <w:rsid w:val="00152567"/>
    <w:rsid w:val="00153BD7"/>
    <w:rsid w:val="001B6575"/>
    <w:rsid w:val="001C5199"/>
    <w:rsid w:val="001D2A9A"/>
    <w:rsid w:val="00200883"/>
    <w:rsid w:val="00202F7B"/>
    <w:rsid w:val="0021148F"/>
    <w:rsid w:val="002206CC"/>
    <w:rsid w:val="00294758"/>
    <w:rsid w:val="002A04A7"/>
    <w:rsid w:val="002A771B"/>
    <w:rsid w:val="002C3E2D"/>
    <w:rsid w:val="002E3F0D"/>
    <w:rsid w:val="00302294"/>
    <w:rsid w:val="00321304"/>
    <w:rsid w:val="00337DEE"/>
    <w:rsid w:val="00364F2B"/>
    <w:rsid w:val="0037252E"/>
    <w:rsid w:val="003A15D2"/>
    <w:rsid w:val="003A449A"/>
    <w:rsid w:val="003C6C49"/>
    <w:rsid w:val="00412A68"/>
    <w:rsid w:val="00427B05"/>
    <w:rsid w:val="00430730"/>
    <w:rsid w:val="00446600"/>
    <w:rsid w:val="004F0A9D"/>
    <w:rsid w:val="00514E5B"/>
    <w:rsid w:val="005250E6"/>
    <w:rsid w:val="005475A9"/>
    <w:rsid w:val="005639F5"/>
    <w:rsid w:val="00565833"/>
    <w:rsid w:val="00591ACC"/>
    <w:rsid w:val="005B42D4"/>
    <w:rsid w:val="005D79A9"/>
    <w:rsid w:val="005E320D"/>
    <w:rsid w:val="006133C9"/>
    <w:rsid w:val="006140AA"/>
    <w:rsid w:val="00614BD1"/>
    <w:rsid w:val="00625B43"/>
    <w:rsid w:val="0064085A"/>
    <w:rsid w:val="00651E0D"/>
    <w:rsid w:val="00667FB7"/>
    <w:rsid w:val="00691B4E"/>
    <w:rsid w:val="006A072B"/>
    <w:rsid w:val="006A71C9"/>
    <w:rsid w:val="006B4AEB"/>
    <w:rsid w:val="006C64FE"/>
    <w:rsid w:val="006C6ABB"/>
    <w:rsid w:val="006D2843"/>
    <w:rsid w:val="006F0E12"/>
    <w:rsid w:val="0071116B"/>
    <w:rsid w:val="007132E8"/>
    <w:rsid w:val="00750507"/>
    <w:rsid w:val="00762355"/>
    <w:rsid w:val="00764C40"/>
    <w:rsid w:val="00783438"/>
    <w:rsid w:val="0079351C"/>
    <w:rsid w:val="007A5595"/>
    <w:rsid w:val="007B0B32"/>
    <w:rsid w:val="007B175D"/>
    <w:rsid w:val="007E4930"/>
    <w:rsid w:val="007F392F"/>
    <w:rsid w:val="0080576E"/>
    <w:rsid w:val="0080673C"/>
    <w:rsid w:val="00814156"/>
    <w:rsid w:val="00817D95"/>
    <w:rsid w:val="00821D0F"/>
    <w:rsid w:val="0083571B"/>
    <w:rsid w:val="00862489"/>
    <w:rsid w:val="00874ABD"/>
    <w:rsid w:val="008766D2"/>
    <w:rsid w:val="00884E5D"/>
    <w:rsid w:val="008E4743"/>
    <w:rsid w:val="00926657"/>
    <w:rsid w:val="0093091A"/>
    <w:rsid w:val="009930D0"/>
    <w:rsid w:val="00996218"/>
    <w:rsid w:val="0099762E"/>
    <w:rsid w:val="00997F2C"/>
    <w:rsid w:val="009C285B"/>
    <w:rsid w:val="009C2FC6"/>
    <w:rsid w:val="009C788A"/>
    <w:rsid w:val="00A21437"/>
    <w:rsid w:val="00A42B52"/>
    <w:rsid w:val="00A449FA"/>
    <w:rsid w:val="00A537AD"/>
    <w:rsid w:val="00A65942"/>
    <w:rsid w:val="00A73537"/>
    <w:rsid w:val="00A85742"/>
    <w:rsid w:val="00A94B51"/>
    <w:rsid w:val="00AA0F02"/>
    <w:rsid w:val="00AE7914"/>
    <w:rsid w:val="00B21FE7"/>
    <w:rsid w:val="00B24091"/>
    <w:rsid w:val="00B274B6"/>
    <w:rsid w:val="00B42946"/>
    <w:rsid w:val="00B44E02"/>
    <w:rsid w:val="00B70A23"/>
    <w:rsid w:val="00B73522"/>
    <w:rsid w:val="00BD5E8C"/>
    <w:rsid w:val="00C16174"/>
    <w:rsid w:val="00C20361"/>
    <w:rsid w:val="00C46998"/>
    <w:rsid w:val="00C552BF"/>
    <w:rsid w:val="00CA2EE7"/>
    <w:rsid w:val="00CA391B"/>
    <w:rsid w:val="00CB4933"/>
    <w:rsid w:val="00CC1AEC"/>
    <w:rsid w:val="00CF0CB0"/>
    <w:rsid w:val="00D05F3D"/>
    <w:rsid w:val="00D10D18"/>
    <w:rsid w:val="00D178DA"/>
    <w:rsid w:val="00D24946"/>
    <w:rsid w:val="00D74D84"/>
    <w:rsid w:val="00D966C8"/>
    <w:rsid w:val="00DA3932"/>
    <w:rsid w:val="00DB14CC"/>
    <w:rsid w:val="00DB7980"/>
    <w:rsid w:val="00DF1C95"/>
    <w:rsid w:val="00DF5A1D"/>
    <w:rsid w:val="00E0701E"/>
    <w:rsid w:val="00E11C59"/>
    <w:rsid w:val="00E7522A"/>
    <w:rsid w:val="00E754CF"/>
    <w:rsid w:val="00E8570C"/>
    <w:rsid w:val="00E877CC"/>
    <w:rsid w:val="00E87BBF"/>
    <w:rsid w:val="00EF00C9"/>
    <w:rsid w:val="00F01CE5"/>
    <w:rsid w:val="00F1456A"/>
    <w:rsid w:val="00F54EB3"/>
    <w:rsid w:val="00F82271"/>
    <w:rsid w:val="00F85DE8"/>
    <w:rsid w:val="00F9335C"/>
    <w:rsid w:val="00FB6B33"/>
    <w:rsid w:val="00FD5FC9"/>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52230"/>
  <w15:chartTrackingRefBased/>
  <w15:docId w15:val="{D72F81A4-AFDA-4DF4-8E21-CD727B1A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2F"/>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2F"/>
  </w:style>
  <w:style w:type="character" w:styleId="LineNumber">
    <w:name w:val="line number"/>
    <w:basedOn w:val="DefaultParagraphFont"/>
    <w:uiPriority w:val="99"/>
    <w:semiHidden/>
    <w:unhideWhenUsed/>
    <w:rsid w:val="007F392F"/>
  </w:style>
  <w:style w:type="paragraph" w:styleId="NormalWeb">
    <w:name w:val="Normal (Web)"/>
    <w:uiPriority w:val="99"/>
    <w:unhideWhenUsed/>
    <w:rsid w:val="005250E6"/>
    <w:pPr>
      <w:spacing w:beforeAutospacing="1" w:after="0" w:afterAutospacing="1" w:line="360" w:lineRule="auto"/>
      <w:jc w:val="both"/>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5250E6"/>
    <w:rPr>
      <w:b/>
      <w:bCs/>
    </w:rPr>
  </w:style>
  <w:style w:type="paragraph" w:styleId="ListParagraph">
    <w:name w:val="List Paragraph"/>
    <w:basedOn w:val="Normal"/>
    <w:uiPriority w:val="34"/>
    <w:qFormat/>
    <w:rsid w:val="005250E6"/>
    <w:pPr>
      <w:ind w:left="720"/>
      <w:contextualSpacing/>
    </w:pPr>
  </w:style>
  <w:style w:type="paragraph" w:styleId="FootnoteText">
    <w:name w:val="footnote text"/>
    <w:basedOn w:val="Normal"/>
    <w:link w:val="FootnoteTextChar"/>
    <w:semiHidden/>
    <w:unhideWhenUsed/>
    <w:rsid w:val="006A072B"/>
    <w:pPr>
      <w:spacing w:after="0" w:line="240" w:lineRule="auto"/>
      <w:jc w:val="both"/>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6A072B"/>
    <w:rPr>
      <w:rFonts w:ascii="Arial" w:eastAsia="Times New Roman" w:hAnsi="Arial" w:cs="Times New Roman"/>
      <w:kern w:val="0"/>
      <w:sz w:val="20"/>
      <w:szCs w:val="20"/>
      <w14:ligatures w14:val="none"/>
    </w:rPr>
  </w:style>
  <w:style w:type="character" w:styleId="FootnoteReference">
    <w:name w:val="footnote reference"/>
    <w:basedOn w:val="DefaultParagraphFont"/>
    <w:semiHidden/>
    <w:unhideWhenUsed/>
    <w:rsid w:val="006A072B"/>
    <w:rPr>
      <w:vertAlign w:val="superscript"/>
    </w:rPr>
  </w:style>
  <w:style w:type="character" w:styleId="Hyperlink">
    <w:name w:val="Hyperlink"/>
    <w:basedOn w:val="DefaultParagraphFont"/>
    <w:uiPriority w:val="99"/>
    <w:unhideWhenUsed/>
    <w:rsid w:val="00427B05"/>
    <w:rPr>
      <w:color w:val="0563C1" w:themeColor="hyperlink"/>
      <w:u w:val="single"/>
    </w:rPr>
  </w:style>
  <w:style w:type="character" w:styleId="UnresolvedMention">
    <w:name w:val="Unresolved Mention"/>
    <w:basedOn w:val="DefaultParagraphFont"/>
    <w:uiPriority w:val="99"/>
    <w:semiHidden/>
    <w:unhideWhenUsed/>
    <w:rsid w:val="00427B05"/>
    <w:rPr>
      <w:color w:val="605E5C"/>
      <w:shd w:val="clear" w:color="auto" w:fill="E1DFDD"/>
    </w:rPr>
  </w:style>
  <w:style w:type="paragraph" w:styleId="Revision">
    <w:name w:val="Revision"/>
    <w:hidden/>
    <w:uiPriority w:val="99"/>
    <w:semiHidden/>
    <w:rsid w:val="00B73522"/>
    <w:pPr>
      <w:spacing w:after="0" w:line="240" w:lineRule="auto"/>
    </w:pPr>
  </w:style>
  <w:style w:type="character" w:styleId="PlaceholderText">
    <w:name w:val="Placeholder Text"/>
    <w:basedOn w:val="DefaultParagraphFont"/>
    <w:uiPriority w:val="99"/>
    <w:semiHidden/>
    <w:rsid w:val="00107B7B"/>
    <w:rPr>
      <w:color w:val="666666"/>
    </w:rPr>
  </w:style>
  <w:style w:type="paragraph" w:styleId="Header">
    <w:name w:val="header"/>
    <w:basedOn w:val="Normal"/>
    <w:link w:val="HeaderChar"/>
    <w:uiPriority w:val="99"/>
    <w:unhideWhenUsed/>
    <w:rsid w:val="00E87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licies.google.com/" TargetMode="External"/><Relationship Id="rId2" Type="http://schemas.openxmlformats.org/officeDocument/2006/relationships/hyperlink" Target="https://policies.google.com/" TargetMode="External"/><Relationship Id="rId1" Type="http://schemas.openxmlformats.org/officeDocument/2006/relationships/hyperlink" Target="https://policies.google.com/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BDA9561-FC03-462A-B553-DEF895D2320E}"/>
      </w:docPartPr>
      <w:docPartBody>
        <w:p w:rsidR="00DA4763" w:rsidRDefault="00DA4763">
          <w:r w:rsidRPr="009E79D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2D82BB8-01DB-44FA-9317-4C4E0CA80D58}"/>
      </w:docPartPr>
      <w:docPartBody>
        <w:p w:rsidR="00A2036B" w:rsidRDefault="00A2036B">
          <w:r w:rsidRPr="001B1540">
            <w:rPr>
              <w:rStyle w:val="PlaceholderText"/>
            </w:rPr>
            <w:t>Click or tap to enter a date.</w:t>
          </w:r>
        </w:p>
      </w:docPartBody>
    </w:docPart>
    <w:docPart>
      <w:docPartPr>
        <w:name w:val="7CE15AC191C546CFA5D5D6DCD6DCBA27"/>
        <w:category>
          <w:name w:val="General"/>
          <w:gallery w:val="placeholder"/>
        </w:category>
        <w:types>
          <w:type w:val="bbPlcHdr"/>
        </w:types>
        <w:behaviors>
          <w:behavior w:val="content"/>
        </w:behaviors>
        <w:guid w:val="{F505CB22-0ADB-4D97-9D9A-109E14870B21}"/>
      </w:docPartPr>
      <w:docPartBody>
        <w:p w:rsidR="00CB4D69" w:rsidRDefault="00CB4D69" w:rsidP="00CB4D69">
          <w:pPr>
            <w:pStyle w:val="7CE15AC191C546CFA5D5D6DCD6DCBA27"/>
          </w:pPr>
          <w:r w:rsidRPr="00C25FB6">
            <w:rPr>
              <w:rStyle w:val="PlaceholderText"/>
            </w:rPr>
            <w:t>Click or tap here to enter text.</w:t>
          </w:r>
        </w:p>
      </w:docPartBody>
    </w:docPart>
    <w:docPart>
      <w:docPartPr>
        <w:name w:val="2552280EAFED4374A03D03292179A3F6"/>
        <w:category>
          <w:name w:val="General"/>
          <w:gallery w:val="placeholder"/>
        </w:category>
        <w:types>
          <w:type w:val="bbPlcHdr"/>
        </w:types>
        <w:behaviors>
          <w:behavior w:val="content"/>
        </w:behaviors>
        <w:guid w:val="{C60A98F2-38BD-44A8-8F9B-F69B275888C7}"/>
      </w:docPartPr>
      <w:docPartBody>
        <w:p w:rsidR="00CB4D69" w:rsidRDefault="00CB4D69" w:rsidP="00CB4D69">
          <w:pPr>
            <w:pStyle w:val="2552280EAFED4374A03D03292179A3F6"/>
          </w:pPr>
          <w:r w:rsidRPr="00C25FB6">
            <w:rPr>
              <w:rStyle w:val="PlaceholderText"/>
            </w:rPr>
            <w:t>Click or tap here to enter text.</w:t>
          </w:r>
        </w:p>
      </w:docPartBody>
    </w:docPart>
    <w:docPart>
      <w:docPartPr>
        <w:name w:val="AD441844CB804E81BB51C2DA51050306"/>
        <w:category>
          <w:name w:val="General"/>
          <w:gallery w:val="placeholder"/>
        </w:category>
        <w:types>
          <w:type w:val="bbPlcHdr"/>
        </w:types>
        <w:behaviors>
          <w:behavior w:val="content"/>
        </w:behaviors>
        <w:guid w:val="{F5471256-CA62-4AA3-800E-69FE038B1F27}"/>
      </w:docPartPr>
      <w:docPartBody>
        <w:p w:rsidR="00CB4D69" w:rsidRDefault="00CB4D69" w:rsidP="00CB4D69">
          <w:pPr>
            <w:pStyle w:val="AD441844CB804E81BB51C2DA51050306"/>
          </w:pPr>
          <w:r w:rsidRPr="00C25FB6">
            <w:rPr>
              <w:rStyle w:val="PlaceholderText"/>
            </w:rPr>
            <w:t>Click or tap here to enter text.</w:t>
          </w:r>
        </w:p>
      </w:docPartBody>
    </w:docPart>
    <w:docPart>
      <w:docPartPr>
        <w:name w:val="720F18ACF05B4BE09E6B081C3A29581C"/>
        <w:category>
          <w:name w:val="General"/>
          <w:gallery w:val="placeholder"/>
        </w:category>
        <w:types>
          <w:type w:val="bbPlcHdr"/>
        </w:types>
        <w:behaviors>
          <w:behavior w:val="content"/>
        </w:behaviors>
        <w:guid w:val="{F2EA5682-ECA6-4C7B-8649-8B35FE5304CC}"/>
      </w:docPartPr>
      <w:docPartBody>
        <w:p w:rsidR="00CB4D69" w:rsidRDefault="00CB4D69" w:rsidP="00CB4D69">
          <w:pPr>
            <w:pStyle w:val="720F18ACF05B4BE09E6B081C3A29581C"/>
          </w:pPr>
          <w:r w:rsidRPr="00C25FB6">
            <w:rPr>
              <w:rStyle w:val="PlaceholderText"/>
            </w:rPr>
            <w:t>Click or tap here to enter text.</w:t>
          </w:r>
        </w:p>
      </w:docPartBody>
    </w:docPart>
    <w:docPart>
      <w:docPartPr>
        <w:name w:val="64CC34AFE4C844138FB24A51EC4A1C23"/>
        <w:category>
          <w:name w:val="General"/>
          <w:gallery w:val="placeholder"/>
        </w:category>
        <w:types>
          <w:type w:val="bbPlcHdr"/>
        </w:types>
        <w:behaviors>
          <w:behavior w:val="content"/>
        </w:behaviors>
        <w:guid w:val="{48A21419-30D0-48A1-A79B-3D5BC041894A}"/>
      </w:docPartPr>
      <w:docPartBody>
        <w:p w:rsidR="00CB4D69" w:rsidRDefault="00CB4D69" w:rsidP="00CB4D69">
          <w:pPr>
            <w:pStyle w:val="64CC34AFE4C844138FB24A51EC4A1C23"/>
          </w:pPr>
          <w:r w:rsidRPr="000555EE">
            <w:rPr>
              <w:rStyle w:val="PlaceholderText"/>
              <w:u w:val="single"/>
            </w:rPr>
            <w:t>Click or tap here to enter text.</w:t>
          </w:r>
        </w:p>
      </w:docPartBody>
    </w:docPart>
    <w:docPart>
      <w:docPartPr>
        <w:name w:val="054B56DAFD3743D2B0A7704566C4F146"/>
        <w:category>
          <w:name w:val="General"/>
          <w:gallery w:val="placeholder"/>
        </w:category>
        <w:types>
          <w:type w:val="bbPlcHdr"/>
        </w:types>
        <w:behaviors>
          <w:behavior w:val="content"/>
        </w:behaviors>
        <w:guid w:val="{3BDA7834-96E2-4CF7-B1D2-590A000B1DB3}"/>
      </w:docPartPr>
      <w:docPartBody>
        <w:p w:rsidR="00CB4D69" w:rsidRDefault="00CB4D69" w:rsidP="00CB4D69">
          <w:pPr>
            <w:pStyle w:val="054B56DAFD3743D2B0A7704566C4F146"/>
          </w:pPr>
          <w:r w:rsidRPr="000555EE">
            <w:rPr>
              <w:rStyle w:val="PlaceholderText"/>
              <w:u w:val="single"/>
            </w:rPr>
            <w:t>Click or tap to enter a date.</w:t>
          </w:r>
        </w:p>
      </w:docPartBody>
    </w:docPart>
    <w:docPart>
      <w:docPartPr>
        <w:name w:val="DF89E716E5094A4D949E21131C90A55C"/>
        <w:category>
          <w:name w:val="General"/>
          <w:gallery w:val="placeholder"/>
        </w:category>
        <w:types>
          <w:type w:val="bbPlcHdr"/>
        </w:types>
        <w:behaviors>
          <w:behavior w:val="content"/>
        </w:behaviors>
        <w:guid w:val="{E2B49F95-4B37-4C06-99AD-D9A340C2B87D}"/>
      </w:docPartPr>
      <w:docPartBody>
        <w:p w:rsidR="00CB4D69" w:rsidRDefault="00CB4D69" w:rsidP="00CB4D69">
          <w:pPr>
            <w:pStyle w:val="DF89E716E5094A4D949E21131C90A55C"/>
          </w:pPr>
          <w:r w:rsidRPr="000555EE">
            <w:rPr>
              <w:rStyle w:val="PlaceholderText"/>
              <w:u w:val="single"/>
            </w:rPr>
            <w:t>Click or tap here to enter text.</w:t>
          </w:r>
        </w:p>
      </w:docPartBody>
    </w:docPart>
    <w:docPart>
      <w:docPartPr>
        <w:name w:val="A38F07A9CA154747B0C2033D98BFFE57"/>
        <w:category>
          <w:name w:val="General"/>
          <w:gallery w:val="placeholder"/>
        </w:category>
        <w:types>
          <w:type w:val="bbPlcHdr"/>
        </w:types>
        <w:behaviors>
          <w:behavior w:val="content"/>
        </w:behaviors>
        <w:guid w:val="{E24A7E3B-4F02-4951-A2C2-9453DDE05620}"/>
      </w:docPartPr>
      <w:docPartBody>
        <w:p w:rsidR="00CB4D69" w:rsidRDefault="00CB4D69" w:rsidP="00CB4D69">
          <w:pPr>
            <w:pStyle w:val="A38F07A9CA154747B0C2033D98BFFE57"/>
          </w:pPr>
          <w:r w:rsidRPr="00C25FB6">
            <w:rPr>
              <w:rStyle w:val="PlaceholderText"/>
            </w:rPr>
            <w:t>Click or tap here to enter text.</w:t>
          </w:r>
        </w:p>
      </w:docPartBody>
    </w:docPart>
    <w:docPart>
      <w:docPartPr>
        <w:name w:val="46BE5989C05A45DEAA5ED53EEECE0E28"/>
        <w:category>
          <w:name w:val="General"/>
          <w:gallery w:val="placeholder"/>
        </w:category>
        <w:types>
          <w:type w:val="bbPlcHdr"/>
        </w:types>
        <w:behaviors>
          <w:behavior w:val="content"/>
        </w:behaviors>
        <w:guid w:val="{7BB6566C-F979-44E7-9A06-B83FD4143E79}"/>
      </w:docPartPr>
      <w:docPartBody>
        <w:p w:rsidR="00CB4D69" w:rsidRDefault="00CB4D69" w:rsidP="00CB4D69">
          <w:pPr>
            <w:pStyle w:val="46BE5989C05A45DEAA5ED53EEECE0E28"/>
          </w:pPr>
          <w:r w:rsidRPr="00C25FB6">
            <w:rPr>
              <w:rStyle w:val="PlaceholderText"/>
            </w:rPr>
            <w:t>Click or tap here to enter text.</w:t>
          </w:r>
        </w:p>
      </w:docPartBody>
    </w:docPart>
    <w:docPart>
      <w:docPartPr>
        <w:name w:val="43E02B108CC74B41B78C1396ABAF4673"/>
        <w:category>
          <w:name w:val="General"/>
          <w:gallery w:val="placeholder"/>
        </w:category>
        <w:types>
          <w:type w:val="bbPlcHdr"/>
        </w:types>
        <w:behaviors>
          <w:behavior w:val="content"/>
        </w:behaviors>
        <w:guid w:val="{F94A7154-5F9C-45A9-A4BE-53CE1E261FEE}"/>
      </w:docPartPr>
      <w:docPartBody>
        <w:p w:rsidR="00037137" w:rsidRDefault="00037137" w:rsidP="00037137">
          <w:pPr>
            <w:pStyle w:val="43E02B108CC74B41B78C1396ABAF4673"/>
          </w:pPr>
          <w:r w:rsidRPr="009E79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63"/>
    <w:rsid w:val="00037137"/>
    <w:rsid w:val="00056FB0"/>
    <w:rsid w:val="00446600"/>
    <w:rsid w:val="00565833"/>
    <w:rsid w:val="006C6ABB"/>
    <w:rsid w:val="0079351C"/>
    <w:rsid w:val="008E4743"/>
    <w:rsid w:val="009930D0"/>
    <w:rsid w:val="00A2036B"/>
    <w:rsid w:val="00C20361"/>
    <w:rsid w:val="00CB4D69"/>
    <w:rsid w:val="00DA4763"/>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137"/>
    <w:rPr>
      <w:color w:val="666666"/>
    </w:rPr>
  </w:style>
  <w:style w:type="paragraph" w:customStyle="1" w:styleId="7CE15AC191C546CFA5D5D6DCD6DCBA27">
    <w:name w:val="7CE15AC191C546CFA5D5D6DCD6DCBA27"/>
    <w:rsid w:val="00CB4D69"/>
    <w:rPr>
      <w:lang w:eastAsia="ja-JP"/>
    </w:rPr>
  </w:style>
  <w:style w:type="paragraph" w:customStyle="1" w:styleId="2552280EAFED4374A03D03292179A3F6">
    <w:name w:val="2552280EAFED4374A03D03292179A3F6"/>
    <w:rsid w:val="00CB4D69"/>
    <w:rPr>
      <w:lang w:eastAsia="ja-JP"/>
    </w:rPr>
  </w:style>
  <w:style w:type="paragraph" w:customStyle="1" w:styleId="AD441844CB804E81BB51C2DA51050306">
    <w:name w:val="AD441844CB804E81BB51C2DA51050306"/>
    <w:rsid w:val="00CB4D69"/>
    <w:rPr>
      <w:lang w:eastAsia="ja-JP"/>
    </w:rPr>
  </w:style>
  <w:style w:type="paragraph" w:customStyle="1" w:styleId="720F18ACF05B4BE09E6B081C3A29581C">
    <w:name w:val="720F18ACF05B4BE09E6B081C3A29581C"/>
    <w:rsid w:val="00CB4D69"/>
    <w:rPr>
      <w:lang w:eastAsia="ja-JP"/>
    </w:rPr>
  </w:style>
  <w:style w:type="paragraph" w:customStyle="1" w:styleId="64CC34AFE4C844138FB24A51EC4A1C23">
    <w:name w:val="64CC34AFE4C844138FB24A51EC4A1C23"/>
    <w:rsid w:val="00CB4D69"/>
    <w:rPr>
      <w:lang w:eastAsia="ja-JP"/>
    </w:rPr>
  </w:style>
  <w:style w:type="paragraph" w:customStyle="1" w:styleId="054B56DAFD3743D2B0A7704566C4F146">
    <w:name w:val="054B56DAFD3743D2B0A7704566C4F146"/>
    <w:rsid w:val="00CB4D69"/>
    <w:rPr>
      <w:lang w:eastAsia="ja-JP"/>
    </w:rPr>
  </w:style>
  <w:style w:type="paragraph" w:customStyle="1" w:styleId="DF89E716E5094A4D949E21131C90A55C">
    <w:name w:val="DF89E716E5094A4D949E21131C90A55C"/>
    <w:rsid w:val="00CB4D69"/>
    <w:rPr>
      <w:lang w:eastAsia="ja-JP"/>
    </w:rPr>
  </w:style>
  <w:style w:type="paragraph" w:customStyle="1" w:styleId="A38F07A9CA154747B0C2033D98BFFE57">
    <w:name w:val="A38F07A9CA154747B0C2033D98BFFE57"/>
    <w:rsid w:val="00CB4D69"/>
    <w:rPr>
      <w:lang w:eastAsia="ja-JP"/>
    </w:rPr>
  </w:style>
  <w:style w:type="paragraph" w:customStyle="1" w:styleId="46BE5989C05A45DEAA5ED53EEECE0E28">
    <w:name w:val="46BE5989C05A45DEAA5ED53EEECE0E28"/>
    <w:rsid w:val="00CB4D69"/>
    <w:rPr>
      <w:lang w:eastAsia="ja-JP"/>
    </w:rPr>
  </w:style>
  <w:style w:type="paragraph" w:customStyle="1" w:styleId="43E02B108CC74B41B78C1396ABAF4673">
    <w:name w:val="43E02B108CC74B41B78C1396ABAF4673"/>
    <w:rsid w:val="0003713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C17-33F9-4771-A1E4-81DB431605CF}">
  <ds:schemaRefs>
    <ds:schemaRef ds:uri="http://schemas.openxmlformats.org/officeDocument/2006/bibliography"/>
  </ds:schemaRefs>
</ds:datastoreItem>
</file>

<file path=docMetadata/LabelInfo.xml><?xml version="1.0" encoding="utf-8"?>
<clbl:labelList xmlns:clbl="http://schemas.microsoft.com/office/2020/mipLabelMetadata">
  <clbl:label id="{dc94c3c7-bb48-40ff-9305-e473fd6f6a16}" enabled="0" method="" siteId="{dc94c3c7-bb48-40ff-9305-e473fd6f6a16}"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3127</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2</cp:revision>
  <cp:lastPrinted>2023-10-10T17:59:00Z</cp:lastPrinted>
  <dcterms:created xsi:type="dcterms:W3CDTF">2025-08-16T21:28:00Z</dcterms:created>
  <dcterms:modified xsi:type="dcterms:W3CDTF">2025-08-16T21:28:00Z</dcterms:modified>
</cp:coreProperties>
</file>