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96B2" w14:textId="48235B95" w:rsidR="007877E3" w:rsidRDefault="0038328E" w:rsidP="007877E3">
      <w:pPr>
        <w:spacing w:after="0" w:line="240" w:lineRule="auto"/>
        <w:jc w:val="center"/>
        <w:rPr>
          <w:rFonts w:ascii="Arial" w:eastAsia="Times New Roman" w:hAnsi="Arial" w:cs="Arial"/>
          <w:b/>
          <w:sz w:val="24"/>
          <w:szCs w:val="24"/>
        </w:rPr>
      </w:pPr>
      <w:r>
        <w:rPr>
          <w:noProof/>
        </w:rPr>
        <w:drawing>
          <wp:inline distT="0" distB="0" distL="0" distR="0" wp14:anchorId="0F7D3973" wp14:editId="5211ADD8">
            <wp:extent cx="1447800" cy="1447800"/>
            <wp:effectExtent l="0" t="0" r="0" b="0"/>
            <wp:docPr id="25" name="Picture 2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45F010F" w14:textId="34C391CA" w:rsidR="007877E3" w:rsidRDefault="00C66A34" w:rsidP="007877E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Little</w:t>
      </w:r>
      <w:r w:rsidR="007877E3">
        <w:rPr>
          <w:rFonts w:ascii="Arial" w:eastAsia="Times New Roman" w:hAnsi="Arial" w:cs="Arial"/>
          <w:b/>
          <w:sz w:val="24"/>
          <w:szCs w:val="24"/>
        </w:rPr>
        <w:t xml:space="preserve"> Hens Childcare</w:t>
      </w:r>
    </w:p>
    <w:p w14:paraId="3BB8607C" w14:textId="77777777" w:rsidR="007877E3" w:rsidRPr="007877E3" w:rsidRDefault="007877E3" w:rsidP="007877E3">
      <w:pPr>
        <w:spacing w:after="0" w:line="240" w:lineRule="auto"/>
        <w:jc w:val="center"/>
        <w:rPr>
          <w:rFonts w:ascii="Arial" w:eastAsia="Times New Roman" w:hAnsi="Arial" w:cs="Arial"/>
          <w:b/>
          <w:sz w:val="24"/>
          <w:szCs w:val="24"/>
        </w:rPr>
      </w:pPr>
      <w:r w:rsidRPr="007877E3">
        <w:rPr>
          <w:rFonts w:ascii="Arial" w:eastAsia="Times New Roman" w:hAnsi="Arial" w:cs="Arial"/>
          <w:b/>
          <w:sz w:val="24"/>
          <w:szCs w:val="24"/>
        </w:rPr>
        <w:t>Child protection and safeguarding policy</w:t>
      </w:r>
    </w:p>
    <w:p w14:paraId="2B5A4C31" w14:textId="77777777" w:rsidR="007877E3" w:rsidRDefault="007877E3" w:rsidP="007877E3">
      <w:pPr>
        <w:spacing w:after="120" w:line="240" w:lineRule="auto"/>
        <w:jc w:val="both"/>
        <w:rPr>
          <w:rFonts w:ascii="Arial" w:eastAsia="Times New Roman" w:hAnsi="Arial" w:cs="Times New Roman"/>
          <w:b/>
        </w:rPr>
      </w:pPr>
    </w:p>
    <w:p w14:paraId="4229B0CB"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Introduction</w:t>
      </w:r>
    </w:p>
    <w:p w14:paraId="5470300A" w14:textId="10C669CD" w:rsidR="007877E3" w:rsidRPr="007877E3" w:rsidRDefault="00F61D38" w:rsidP="007877E3">
      <w:pPr>
        <w:spacing w:after="0" w:line="240" w:lineRule="auto"/>
        <w:jc w:val="both"/>
        <w:rPr>
          <w:rFonts w:ascii="Arial" w:eastAsia="Times New Roman" w:hAnsi="Arial" w:cs="Times New Roman"/>
        </w:rPr>
      </w:pPr>
      <w:r>
        <w:rPr>
          <w:rFonts w:ascii="Arial" w:eastAsia="Times New Roman" w:hAnsi="Arial" w:cs="Times New Roman"/>
          <w:i/>
        </w:rPr>
        <w:t>Little</w:t>
      </w:r>
      <w:r w:rsidR="007877E3">
        <w:rPr>
          <w:rFonts w:ascii="Arial" w:eastAsia="Times New Roman" w:hAnsi="Arial" w:cs="Times New Roman"/>
          <w:i/>
        </w:rPr>
        <w:t xml:space="preserve"> Hens Childcare</w:t>
      </w:r>
      <w:r w:rsidR="007877E3" w:rsidRPr="007877E3">
        <w:rPr>
          <w:rFonts w:ascii="Arial" w:eastAsia="Times New Roman" w:hAnsi="Arial" w:cs="Times New Roman"/>
        </w:rPr>
        <w:t xml:space="preserve"> fully recognises the responsibility to have arrangements in place to safeguard and promote the welfare of all children.</w:t>
      </w:r>
    </w:p>
    <w:p w14:paraId="6EEFD6BB" w14:textId="77777777" w:rsidR="007877E3" w:rsidRPr="007877E3" w:rsidRDefault="007877E3" w:rsidP="007877E3">
      <w:pPr>
        <w:spacing w:after="0" w:line="240" w:lineRule="auto"/>
        <w:jc w:val="both"/>
        <w:rPr>
          <w:rFonts w:ascii="Arial" w:eastAsia="Times New Roman" w:hAnsi="Arial" w:cs="Times New Roman"/>
        </w:rPr>
      </w:pPr>
    </w:p>
    <w:p w14:paraId="020DC1BE"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This</w:t>
      </w:r>
      <w:r w:rsidRPr="007877E3">
        <w:rPr>
          <w:rFonts w:ascii="Arial" w:eastAsia="Times New Roman" w:hAnsi="Arial" w:cs="Times New Roman"/>
        </w:rPr>
        <w:t xml:space="preserve"> policy applies to all staff, paid and unpaid, working in the setting, including volunteers, all of whom have a vital role in safeguarding children. Concerned parents may also contact the setting’s Designated Person/s for Child Protection.</w:t>
      </w:r>
    </w:p>
    <w:p w14:paraId="64CE4899"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This policy sets out how the setting complies with statutory responsibilities relating to safeguarding and promoting the welfare of children who attend the setting. The policy will be reviewed regularly, annually as a minimum.</w:t>
      </w:r>
    </w:p>
    <w:p w14:paraId="58C406BA" w14:textId="77777777" w:rsidR="007877E3" w:rsidRPr="007877E3" w:rsidRDefault="007877E3" w:rsidP="007877E3">
      <w:pPr>
        <w:tabs>
          <w:tab w:val="num" w:pos="1080"/>
        </w:tabs>
        <w:spacing w:after="120" w:line="240" w:lineRule="auto"/>
        <w:jc w:val="both"/>
        <w:rPr>
          <w:rFonts w:ascii="Arial" w:eastAsia="Times New Roman" w:hAnsi="Arial" w:cs="Times New Roman"/>
        </w:rPr>
      </w:pPr>
      <w:r w:rsidRPr="007877E3">
        <w:rPr>
          <w:rFonts w:ascii="Arial" w:eastAsia="Times New Roman" w:hAnsi="Arial" w:cs="Times New Roman"/>
        </w:rPr>
        <w:t>We recognise that high self-esteem, confidence, supportive friends and good lines of communication with a trusted adult help to protect children. The setting will therefore:</w:t>
      </w:r>
    </w:p>
    <w:p w14:paraId="7342E2B0" w14:textId="77777777" w:rsidR="007877E3" w:rsidRPr="007877E3" w:rsidRDefault="007877E3" w:rsidP="007877E3">
      <w:pPr>
        <w:numPr>
          <w:ilvl w:val="0"/>
          <w:numId w:val="2"/>
        </w:numPr>
        <w:tabs>
          <w:tab w:val="num" w:pos="480"/>
        </w:tabs>
        <w:spacing w:after="120" w:line="240" w:lineRule="exact"/>
        <w:ind w:left="482" w:hanging="482"/>
        <w:jc w:val="both"/>
        <w:rPr>
          <w:rFonts w:ascii="Arial" w:eastAsia="Times New Roman" w:hAnsi="Arial" w:cs="Times New Roman"/>
        </w:rPr>
      </w:pPr>
      <w:r w:rsidRPr="007877E3">
        <w:rPr>
          <w:rFonts w:ascii="Arial" w:eastAsia="Times New Roman" w:hAnsi="Arial" w:cs="Times New Roman"/>
        </w:rPr>
        <w:t>Establish and maintain an ethos where children feel secure, are encouraged to talk, and are actively listened to.</w:t>
      </w:r>
    </w:p>
    <w:p w14:paraId="67FF60F6" w14:textId="77777777" w:rsidR="007877E3" w:rsidRPr="007877E3" w:rsidRDefault="007877E3" w:rsidP="007877E3">
      <w:pPr>
        <w:numPr>
          <w:ilvl w:val="0"/>
          <w:numId w:val="1"/>
        </w:numPr>
        <w:tabs>
          <w:tab w:val="num" w:pos="480"/>
        </w:tabs>
        <w:spacing w:after="120" w:line="240" w:lineRule="exact"/>
        <w:ind w:left="482" w:hanging="482"/>
        <w:jc w:val="both"/>
        <w:rPr>
          <w:rFonts w:ascii="Arial" w:eastAsia="Times New Roman" w:hAnsi="Arial" w:cs="Times New Roman"/>
        </w:rPr>
      </w:pPr>
      <w:r w:rsidRPr="007877E3">
        <w:rPr>
          <w:rFonts w:ascii="Arial" w:eastAsia="Times New Roman" w:hAnsi="Arial" w:cs="Times New Roman"/>
        </w:rPr>
        <w:t>Ensure children know that there are adults in the setting whom they can approach if they are worried or in difficulty.</w:t>
      </w:r>
    </w:p>
    <w:p w14:paraId="4B37B447" w14:textId="77777777" w:rsidR="007877E3" w:rsidRPr="007877E3" w:rsidRDefault="007877E3" w:rsidP="007877E3">
      <w:pPr>
        <w:spacing w:after="0" w:line="240" w:lineRule="auto"/>
        <w:jc w:val="both"/>
        <w:rPr>
          <w:rFonts w:ascii="Arial" w:eastAsia="Times New Roman" w:hAnsi="Arial" w:cs="Times New Roman"/>
        </w:rPr>
      </w:pPr>
      <w:r w:rsidRPr="007877E3">
        <w:rPr>
          <w:rFonts w:ascii="Arial" w:eastAsia="Times New Roman" w:hAnsi="Arial" w:cs="Times New Roman"/>
        </w:rPr>
        <w:t>We will follow Cambridgeshire &amp; Peterborough Local Safeguarding Children Board (LSCB) procedures. The setting has regard for Working Together to Safeguard Children 2018 and What to Do if You are Worried a Child is Being Abused 2015 (Department for Education).</w:t>
      </w:r>
    </w:p>
    <w:p w14:paraId="330BEBC0" w14:textId="77777777" w:rsidR="007877E3" w:rsidRPr="007877E3" w:rsidRDefault="007877E3" w:rsidP="007877E3">
      <w:pPr>
        <w:spacing w:after="0" w:line="240" w:lineRule="auto"/>
        <w:jc w:val="both"/>
        <w:rPr>
          <w:rFonts w:ascii="Arial" w:eastAsia="Times New Roman" w:hAnsi="Arial" w:cs="Times New Roman"/>
        </w:rPr>
      </w:pPr>
    </w:p>
    <w:p w14:paraId="6B5FE410"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t>The Designated Persons for Child Protection (DPCP’s) in our setting are:</w:t>
      </w:r>
    </w:p>
    <w:p w14:paraId="58BD264F" w14:textId="77777777" w:rsidR="007877E3" w:rsidRPr="007877E3" w:rsidRDefault="007877E3" w:rsidP="007877E3">
      <w:pPr>
        <w:spacing w:after="0" w:line="240" w:lineRule="auto"/>
        <w:jc w:val="both"/>
        <w:rPr>
          <w:rFonts w:ascii="Arial" w:eastAsia="Times New Roman" w:hAnsi="Arial" w:cs="Times New Roman"/>
          <w:b/>
        </w:rPr>
      </w:pPr>
    </w:p>
    <w:p w14:paraId="6B737F23" w14:textId="319A81D8" w:rsidR="007877E3" w:rsidRPr="007877E3" w:rsidRDefault="007877E3" w:rsidP="007877E3">
      <w:pPr>
        <w:numPr>
          <w:ilvl w:val="0"/>
          <w:numId w:val="1"/>
        </w:numPr>
        <w:spacing w:after="0" w:line="240" w:lineRule="auto"/>
        <w:jc w:val="both"/>
        <w:rPr>
          <w:rFonts w:ascii="Arial" w:eastAsia="Times New Roman" w:hAnsi="Arial" w:cs="Times New Roman"/>
        </w:rPr>
      </w:pPr>
      <w:r>
        <w:rPr>
          <w:rFonts w:ascii="Arial" w:eastAsia="Times New Roman" w:hAnsi="Arial" w:cs="Times New Roman"/>
          <w:b/>
        </w:rPr>
        <w:t>Jeanette Fenn and Hannah Underwood</w:t>
      </w:r>
      <w:r w:rsidR="00F61D38">
        <w:rPr>
          <w:rFonts w:ascii="Arial" w:eastAsia="Times New Roman" w:hAnsi="Arial" w:cs="Times New Roman"/>
          <w:b/>
        </w:rPr>
        <w:t xml:space="preserve"> and the Manager</w:t>
      </w:r>
    </w:p>
    <w:p w14:paraId="48E144C5" w14:textId="77777777" w:rsidR="007877E3" w:rsidRPr="007877E3" w:rsidRDefault="007877E3" w:rsidP="007877E3">
      <w:pPr>
        <w:spacing w:after="0" w:line="240" w:lineRule="auto"/>
        <w:jc w:val="both"/>
        <w:rPr>
          <w:rFonts w:ascii="Arial" w:eastAsia="Times New Roman" w:hAnsi="Arial" w:cs="Times New Roman"/>
        </w:rPr>
      </w:pPr>
    </w:p>
    <w:p w14:paraId="05181881" w14:textId="0EC11D91" w:rsidR="007877E3" w:rsidRPr="007877E3" w:rsidRDefault="00F61D38" w:rsidP="007877E3">
      <w:pPr>
        <w:spacing w:after="120" w:line="240" w:lineRule="auto"/>
        <w:jc w:val="both"/>
        <w:rPr>
          <w:rFonts w:ascii="Arial" w:eastAsia="Times New Roman" w:hAnsi="Arial" w:cs="Times New Roman"/>
          <w:b/>
        </w:rPr>
      </w:pPr>
      <w:r>
        <w:rPr>
          <w:rFonts w:ascii="Arial" w:eastAsia="Times New Roman" w:hAnsi="Arial" w:cs="Times New Roman"/>
          <w:b/>
        </w:rPr>
        <w:t>Little</w:t>
      </w:r>
      <w:r w:rsidR="007877E3">
        <w:rPr>
          <w:rFonts w:ascii="Arial" w:eastAsia="Times New Roman" w:hAnsi="Arial" w:cs="Times New Roman"/>
          <w:b/>
        </w:rPr>
        <w:t xml:space="preserve"> Hens</w:t>
      </w:r>
      <w:r w:rsidR="007877E3" w:rsidRPr="007877E3">
        <w:rPr>
          <w:rFonts w:ascii="Arial" w:eastAsia="Times New Roman" w:hAnsi="Arial" w:cs="Times New Roman"/>
          <w:b/>
        </w:rPr>
        <w:t xml:space="preserve"> will:</w:t>
      </w:r>
    </w:p>
    <w:p w14:paraId="0870C5AA" w14:textId="7737FC91" w:rsidR="007877E3" w:rsidRPr="007877E3" w:rsidRDefault="007877E3" w:rsidP="007877E3">
      <w:pPr>
        <w:numPr>
          <w:ilvl w:val="0"/>
          <w:numId w:val="1"/>
        </w:numPr>
        <w:autoSpaceDE w:val="0"/>
        <w:autoSpaceDN w:val="0"/>
        <w:adjustRightInd w:val="0"/>
        <w:spacing w:after="120" w:line="240" w:lineRule="auto"/>
        <w:jc w:val="both"/>
        <w:rPr>
          <w:rFonts w:ascii="Arial" w:eastAsia="Times New Roman" w:hAnsi="Arial" w:cs="Arial"/>
          <w:lang w:eastAsia="en-GB"/>
        </w:rPr>
      </w:pPr>
      <w:r w:rsidRPr="007877E3">
        <w:rPr>
          <w:rFonts w:ascii="Arial" w:eastAsia="Times New Roman" w:hAnsi="Arial" w:cs="Arial"/>
          <w:lang w:eastAsia="en-GB"/>
        </w:rPr>
        <w:t xml:space="preserve">Ensure a trained DP is always available (during setting hours) for staff in the </w:t>
      </w:r>
      <w:r w:rsidR="00F61D38">
        <w:rPr>
          <w:rFonts w:ascii="Arial" w:eastAsia="Times New Roman" w:hAnsi="Arial" w:cs="Arial"/>
          <w:lang w:eastAsia="en-GB"/>
        </w:rPr>
        <w:t>Nursery</w:t>
      </w:r>
      <w:r w:rsidRPr="007877E3">
        <w:rPr>
          <w:rFonts w:ascii="Arial" w:eastAsia="Times New Roman" w:hAnsi="Arial" w:cs="Arial"/>
          <w:lang w:eastAsia="en-GB"/>
        </w:rPr>
        <w:t xml:space="preserve"> to discuss any safeguarding concerns.</w:t>
      </w:r>
    </w:p>
    <w:p w14:paraId="695BB218" w14:textId="77777777" w:rsidR="007877E3" w:rsidRPr="007877E3" w:rsidRDefault="007877E3" w:rsidP="007877E3">
      <w:pPr>
        <w:numPr>
          <w:ilvl w:val="0"/>
          <w:numId w:val="1"/>
        </w:numPr>
        <w:autoSpaceDE w:val="0"/>
        <w:autoSpaceDN w:val="0"/>
        <w:adjustRightInd w:val="0"/>
        <w:spacing w:after="120" w:line="240" w:lineRule="exact"/>
        <w:jc w:val="both"/>
        <w:rPr>
          <w:rFonts w:ascii="Arial" w:eastAsia="Times New Roman" w:hAnsi="Arial" w:cs="Arial"/>
          <w:lang w:eastAsia="en-GB"/>
        </w:rPr>
      </w:pPr>
      <w:r w:rsidRPr="007877E3">
        <w:rPr>
          <w:rFonts w:ascii="Arial" w:eastAsia="Times New Roman" w:hAnsi="Arial" w:cs="Arial"/>
          <w:color w:val="000000"/>
          <w:lang w:eastAsia="en-GB"/>
        </w:rPr>
        <w:t>Ensure this training is updated every two years and in addition to the formal training DPs will refresh their knowledge and skills e.g. via bulletins, C-PIN meetings or further reading at least annually</w:t>
      </w:r>
    </w:p>
    <w:p w14:paraId="7DCC2A6B"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Recognise the importance of the role of the Des</w:t>
      </w:r>
      <w:r>
        <w:rPr>
          <w:rFonts w:ascii="Arial" w:eastAsia="Times New Roman" w:hAnsi="Arial" w:cs="Times New Roman"/>
        </w:rPr>
        <w:t>ignated Person and ensure she</w:t>
      </w:r>
      <w:r w:rsidRPr="007877E3">
        <w:rPr>
          <w:rFonts w:ascii="Arial" w:eastAsia="Times New Roman" w:hAnsi="Arial" w:cs="Times New Roman"/>
        </w:rPr>
        <w:t xml:space="preserve"> has the time a</w:t>
      </w:r>
      <w:r>
        <w:rPr>
          <w:rFonts w:ascii="Arial" w:eastAsia="Times New Roman" w:hAnsi="Arial" w:cs="Times New Roman"/>
        </w:rPr>
        <w:t>nd training to undertake her</w:t>
      </w:r>
      <w:r w:rsidRPr="007877E3">
        <w:rPr>
          <w:rFonts w:ascii="Arial" w:eastAsia="Times New Roman" w:hAnsi="Arial" w:cs="Times New Roman"/>
        </w:rPr>
        <w:t xml:space="preserve"> duties.</w:t>
      </w:r>
    </w:p>
    <w:p w14:paraId="1C8433B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Ensure there are contingency arrangements should the Designated Person not be available (another Designated Person will be on site).</w:t>
      </w:r>
    </w:p>
    <w:p w14:paraId="16C01200" w14:textId="77777777" w:rsidR="007877E3" w:rsidRPr="007877E3" w:rsidRDefault="007877E3" w:rsidP="007877E3">
      <w:pPr>
        <w:numPr>
          <w:ilvl w:val="0"/>
          <w:numId w:val="3"/>
        </w:numPr>
        <w:spacing w:after="240" w:line="240" w:lineRule="exact"/>
        <w:ind w:left="538" w:hanging="357"/>
        <w:jc w:val="both"/>
        <w:rPr>
          <w:rFonts w:ascii="Arial" w:eastAsia="Times New Roman" w:hAnsi="Arial" w:cs="Times New Roman"/>
        </w:rPr>
      </w:pPr>
      <w:r w:rsidRPr="007877E3">
        <w:rPr>
          <w:rFonts w:ascii="Arial" w:eastAsia="Times New Roman" w:hAnsi="Arial" w:cs="Times New Roman"/>
        </w:rPr>
        <w:t>Ensure that the Designated Person has access to ‘professional consultations’ via the Multi Agency Safeguarding Hub (MASH).</w:t>
      </w:r>
    </w:p>
    <w:p w14:paraId="617F57C6" w14:textId="77777777" w:rsidR="007877E3" w:rsidRPr="007877E3" w:rsidRDefault="007877E3" w:rsidP="007877E3">
      <w:pPr>
        <w:numPr>
          <w:ilvl w:val="0"/>
          <w:numId w:val="3"/>
        </w:numPr>
        <w:spacing w:after="240" w:line="240" w:lineRule="exact"/>
        <w:ind w:left="538" w:hanging="357"/>
        <w:jc w:val="both"/>
        <w:rPr>
          <w:rFonts w:ascii="Arial" w:eastAsia="Times New Roman" w:hAnsi="Arial" w:cs="Times New Roman"/>
        </w:rPr>
      </w:pPr>
      <w:r w:rsidRPr="007877E3">
        <w:rPr>
          <w:rFonts w:ascii="Arial" w:eastAsia="Times New Roman" w:hAnsi="Arial" w:cs="Times New Roman"/>
        </w:rPr>
        <w:t>Ensure that the Designated Person has access to conversations with professionals in the Early Help Hub.</w:t>
      </w:r>
    </w:p>
    <w:p w14:paraId="6D573599" w14:textId="77777777" w:rsidR="007877E3" w:rsidRDefault="007877E3" w:rsidP="007877E3">
      <w:pPr>
        <w:spacing w:after="120" w:line="240" w:lineRule="auto"/>
        <w:jc w:val="both"/>
        <w:rPr>
          <w:rFonts w:ascii="Arial" w:eastAsia="Times New Roman" w:hAnsi="Arial" w:cs="Times New Roman"/>
          <w:b/>
        </w:rPr>
      </w:pPr>
    </w:p>
    <w:p w14:paraId="45B01349" w14:textId="77777777" w:rsidR="007877E3" w:rsidRDefault="007877E3" w:rsidP="007877E3">
      <w:pPr>
        <w:spacing w:after="120" w:line="240" w:lineRule="auto"/>
        <w:jc w:val="both"/>
        <w:rPr>
          <w:rFonts w:ascii="Arial" w:eastAsia="Times New Roman" w:hAnsi="Arial" w:cs="Times New Roman"/>
          <w:b/>
        </w:rPr>
      </w:pPr>
    </w:p>
    <w:p w14:paraId="0EE0B628" w14:textId="77777777" w:rsidR="00827CA5" w:rsidRDefault="00827CA5" w:rsidP="007877E3">
      <w:pPr>
        <w:spacing w:after="120" w:line="240" w:lineRule="auto"/>
        <w:jc w:val="both"/>
        <w:rPr>
          <w:rFonts w:ascii="Arial" w:eastAsia="Times New Roman" w:hAnsi="Arial" w:cs="Times New Roman"/>
          <w:b/>
        </w:rPr>
      </w:pPr>
    </w:p>
    <w:p w14:paraId="5DB8DFD1"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The roles of staff and management</w:t>
      </w:r>
    </w:p>
    <w:p w14:paraId="186F331D" w14:textId="77777777" w:rsidR="007877E3" w:rsidRDefault="007877E3" w:rsidP="007877E3">
      <w:pPr>
        <w:spacing w:after="120" w:line="240" w:lineRule="auto"/>
        <w:jc w:val="both"/>
        <w:rPr>
          <w:rFonts w:ascii="Arial" w:eastAsia="Times New Roman" w:hAnsi="Arial" w:cs="Times New Roman"/>
        </w:rPr>
      </w:pPr>
    </w:p>
    <w:p w14:paraId="7D089F5F" w14:textId="70AA2790" w:rsidR="007877E3" w:rsidRPr="007877E3" w:rsidRDefault="00F61D38" w:rsidP="007877E3">
      <w:pPr>
        <w:spacing w:after="120" w:line="240" w:lineRule="auto"/>
        <w:jc w:val="both"/>
        <w:rPr>
          <w:rFonts w:ascii="Arial" w:eastAsia="Times New Roman" w:hAnsi="Arial" w:cs="Times New Roman"/>
        </w:rPr>
      </w:pPr>
      <w:r>
        <w:rPr>
          <w:rFonts w:ascii="Arial" w:eastAsia="Times New Roman" w:hAnsi="Arial" w:cs="Times New Roman"/>
        </w:rPr>
        <w:t>Little</w:t>
      </w:r>
      <w:r w:rsidR="007877E3">
        <w:rPr>
          <w:rFonts w:ascii="Arial" w:eastAsia="Times New Roman" w:hAnsi="Arial" w:cs="Times New Roman"/>
        </w:rPr>
        <w:t xml:space="preserve"> Hens Childcare </w:t>
      </w:r>
      <w:r w:rsidR="007877E3" w:rsidRPr="007877E3">
        <w:rPr>
          <w:rFonts w:ascii="Arial" w:eastAsia="Times New Roman" w:hAnsi="Arial" w:cs="Times New Roman"/>
        </w:rPr>
        <w:t>will ensure every member of staff knows:</w:t>
      </w:r>
    </w:p>
    <w:p w14:paraId="4ED6F66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name of t</w:t>
      </w:r>
      <w:r>
        <w:rPr>
          <w:rFonts w:ascii="Arial" w:eastAsia="Times New Roman" w:hAnsi="Arial" w:cs="Times New Roman"/>
        </w:rPr>
        <w:t>he Designated Person and her</w:t>
      </w:r>
      <w:r w:rsidRPr="007877E3">
        <w:rPr>
          <w:rFonts w:ascii="Arial" w:eastAsia="Times New Roman" w:hAnsi="Arial" w:cs="Times New Roman"/>
        </w:rPr>
        <w:t xml:space="preserve"> role.</w:t>
      </w:r>
    </w:p>
    <w:p w14:paraId="27B87144"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How to pass on and record concerns about a child.</w:t>
      </w:r>
    </w:p>
    <w:p w14:paraId="69DE03F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That they have an individual responsibility for referring child protection concerns to relevant agencies and within the timescales set out in LSCB procedures. </w:t>
      </w:r>
    </w:p>
    <w:p w14:paraId="054BC2ED" w14:textId="77777777" w:rsidR="007877E3" w:rsidRPr="007877E3" w:rsidRDefault="007877E3" w:rsidP="007877E3">
      <w:pPr>
        <w:spacing w:after="0" w:line="240" w:lineRule="auto"/>
        <w:jc w:val="both"/>
        <w:rPr>
          <w:rFonts w:ascii="Arial" w:eastAsia="Times New Roman" w:hAnsi="Arial" w:cs="Arial"/>
        </w:rPr>
      </w:pPr>
      <w:r>
        <w:rPr>
          <w:rFonts w:ascii="Arial" w:eastAsia="Times New Roman" w:hAnsi="Arial" w:cs="Arial"/>
        </w:rPr>
        <w:t xml:space="preserve">All staff </w:t>
      </w:r>
      <w:r w:rsidRPr="007877E3">
        <w:rPr>
          <w:rFonts w:ascii="Arial" w:eastAsia="Times New Roman" w:hAnsi="Arial" w:cs="Arial"/>
        </w:rPr>
        <w:t xml:space="preserve">and volunteers will undertake appropriate safeguarding training at induction and receive regular updates on </w:t>
      </w:r>
      <w:r>
        <w:rPr>
          <w:rFonts w:ascii="Arial" w:eastAsia="Times New Roman" w:hAnsi="Arial" w:cs="Arial"/>
        </w:rPr>
        <w:t xml:space="preserve">safeguarding (this will be at every staff meeting, held every half term) </w:t>
      </w:r>
      <w:r w:rsidRPr="007877E3">
        <w:rPr>
          <w:rFonts w:ascii="Arial" w:eastAsia="Times New Roman" w:hAnsi="Arial" w:cs="Arial"/>
        </w:rPr>
        <w:t>and during supervision/appraisals.</w:t>
      </w:r>
    </w:p>
    <w:p w14:paraId="4681B28C" w14:textId="30FF99B1" w:rsidR="007877E3" w:rsidRPr="007877E3" w:rsidRDefault="007877E3" w:rsidP="007877E3">
      <w:pPr>
        <w:spacing w:after="0" w:line="240" w:lineRule="auto"/>
        <w:jc w:val="both"/>
        <w:rPr>
          <w:rFonts w:ascii="Arial" w:eastAsia="Times New Roman" w:hAnsi="Arial" w:cs="Arial"/>
        </w:rPr>
      </w:pPr>
      <w:r w:rsidRPr="007877E3">
        <w:rPr>
          <w:rFonts w:ascii="Arial" w:eastAsia="Times New Roman" w:hAnsi="Arial" w:cs="Arial"/>
        </w:rPr>
        <w:t xml:space="preserve">The </w:t>
      </w:r>
      <w:r w:rsidR="00F61D38">
        <w:rPr>
          <w:rFonts w:ascii="Arial" w:eastAsia="Times New Roman" w:hAnsi="Arial" w:cs="Arial"/>
        </w:rPr>
        <w:t>Nursery</w:t>
      </w:r>
      <w:r w:rsidRPr="007877E3">
        <w:rPr>
          <w:rFonts w:ascii="Arial" w:eastAsia="Times New Roman" w:hAnsi="Arial" w:cs="Arial"/>
        </w:rPr>
        <w:t xml:space="preserve"> will ensure that all staff attend basic child protection training every three years at a minimum. New staff shall attend basic child protection training ideally within the first half term of commencing employment. </w:t>
      </w:r>
      <w:r w:rsidRPr="007877E3">
        <w:rPr>
          <w:rFonts w:ascii="Arial" w:eastAsia="Times New Roman" w:hAnsi="Arial" w:cs="Arial"/>
          <w:shd w:val="clear" w:color="auto" w:fill="FFFFFF"/>
        </w:rPr>
        <w:t>In the interim period between commencing employment and attending basic CP training, we advise DPs to talk through signs and indicators and relevant setting processes with new staff as part of their safeguarding induction and staff will be asked to complete the online PLA safeguarding training in advance of the council training.</w:t>
      </w:r>
      <w:r w:rsidRPr="007877E3">
        <w:rPr>
          <w:rFonts w:ascii="Arial" w:eastAsia="Times New Roman" w:hAnsi="Arial" w:cs="Arial"/>
          <w:i/>
          <w:color w:val="FF0000"/>
        </w:rPr>
        <w:t xml:space="preserve"> </w:t>
      </w:r>
      <w:r w:rsidRPr="007877E3">
        <w:rPr>
          <w:rFonts w:ascii="Arial" w:eastAsia="Times New Roman" w:hAnsi="Arial" w:cs="Arial"/>
        </w:rPr>
        <w:t xml:space="preserve">Training made available must enable staff to identify signs of possible abuse and neglect at the earliest opportunity and to respond to these in a timely and appropriate way.  </w:t>
      </w:r>
      <w:r>
        <w:rPr>
          <w:rFonts w:ascii="Arial" w:eastAsia="Times New Roman" w:hAnsi="Arial" w:cs="Arial"/>
        </w:rPr>
        <w:t>All staff will have access to all relevant leaflets and information from the Local Authority and a set of flash cards on Safeguarding Children</w:t>
      </w:r>
    </w:p>
    <w:p w14:paraId="78AB8464" w14:textId="77777777" w:rsidR="007877E3" w:rsidRPr="007877E3" w:rsidRDefault="007877E3" w:rsidP="007877E3">
      <w:pPr>
        <w:spacing w:after="0" w:line="240" w:lineRule="auto"/>
        <w:jc w:val="both"/>
        <w:rPr>
          <w:rFonts w:ascii="Arial" w:eastAsia="Times New Roman" w:hAnsi="Arial" w:cs="Arial"/>
        </w:rPr>
      </w:pPr>
    </w:p>
    <w:p w14:paraId="6702E0DE" w14:textId="77777777" w:rsidR="007877E3" w:rsidRPr="007877E3" w:rsidRDefault="007877E3" w:rsidP="007877E3">
      <w:pPr>
        <w:spacing w:after="120" w:line="240" w:lineRule="auto"/>
        <w:jc w:val="both"/>
        <w:rPr>
          <w:rFonts w:ascii="Arial" w:eastAsia="Times New Roman" w:hAnsi="Arial" w:cs="Arial"/>
        </w:rPr>
      </w:pPr>
      <w:r w:rsidRPr="007877E3">
        <w:rPr>
          <w:rFonts w:ascii="Arial" w:eastAsia="Times New Roman" w:hAnsi="Arial" w:cs="Arial"/>
        </w:rPr>
        <w:t>These may include:</w:t>
      </w:r>
    </w:p>
    <w:p w14:paraId="74799E41" w14:textId="77777777" w:rsidR="007877E3" w:rsidRPr="007877E3" w:rsidRDefault="007877E3" w:rsidP="007877E3">
      <w:pPr>
        <w:numPr>
          <w:ilvl w:val="0"/>
          <w:numId w:val="3"/>
        </w:numPr>
        <w:spacing w:after="120" w:line="240" w:lineRule="auto"/>
        <w:ind w:left="538" w:hanging="357"/>
        <w:jc w:val="both"/>
        <w:rPr>
          <w:rFonts w:ascii="Arial" w:eastAsia="Times New Roman" w:hAnsi="Arial" w:cs="Times New Roman"/>
        </w:rPr>
      </w:pPr>
      <w:r w:rsidRPr="007877E3">
        <w:rPr>
          <w:rFonts w:ascii="Arial" w:eastAsia="Times New Roman" w:hAnsi="Arial" w:cs="Times New Roman"/>
        </w:rPr>
        <w:t>Significant changes in children’s behaviour.</w:t>
      </w:r>
    </w:p>
    <w:p w14:paraId="78B91C3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Deterioration in children’s general well-being.</w:t>
      </w:r>
    </w:p>
    <w:p w14:paraId="707D87C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Unexplained bruising, marks or signs of abuse or neglect.</w:t>
      </w:r>
    </w:p>
    <w:p w14:paraId="1ACFF1D5"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Children’s comments which give cause for concern.</w:t>
      </w:r>
    </w:p>
    <w:p w14:paraId="367D45EE"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Pattern of absences or frequent absences</w:t>
      </w:r>
    </w:p>
    <w:p w14:paraId="7EF09539"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Any reasons to suspect neglect or abuse outside the setting for example in the child’s home.</w:t>
      </w:r>
    </w:p>
    <w:p w14:paraId="6E999CC5"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Inappropriate behaviour displayed by other members of staff or any other person working with the children.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77E3" w:rsidRPr="007877E3" w14:paraId="157B2902" w14:textId="77777777" w:rsidTr="00521B56">
        <w:tc>
          <w:tcPr>
            <w:tcW w:w="9498" w:type="dxa"/>
            <w:shd w:val="clear" w:color="auto" w:fill="DEEAF6"/>
          </w:tcPr>
          <w:p w14:paraId="16203585" w14:textId="77777777" w:rsidR="007877E3" w:rsidRPr="007877E3" w:rsidRDefault="007877E3" w:rsidP="007877E3">
            <w:pPr>
              <w:spacing w:after="120" w:line="240" w:lineRule="auto"/>
              <w:jc w:val="both"/>
              <w:rPr>
                <w:rFonts w:ascii="Arial" w:eastAsia="Times New Roman" w:hAnsi="Arial" w:cs="Times New Roman"/>
                <w:b/>
              </w:rPr>
            </w:pPr>
          </w:p>
          <w:p w14:paraId="6CB1DDD8"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Concerns about the safety or welfare of a child – action to be taken by staff and volunteers:</w:t>
            </w:r>
          </w:p>
          <w:p w14:paraId="7E989FF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Record the concern on a ‘log of concern form’</w:t>
            </w:r>
          </w:p>
          <w:p w14:paraId="403D307A"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 xml:space="preserve">Pass the form </w:t>
            </w:r>
            <w:r w:rsidRPr="007877E3">
              <w:rPr>
                <w:rFonts w:ascii="Arial" w:eastAsia="Times New Roman" w:hAnsi="Arial" w:cs="Times New Roman"/>
                <w:b/>
              </w:rPr>
              <w:t xml:space="preserve">immediately </w:t>
            </w:r>
            <w:r w:rsidRPr="007877E3">
              <w:rPr>
                <w:rFonts w:ascii="Arial" w:eastAsia="Times New Roman" w:hAnsi="Arial" w:cs="Times New Roman"/>
              </w:rPr>
              <w:t>to the Designated Person for Child Protection</w:t>
            </w:r>
          </w:p>
          <w:p w14:paraId="0679944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The Designated Person will decide what action to take next. This may include seeking advice from the Multi Agency Safeguarding Hub (MASH) or making a referral to Social Care.</w:t>
            </w:r>
          </w:p>
          <w:p w14:paraId="01397CF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b/>
              </w:rPr>
            </w:pPr>
            <w:r w:rsidRPr="007877E3">
              <w:rPr>
                <w:rFonts w:ascii="Arial" w:eastAsia="Times New Roman" w:hAnsi="Arial" w:cs="Times New Roman"/>
              </w:rPr>
              <w:t xml:space="preserve">If for any reason the Designated Person is not available and the child is at immediate risk of harm, call the Multi Agency Safeguarding Hub (MASH) for advice </w:t>
            </w:r>
            <w:r w:rsidRPr="007877E3">
              <w:rPr>
                <w:rFonts w:ascii="Arial" w:eastAsia="Times New Roman" w:hAnsi="Arial" w:cs="Times New Roman"/>
                <w:b/>
              </w:rPr>
              <w:t xml:space="preserve">0345 045 5203. </w:t>
            </w:r>
            <w:r w:rsidRPr="007877E3">
              <w:rPr>
                <w:rFonts w:ascii="Arial" w:eastAsia="Times New Roman" w:hAnsi="Arial" w:cs="Times New Roman"/>
              </w:rPr>
              <w:t>Refer to the Child Protection Procedure (Nov 18)</w:t>
            </w:r>
          </w:p>
        </w:tc>
      </w:tr>
    </w:tbl>
    <w:p w14:paraId="30E0E415" w14:textId="77777777" w:rsidR="007877E3" w:rsidRPr="007877E3" w:rsidRDefault="007877E3" w:rsidP="007877E3">
      <w:pPr>
        <w:spacing w:after="120" w:line="240" w:lineRule="auto"/>
        <w:jc w:val="both"/>
        <w:rPr>
          <w:rFonts w:ascii="Arial" w:eastAsia="Times New Roman" w:hAnsi="Arial" w:cs="Times New Roman"/>
        </w:rPr>
      </w:pPr>
    </w:p>
    <w:p w14:paraId="3E9ABB01" w14:textId="77777777" w:rsidR="007877E3" w:rsidRDefault="007877E3" w:rsidP="007877E3">
      <w:pPr>
        <w:spacing w:after="120" w:line="240" w:lineRule="auto"/>
        <w:jc w:val="both"/>
        <w:rPr>
          <w:rFonts w:ascii="Arial" w:eastAsia="Times New Roman" w:hAnsi="Arial" w:cs="Times New Roman"/>
          <w:b/>
        </w:rPr>
      </w:pPr>
    </w:p>
    <w:p w14:paraId="5104EE7D" w14:textId="77777777" w:rsidR="007877E3" w:rsidRDefault="007877E3" w:rsidP="007877E3">
      <w:pPr>
        <w:spacing w:after="120" w:line="240" w:lineRule="auto"/>
        <w:jc w:val="both"/>
        <w:rPr>
          <w:rFonts w:ascii="Arial" w:eastAsia="Times New Roman" w:hAnsi="Arial" w:cs="Times New Roman"/>
          <w:b/>
        </w:rPr>
      </w:pPr>
    </w:p>
    <w:p w14:paraId="453E20C1" w14:textId="77777777" w:rsidR="007877E3" w:rsidRDefault="007877E3" w:rsidP="007877E3">
      <w:pPr>
        <w:spacing w:after="120" w:line="240" w:lineRule="auto"/>
        <w:jc w:val="both"/>
        <w:rPr>
          <w:rFonts w:ascii="Arial" w:eastAsia="Times New Roman" w:hAnsi="Arial" w:cs="Times New Roman"/>
          <w:b/>
        </w:rPr>
      </w:pPr>
    </w:p>
    <w:p w14:paraId="7B7B62CD" w14:textId="77777777" w:rsidR="007877E3" w:rsidRDefault="007877E3" w:rsidP="007877E3">
      <w:pPr>
        <w:spacing w:after="120" w:line="240" w:lineRule="auto"/>
        <w:jc w:val="both"/>
        <w:rPr>
          <w:rFonts w:ascii="Arial" w:eastAsia="Times New Roman" w:hAnsi="Arial" w:cs="Times New Roman"/>
          <w:b/>
        </w:rPr>
      </w:pPr>
    </w:p>
    <w:p w14:paraId="478A58BE"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Liaison with other agencies</w:t>
      </w:r>
    </w:p>
    <w:p w14:paraId="217B5E0C" w14:textId="3D51CFCA" w:rsidR="007877E3" w:rsidRPr="007877E3" w:rsidRDefault="00F61D38" w:rsidP="007877E3">
      <w:pPr>
        <w:spacing w:after="120" w:line="240" w:lineRule="auto"/>
        <w:ind w:left="720" w:right="-54" w:hanging="720"/>
        <w:jc w:val="both"/>
        <w:rPr>
          <w:rFonts w:ascii="Arial" w:eastAsia="Times New Roman" w:hAnsi="Arial" w:cs="Times New Roman"/>
        </w:rPr>
      </w:pPr>
      <w:r>
        <w:rPr>
          <w:rFonts w:ascii="Arial" w:eastAsia="Times New Roman" w:hAnsi="Arial" w:cs="Times New Roman"/>
        </w:rPr>
        <w:t>Little</w:t>
      </w:r>
      <w:r w:rsidR="007877E3">
        <w:rPr>
          <w:rFonts w:ascii="Arial" w:eastAsia="Times New Roman" w:hAnsi="Arial" w:cs="Times New Roman"/>
        </w:rPr>
        <w:t xml:space="preserve"> Hens Childcare</w:t>
      </w:r>
      <w:r w:rsidR="007877E3" w:rsidRPr="007877E3">
        <w:rPr>
          <w:rFonts w:ascii="Arial" w:eastAsia="Times New Roman" w:hAnsi="Arial" w:cs="Times New Roman"/>
        </w:rPr>
        <w:t xml:space="preserve"> will:</w:t>
      </w:r>
    </w:p>
    <w:p w14:paraId="14D3B0DA"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Work to develop effective links with relevant services to promote the safety and welfare of all children.</w:t>
      </w:r>
    </w:p>
    <w:p w14:paraId="18346168" w14:textId="77777777" w:rsid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 xml:space="preserve">Cooperate as required, in line with Working Together to Safeguard Children 2018, with key agencies in their enquiries regarding child protection matters including attendance and providing written reports at child protection conferences and core groups </w:t>
      </w:r>
    </w:p>
    <w:p w14:paraId="2C898DD4"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Notify the relevant Social Care Unit immediately if there is an unexplained absence of a child who is subject to a Child Protection Plan or there is any change in circumstances to a child who is subject to a Child Protection Plan.</w:t>
      </w:r>
    </w:p>
    <w:p w14:paraId="3412B696"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Respond to requests for information from the Education Navigator at the MASH in a timely manner.</w:t>
      </w:r>
    </w:p>
    <w:p w14:paraId="4CF377A7" w14:textId="77777777" w:rsidR="007877E3" w:rsidRPr="007877E3" w:rsidRDefault="007877E3" w:rsidP="007877E3">
      <w:pPr>
        <w:spacing w:after="120" w:line="240" w:lineRule="auto"/>
        <w:jc w:val="both"/>
        <w:rPr>
          <w:rFonts w:ascii="Arial" w:eastAsia="Times New Roman" w:hAnsi="Arial" w:cs="Times New Roman"/>
          <w:b/>
        </w:rPr>
      </w:pPr>
    </w:p>
    <w:p w14:paraId="33420F5F"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Record keeping</w:t>
      </w:r>
    </w:p>
    <w:p w14:paraId="085470DA" w14:textId="1C59CC0F" w:rsidR="007877E3" w:rsidRPr="007877E3" w:rsidRDefault="00F61D38" w:rsidP="007877E3">
      <w:pPr>
        <w:spacing w:after="120" w:line="240" w:lineRule="auto"/>
        <w:jc w:val="both"/>
        <w:rPr>
          <w:rFonts w:ascii="Arial" w:eastAsia="Times New Roman" w:hAnsi="Arial" w:cs="Times New Roman"/>
        </w:rPr>
      </w:pPr>
      <w:r>
        <w:rPr>
          <w:rFonts w:ascii="Arial" w:eastAsia="Times New Roman" w:hAnsi="Arial" w:cs="Times New Roman"/>
        </w:rPr>
        <w:t>Little</w:t>
      </w:r>
      <w:r w:rsidR="007877E3">
        <w:rPr>
          <w:rFonts w:ascii="Arial" w:eastAsia="Times New Roman" w:hAnsi="Arial" w:cs="Times New Roman"/>
        </w:rPr>
        <w:t xml:space="preserve"> Hens Childcare</w:t>
      </w:r>
      <w:r w:rsidR="007877E3" w:rsidRPr="007877E3">
        <w:rPr>
          <w:rFonts w:ascii="Arial" w:eastAsia="Times New Roman" w:hAnsi="Arial" w:cs="Times New Roman"/>
        </w:rPr>
        <w:t xml:space="preserve"> will keep clear, detailed written records of concerns about children’s welfare using the Log of Concern Form. Records will be kept in individual child welfare files. Records will be stored securely with access only available to the setting DP’s.</w:t>
      </w:r>
    </w:p>
    <w:p w14:paraId="2A7A1DA9"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Parents do not have an automatic right to access child welfare records and consideration will be given as to what the consequences of information sharing might be. Unless it would place the child at risk of significant harm, parents will be informed that a Log of Concern Form has been completed, where it will be stored and what will happen to it when the child leaves the setting.</w:t>
      </w:r>
    </w:p>
    <w:p w14:paraId="29D0944B"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When a child leaves or moves to another setting, their individual child welfare file will be transferred to the receiving school or setting using the following protocol:</w:t>
      </w:r>
    </w:p>
    <w:p w14:paraId="41D5C80E"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 xml:space="preserve">The file will be marked 'Confidential, Addressee Only' and sent to the Designated Person, if known, of the receiving setting. The file will be delivered by hand if possible; otherwise sent by delivery that can be tracked and signed for. </w:t>
      </w:r>
    </w:p>
    <w:p w14:paraId="41688D83"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color w:val="000000"/>
        </w:rPr>
        <w:t xml:space="preserve">The setting will contact the receiving setting/school </w:t>
      </w:r>
      <w:r w:rsidRPr="007877E3">
        <w:rPr>
          <w:rFonts w:ascii="Arial" w:eastAsia="Times New Roman" w:hAnsi="Arial" w:cs="Times New Roman"/>
        </w:rPr>
        <w:t>by telephone to make them aware that there is a child welfare file and, once sent, ask them to confirm as soon as possible that they have received the file. The setting will keep a record that the file has been received in order to be able to identify its location.</w:t>
      </w:r>
    </w:p>
    <w:p w14:paraId="6309BEEB"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Parents will be made aware that child welfare records will be transferred, unless this would place the child at risk of acute harm.</w:t>
      </w:r>
    </w:p>
    <w:p w14:paraId="07EE1F88"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The setting will not keep a copy of transferred records but will keep a record of the current file location and date the file was transferred.</w:t>
      </w:r>
    </w:p>
    <w:p w14:paraId="553C55EF" w14:textId="77777777" w:rsidR="007877E3" w:rsidRPr="007877E3" w:rsidRDefault="007877E3" w:rsidP="007877E3">
      <w:pPr>
        <w:numPr>
          <w:ilvl w:val="0"/>
          <w:numId w:val="3"/>
        </w:numPr>
        <w:tabs>
          <w:tab w:val="num" w:pos="284"/>
        </w:tabs>
        <w:spacing w:after="120" w:line="240" w:lineRule="exact"/>
        <w:ind w:left="284" w:right="-22" w:hanging="284"/>
        <w:jc w:val="both"/>
        <w:rPr>
          <w:rFonts w:ascii="Arial" w:eastAsia="Times New Roman" w:hAnsi="Arial" w:cs="Times New Roman"/>
          <w:color w:val="000000"/>
        </w:rPr>
      </w:pPr>
      <w:r w:rsidRPr="007877E3">
        <w:rPr>
          <w:rFonts w:ascii="Arial" w:eastAsia="Times New Roman" w:hAnsi="Arial" w:cs="Times New Roman"/>
          <w:color w:val="000000"/>
        </w:rPr>
        <w:t>If individual child welfare files cannot be transferred for any reason, the setting will archive them for</w:t>
      </w:r>
      <w:r w:rsidRPr="007877E3">
        <w:rPr>
          <w:rFonts w:ascii="Arial" w:eastAsia="Times New Roman" w:hAnsi="Arial" w:cs="Times New Roman"/>
          <w:color w:val="0000FF"/>
        </w:rPr>
        <w:t xml:space="preserve"> </w:t>
      </w:r>
      <w:r w:rsidRPr="007877E3">
        <w:rPr>
          <w:rFonts w:ascii="Arial" w:eastAsia="Times New Roman" w:hAnsi="Arial" w:cs="Times New Roman"/>
        </w:rPr>
        <w:t>25 years</w:t>
      </w:r>
      <w:r w:rsidRPr="007877E3">
        <w:rPr>
          <w:rFonts w:ascii="Arial" w:eastAsia="Times New Roman" w:hAnsi="Arial" w:cs="Times New Roman"/>
          <w:color w:val="0000FF"/>
        </w:rPr>
        <w:t xml:space="preserve"> </w:t>
      </w:r>
      <w:r w:rsidRPr="007877E3">
        <w:rPr>
          <w:rFonts w:ascii="Arial" w:eastAsia="Times New Roman" w:hAnsi="Arial" w:cs="Times New Roman"/>
          <w:color w:val="000000"/>
        </w:rPr>
        <w:t>from the child’s date of birth*.</w:t>
      </w:r>
    </w:p>
    <w:p w14:paraId="06B98E24" w14:textId="77777777" w:rsidR="007877E3" w:rsidRPr="007877E3" w:rsidRDefault="007877E3" w:rsidP="007877E3">
      <w:pPr>
        <w:numPr>
          <w:ilvl w:val="0"/>
          <w:numId w:val="3"/>
        </w:numPr>
        <w:tabs>
          <w:tab w:val="num" w:pos="284"/>
        </w:tabs>
        <w:spacing w:after="120" w:line="240" w:lineRule="exact"/>
        <w:ind w:left="284" w:right="-54" w:hanging="284"/>
        <w:jc w:val="both"/>
        <w:rPr>
          <w:rFonts w:ascii="Arial" w:eastAsia="Times New Roman" w:hAnsi="Arial" w:cs="Times New Roman"/>
        </w:rPr>
      </w:pPr>
      <w:r w:rsidRPr="007877E3">
        <w:rPr>
          <w:rFonts w:ascii="Arial" w:eastAsia="Times New Roman" w:hAnsi="Arial" w:cs="Times New Roman"/>
        </w:rPr>
        <w:t>All actions and decisions will be led by what is considered to be in the best interests of the child.</w:t>
      </w:r>
    </w:p>
    <w:p w14:paraId="178EA62A" w14:textId="77777777" w:rsidR="007877E3" w:rsidRPr="007877E3" w:rsidRDefault="007877E3" w:rsidP="007877E3">
      <w:pPr>
        <w:spacing w:after="0" w:line="240" w:lineRule="auto"/>
        <w:ind w:right="-22"/>
        <w:jc w:val="both"/>
        <w:rPr>
          <w:rFonts w:ascii="Arial" w:eastAsia="Times New Roman" w:hAnsi="Arial" w:cs="Times New Roman"/>
        </w:rPr>
      </w:pPr>
      <w:r w:rsidRPr="007877E3">
        <w:rPr>
          <w:rFonts w:ascii="Arial" w:eastAsia="Times New Roman" w:hAnsi="Arial" w:cs="Times New Roman"/>
        </w:rPr>
        <w:t>*The national Independent Enquiry into Child Sexual Abuse has requested that all files are now kept.  Archived files will therefore be kept for the duration of the enquiry, until 2020.</w:t>
      </w:r>
    </w:p>
    <w:p w14:paraId="56895DBE" w14:textId="77777777" w:rsidR="007877E3" w:rsidRPr="007877E3" w:rsidRDefault="007877E3" w:rsidP="007877E3">
      <w:pPr>
        <w:spacing w:after="120" w:line="240" w:lineRule="auto"/>
        <w:jc w:val="both"/>
        <w:rPr>
          <w:rFonts w:ascii="Arial" w:eastAsia="Times New Roman" w:hAnsi="Arial" w:cs="Times New Roman"/>
          <w:b/>
        </w:rPr>
      </w:pPr>
    </w:p>
    <w:p w14:paraId="6EDE1C9C"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Confidentiality and information sharing</w:t>
      </w:r>
    </w:p>
    <w:p w14:paraId="59FC7DAA"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rPr>
        <w:lastRenderedPageBreak/>
        <w:t>Information sharing is essential for effective safeguarding and promoting the welfare of children and young people.</w:t>
      </w:r>
    </w:p>
    <w:p w14:paraId="466DB94D" w14:textId="77777777" w:rsidR="007877E3" w:rsidRPr="007877E3" w:rsidRDefault="007877E3" w:rsidP="007877E3">
      <w:pPr>
        <w:autoSpaceDE w:val="0"/>
        <w:autoSpaceDN w:val="0"/>
        <w:adjustRightInd w:val="0"/>
        <w:spacing w:after="0" w:line="240" w:lineRule="auto"/>
        <w:rPr>
          <w:rFonts w:ascii="Arial" w:eastAsia="Times New Roman" w:hAnsi="Arial" w:cs="Arial"/>
          <w:lang w:val="en-US" w:eastAsia="en-GB"/>
        </w:rPr>
      </w:pPr>
    </w:p>
    <w:p w14:paraId="7A6A90F1" w14:textId="77777777" w:rsidR="007877E3" w:rsidRPr="007877E3" w:rsidRDefault="007877E3" w:rsidP="007877E3">
      <w:pPr>
        <w:autoSpaceDE w:val="0"/>
        <w:autoSpaceDN w:val="0"/>
        <w:adjustRightInd w:val="0"/>
        <w:spacing w:after="0" w:line="240" w:lineRule="auto"/>
        <w:rPr>
          <w:rFonts w:ascii="Arial" w:eastAsia="Times New Roman" w:hAnsi="Arial" w:cs="Arial"/>
          <w:bCs/>
          <w:lang w:eastAsia="en-GB"/>
        </w:rPr>
      </w:pPr>
      <w:r w:rsidRPr="007877E3">
        <w:rPr>
          <w:rFonts w:ascii="Arial" w:eastAsia="Times New Roman" w:hAnsi="Arial" w:cs="Arial"/>
          <w:lang w:val="en-US" w:eastAsia="en-GB"/>
        </w:rPr>
        <w:t xml:space="preserve">The DP will read and follow the </w:t>
      </w:r>
      <w:r w:rsidRPr="007877E3">
        <w:rPr>
          <w:rFonts w:ascii="Arial" w:eastAsia="Times New Roman" w:hAnsi="Arial" w:cs="Arial"/>
          <w:lang w:eastAsia="en-GB"/>
        </w:rPr>
        <w:t xml:space="preserve">the Department for Education (DfE) Guidance </w:t>
      </w:r>
      <w:r w:rsidRPr="007877E3">
        <w:rPr>
          <w:rFonts w:ascii="Arial" w:eastAsia="Times New Roman" w:hAnsi="Arial" w:cs="Arial"/>
          <w:b/>
          <w:lang w:eastAsia="en-GB"/>
        </w:rPr>
        <w:t>‘</w:t>
      </w:r>
      <w:r w:rsidRPr="007877E3">
        <w:rPr>
          <w:rFonts w:ascii="Arial" w:eastAsia="Times New Roman" w:hAnsi="Arial" w:cs="Arial"/>
          <w:bCs/>
          <w:lang w:eastAsia="en-GB"/>
        </w:rPr>
        <w:t xml:space="preserve">Information sharing </w:t>
      </w:r>
      <w:r w:rsidRPr="007877E3">
        <w:rPr>
          <w:rFonts w:ascii="Arial" w:eastAsia="Times New Roman" w:hAnsi="Arial" w:cs="Arial"/>
          <w:lang w:eastAsia="en-GB"/>
        </w:rPr>
        <w:t xml:space="preserve">- </w:t>
      </w:r>
      <w:r w:rsidRPr="007877E3">
        <w:rPr>
          <w:rFonts w:ascii="Arial" w:eastAsia="Times New Roman" w:hAnsi="Arial" w:cs="Arial"/>
          <w:bCs/>
          <w:lang w:eastAsia="en-GB"/>
        </w:rPr>
        <w:t>Advice for practitioners providing safeguarding services to children, young people, parents and carers’ - July 2018</w:t>
      </w:r>
    </w:p>
    <w:p w14:paraId="654762D0" w14:textId="77777777" w:rsidR="007877E3" w:rsidRPr="007877E3" w:rsidRDefault="007877E3" w:rsidP="007877E3">
      <w:pPr>
        <w:autoSpaceDE w:val="0"/>
        <w:autoSpaceDN w:val="0"/>
        <w:adjustRightInd w:val="0"/>
        <w:spacing w:after="0" w:line="240" w:lineRule="auto"/>
        <w:rPr>
          <w:rFonts w:ascii="Arial" w:eastAsia="Times New Roman" w:hAnsi="Arial" w:cs="Arial"/>
          <w:bCs/>
          <w:lang w:eastAsia="en-GB"/>
        </w:rPr>
      </w:pPr>
    </w:p>
    <w:p w14:paraId="7EA6A9BD"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r w:rsidRPr="007877E3">
        <w:rPr>
          <w:rFonts w:ascii="Arial" w:eastAsia="Times New Roman" w:hAnsi="Arial" w:cs="Arial"/>
          <w:lang w:eastAsia="en-GB"/>
        </w:rPr>
        <w:t xml:space="preserve">Fears about sharing information will not be allowed to stand in the way of the need to safeguard and promote the welfare of children at risk of abuse or neglect. </w:t>
      </w:r>
      <w:r w:rsidRPr="007877E3">
        <w:rPr>
          <w:rFonts w:ascii="Arial" w:eastAsia="Times New Roman" w:hAnsi="Arial" w:cs="Arial"/>
          <w:bCs/>
          <w:lang w:eastAsia="en-GB"/>
        </w:rPr>
        <w:t xml:space="preserve">The General Data Protection Regulation (GDPR) and Data Protection Act 2018 do not prevent, or limit, the sharing of information for the purposes of keeping children and young people safe: </w:t>
      </w:r>
    </w:p>
    <w:p w14:paraId="5ACAB23E"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2D24D4A8" w14:textId="77777777" w:rsidR="007877E3" w:rsidRPr="007877E3" w:rsidRDefault="007877E3" w:rsidP="007877E3">
      <w:pPr>
        <w:autoSpaceDE w:val="0"/>
        <w:autoSpaceDN w:val="0"/>
        <w:adjustRightInd w:val="0"/>
        <w:spacing w:after="0" w:line="240" w:lineRule="auto"/>
        <w:ind w:left="284" w:hanging="284"/>
        <w:rPr>
          <w:rFonts w:ascii="Arial" w:eastAsia="Times New Roman" w:hAnsi="Arial" w:cs="Arial"/>
          <w:lang w:eastAsia="en-GB"/>
        </w:rPr>
      </w:pPr>
      <w:r w:rsidRPr="007877E3">
        <w:rPr>
          <w:rFonts w:ascii="Arial" w:eastAsia="Times New Roman" w:hAnsi="Arial" w:cs="Arial"/>
          <w:lang w:eastAsia="en-GB"/>
        </w:rPr>
        <w:t xml:space="preserve">•   ‘information </w:t>
      </w:r>
      <w:r w:rsidRPr="007877E3">
        <w:rPr>
          <w:rFonts w:ascii="Arial" w:eastAsia="Times New Roman" w:hAnsi="Arial" w:cs="Arial"/>
          <w:bCs/>
          <w:lang w:eastAsia="en-GB"/>
        </w:rPr>
        <w:t>will be shared legally without consent</w:t>
      </w:r>
      <w:r w:rsidRPr="007877E3">
        <w:rPr>
          <w:rFonts w:ascii="Arial" w:eastAsia="Times New Roman" w:hAnsi="Arial" w:cs="Arial"/>
          <w:lang w:eastAsia="en-GB"/>
        </w:rPr>
        <w:t>, if the DP or a member of staff is unable to or cannot be reasonably expected to gain consent from the individual, or if to gain consent could place a child at risk.’</w:t>
      </w:r>
    </w:p>
    <w:p w14:paraId="78FF0C97"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6B92FBB5" w14:textId="77777777" w:rsidR="007877E3" w:rsidRPr="007877E3" w:rsidRDefault="007877E3" w:rsidP="007877E3">
      <w:pPr>
        <w:autoSpaceDE w:val="0"/>
        <w:autoSpaceDN w:val="0"/>
        <w:adjustRightInd w:val="0"/>
        <w:spacing w:after="0" w:line="240" w:lineRule="auto"/>
        <w:ind w:left="284" w:hanging="284"/>
        <w:rPr>
          <w:rFonts w:ascii="Arial" w:eastAsia="Times New Roman" w:hAnsi="Arial" w:cs="Arial"/>
          <w:lang w:eastAsia="en-GB"/>
        </w:rPr>
      </w:pPr>
      <w:r w:rsidRPr="007877E3">
        <w:rPr>
          <w:rFonts w:ascii="Arial" w:eastAsia="Times New Roman" w:hAnsi="Arial" w:cs="Arial"/>
          <w:lang w:eastAsia="en-GB"/>
        </w:rPr>
        <w:t>•   ‘relevant personal information will be shared lawfully if it is to keep a child or individual at risk safe from neglect or physical, emotional or mental harm, or if it is protecting their physical, mental, or emotional well-being.’</w:t>
      </w:r>
    </w:p>
    <w:p w14:paraId="00CF3C87" w14:textId="77777777" w:rsidR="007877E3" w:rsidRPr="007877E3" w:rsidRDefault="007877E3" w:rsidP="007877E3">
      <w:pPr>
        <w:autoSpaceDE w:val="0"/>
        <w:autoSpaceDN w:val="0"/>
        <w:adjustRightInd w:val="0"/>
        <w:spacing w:after="0" w:line="240" w:lineRule="auto"/>
        <w:ind w:left="4320" w:firstLine="720"/>
        <w:rPr>
          <w:rFonts w:ascii="Arial" w:eastAsia="Times New Roman" w:hAnsi="Arial" w:cs="Arial"/>
          <w:lang w:eastAsia="en-GB"/>
        </w:rPr>
      </w:pPr>
    </w:p>
    <w:p w14:paraId="2951BE91" w14:textId="77777777" w:rsidR="007877E3" w:rsidRPr="007877E3" w:rsidRDefault="007877E3" w:rsidP="007877E3">
      <w:pPr>
        <w:spacing w:after="0" w:line="240" w:lineRule="auto"/>
        <w:ind w:right="-22"/>
        <w:rPr>
          <w:rFonts w:ascii="Arial" w:eastAsia="Times New Roman" w:hAnsi="Arial" w:cs="Arial"/>
          <w:b/>
        </w:rPr>
      </w:pPr>
    </w:p>
    <w:p w14:paraId="40088B02" w14:textId="77777777" w:rsidR="007877E3" w:rsidRPr="007877E3" w:rsidRDefault="007877E3" w:rsidP="007877E3">
      <w:pPr>
        <w:spacing w:after="0" w:line="240" w:lineRule="auto"/>
        <w:ind w:right="-22"/>
        <w:rPr>
          <w:rFonts w:ascii="Arial" w:eastAsia="Times New Roman" w:hAnsi="Arial" w:cs="Arial"/>
          <w:b/>
        </w:rPr>
      </w:pPr>
      <w:r w:rsidRPr="007877E3">
        <w:rPr>
          <w:rFonts w:ascii="Arial" w:eastAsia="Times New Roman" w:hAnsi="Arial" w:cs="Arial"/>
          <w:b/>
        </w:rPr>
        <w:t>What information will be shared?</w:t>
      </w:r>
    </w:p>
    <w:p w14:paraId="22C991E6" w14:textId="77777777" w:rsidR="007877E3" w:rsidRPr="007877E3" w:rsidRDefault="007877E3" w:rsidP="007877E3">
      <w:pPr>
        <w:spacing w:after="0" w:line="240" w:lineRule="auto"/>
        <w:ind w:right="-22"/>
        <w:rPr>
          <w:rFonts w:ascii="Arial" w:eastAsia="Times New Roman" w:hAnsi="Arial" w:cs="Arial"/>
          <w:b/>
        </w:rPr>
      </w:pPr>
    </w:p>
    <w:p w14:paraId="29EEEF56" w14:textId="77777777" w:rsidR="007877E3" w:rsidRPr="007877E3" w:rsidRDefault="007877E3" w:rsidP="007877E3">
      <w:pPr>
        <w:spacing w:after="0" w:line="240" w:lineRule="auto"/>
        <w:ind w:right="-22"/>
        <w:rPr>
          <w:rFonts w:ascii="Arial" w:eastAsia="Times New Roman" w:hAnsi="Arial" w:cs="Arial"/>
        </w:rPr>
      </w:pPr>
      <w:r w:rsidRPr="007877E3">
        <w:rPr>
          <w:rFonts w:ascii="Arial" w:eastAsia="Times New Roman" w:hAnsi="Arial" w:cs="Arial"/>
        </w:rPr>
        <w:t xml:space="preserve">When taking decisions about what information to share, the DP will consider how much information they need to release and the impact of disclosing information on the information subject and any third parties. Information should be proportionate to the need and level of risk. </w:t>
      </w:r>
    </w:p>
    <w:p w14:paraId="4E60745B" w14:textId="77777777" w:rsidR="007877E3" w:rsidRPr="007877E3" w:rsidRDefault="007877E3" w:rsidP="007877E3">
      <w:pPr>
        <w:spacing w:after="0" w:line="240" w:lineRule="auto"/>
        <w:ind w:right="-22"/>
        <w:rPr>
          <w:rFonts w:ascii="Arial" w:eastAsia="Times New Roman" w:hAnsi="Arial" w:cs="Arial"/>
        </w:rPr>
      </w:pPr>
    </w:p>
    <w:p w14:paraId="655CB726" w14:textId="77777777" w:rsidR="007877E3" w:rsidRPr="007877E3" w:rsidRDefault="007877E3" w:rsidP="007877E3">
      <w:pPr>
        <w:spacing w:after="0" w:line="240" w:lineRule="auto"/>
        <w:ind w:right="-22"/>
        <w:rPr>
          <w:rFonts w:ascii="Arial" w:eastAsia="Times New Roman" w:hAnsi="Arial" w:cs="Arial"/>
        </w:rPr>
      </w:pPr>
      <w:r w:rsidRPr="007877E3">
        <w:rPr>
          <w:rFonts w:ascii="Arial" w:eastAsia="Times New Roman" w:hAnsi="Arial" w:cs="Arial"/>
        </w:rPr>
        <w:t xml:space="preserve">Only information that is relevant to the purposes will be shared with those who need it. This allows others to do their job effectively and make informed decisions. </w:t>
      </w:r>
    </w:p>
    <w:p w14:paraId="30EB22D1" w14:textId="77777777" w:rsidR="007877E3" w:rsidRPr="007877E3" w:rsidRDefault="007877E3" w:rsidP="007877E3">
      <w:pPr>
        <w:spacing w:after="0" w:line="240" w:lineRule="auto"/>
        <w:ind w:right="-22"/>
        <w:rPr>
          <w:rFonts w:ascii="Arial" w:eastAsia="Times New Roman" w:hAnsi="Arial" w:cs="Arial"/>
        </w:rPr>
      </w:pPr>
    </w:p>
    <w:p w14:paraId="47A388FD" w14:textId="77777777" w:rsidR="007877E3" w:rsidRPr="007877E3" w:rsidRDefault="007877E3" w:rsidP="007877E3">
      <w:pPr>
        <w:autoSpaceDE w:val="0"/>
        <w:autoSpaceDN w:val="0"/>
        <w:adjustRightInd w:val="0"/>
        <w:spacing w:after="0" w:line="240" w:lineRule="auto"/>
        <w:rPr>
          <w:rFonts w:ascii="Arial" w:eastAsia="Times New Roman" w:hAnsi="Arial" w:cs="Arial"/>
          <w:lang w:val="en-US"/>
        </w:rPr>
      </w:pPr>
      <w:r w:rsidRPr="007877E3">
        <w:rPr>
          <w:rFonts w:ascii="Arial" w:eastAsia="Times New Roman" w:hAnsi="Arial" w:cs="Arial"/>
          <w:lang w:val="en-US"/>
        </w:rPr>
        <w:t>Information sharing decisions must be recorded, whether or not the decision is taken to share. If the decision is to share, reasons should be cited including what information has been shared and with whom. If the decision is not to share, the DP will record the reasons for this decision and discuss them with the person requesting the information.</w:t>
      </w:r>
    </w:p>
    <w:p w14:paraId="67CB1C50"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760A110F" w14:textId="77777777" w:rsidR="007877E3" w:rsidRPr="007877E3" w:rsidRDefault="007877E3" w:rsidP="007877E3">
      <w:pPr>
        <w:spacing w:after="0" w:line="240" w:lineRule="auto"/>
        <w:jc w:val="both"/>
        <w:rPr>
          <w:rFonts w:ascii="Arial" w:eastAsia="Times New Roman" w:hAnsi="Arial" w:cs="Times New Roman"/>
        </w:rPr>
      </w:pPr>
      <w:r w:rsidRPr="007877E3">
        <w:rPr>
          <w:rFonts w:ascii="Arial" w:eastAsia="Times New Roman" w:hAnsi="Arial" w:cs="Times New Roman"/>
        </w:rPr>
        <w:t>If a child discloses information that may indicate that they are at risk of abuse or neglect, the staff member will be clear that they cannot promise to keep the information a secret. The staff member will be honest to the child and explain that it will be necessary to tell someone else in order to help them and to keep them safe.</w:t>
      </w:r>
    </w:p>
    <w:p w14:paraId="7B3D7125" w14:textId="77777777" w:rsidR="007877E3" w:rsidRPr="007877E3" w:rsidRDefault="007877E3" w:rsidP="007877E3">
      <w:pPr>
        <w:spacing w:after="120" w:line="240" w:lineRule="auto"/>
        <w:jc w:val="both"/>
        <w:rPr>
          <w:rFonts w:ascii="Arial" w:eastAsia="Times New Roman" w:hAnsi="Arial" w:cs="Times New Roman"/>
          <w:b/>
        </w:rPr>
      </w:pPr>
    </w:p>
    <w:p w14:paraId="7F2A8CA7"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Communication with Parents</w:t>
      </w:r>
    </w:p>
    <w:p w14:paraId="1E62D862" w14:textId="6C13836B" w:rsidR="007877E3" w:rsidRPr="007877E3" w:rsidRDefault="00F61D38" w:rsidP="007877E3">
      <w:pPr>
        <w:spacing w:after="120" w:line="240" w:lineRule="auto"/>
        <w:jc w:val="both"/>
        <w:rPr>
          <w:rFonts w:ascii="Arial" w:eastAsia="Times New Roman" w:hAnsi="Arial" w:cs="Times New Roman"/>
        </w:rPr>
      </w:pPr>
      <w:r>
        <w:rPr>
          <w:rFonts w:ascii="Arial" w:eastAsia="Times New Roman" w:hAnsi="Arial" w:cs="Times New Roman"/>
        </w:rPr>
        <w:t xml:space="preserve">Little </w:t>
      </w:r>
      <w:r w:rsidR="007877E3">
        <w:rPr>
          <w:rFonts w:ascii="Arial" w:eastAsia="Times New Roman" w:hAnsi="Arial" w:cs="Times New Roman"/>
        </w:rPr>
        <w:t>Hens Childcare</w:t>
      </w:r>
      <w:r w:rsidR="007877E3" w:rsidRPr="007877E3">
        <w:rPr>
          <w:rFonts w:ascii="Arial" w:eastAsia="Times New Roman" w:hAnsi="Arial" w:cs="Times New Roman"/>
        </w:rPr>
        <w:t xml:space="preserve"> will:</w:t>
      </w:r>
    </w:p>
    <w:p w14:paraId="5113E8DD"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Undertake appropriate discussion with parents prior to involvement of another agency, unless the circumstances may put the child at further risk of harm. If in any doubt, staff will seek advice from Social Care as required.</w:t>
      </w:r>
    </w:p>
    <w:p w14:paraId="03D94825"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Ensure that all parents/carers have an understanding of the responsibility placed on the setting and staff for safeguarding and child protection by ensuring that they receive a copy of this policy when registering their child at the setting.</w:t>
      </w:r>
    </w:p>
    <w:p w14:paraId="41B16F76"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Record on the log of concern form what discussions have taken place with parents and if a decision was made not to discuss the matter with parents, the reason why not. (circumstances may include if the DP is unable to or cannot be reasonably expected to gain consent from the individual, or if gaining consent could place a child at risk of harm such as potential physical or sexual abuse</w:t>
      </w:r>
      <w:r w:rsidRPr="007877E3">
        <w:rPr>
          <w:rFonts w:ascii="Arial" w:eastAsia="Times New Roman" w:hAnsi="Arial" w:cs="Times New Roman"/>
          <w:iCs/>
        </w:rPr>
        <w:t>).</w:t>
      </w:r>
    </w:p>
    <w:p w14:paraId="4F0DC84D" w14:textId="77777777" w:rsidR="007877E3" w:rsidRPr="007877E3" w:rsidRDefault="007877E3" w:rsidP="007877E3">
      <w:pPr>
        <w:tabs>
          <w:tab w:val="num" w:pos="1080"/>
        </w:tabs>
        <w:spacing w:after="120" w:line="240" w:lineRule="auto"/>
        <w:jc w:val="both"/>
        <w:rPr>
          <w:rFonts w:ascii="Arial" w:eastAsia="Times New Roman" w:hAnsi="Arial" w:cs="Times New Roman"/>
          <w:b/>
        </w:rPr>
      </w:pPr>
    </w:p>
    <w:p w14:paraId="5ECA01EB" w14:textId="77777777" w:rsidR="007877E3" w:rsidRPr="007877E3" w:rsidRDefault="007877E3" w:rsidP="007877E3">
      <w:pPr>
        <w:tabs>
          <w:tab w:val="num" w:pos="1080"/>
        </w:tabs>
        <w:spacing w:after="120" w:line="240" w:lineRule="auto"/>
        <w:jc w:val="both"/>
        <w:rPr>
          <w:rFonts w:ascii="Arial" w:eastAsia="Times New Roman" w:hAnsi="Arial" w:cs="Times New Roman"/>
          <w:b/>
        </w:rPr>
      </w:pPr>
      <w:r w:rsidRPr="007877E3">
        <w:rPr>
          <w:rFonts w:ascii="Arial" w:eastAsia="Times New Roman" w:hAnsi="Arial" w:cs="Times New Roman"/>
          <w:b/>
        </w:rPr>
        <w:t>Supporting Children</w:t>
      </w:r>
    </w:p>
    <w:p w14:paraId="06B88D4F" w14:textId="215C70FF"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 xml:space="preserve">At </w:t>
      </w:r>
      <w:r w:rsidR="00F61D38">
        <w:rPr>
          <w:rFonts w:ascii="Arial" w:eastAsia="Times New Roman" w:hAnsi="Arial" w:cs="Times New Roman"/>
        </w:rPr>
        <w:t>Little</w:t>
      </w:r>
      <w:r>
        <w:rPr>
          <w:rFonts w:ascii="Arial" w:eastAsia="Times New Roman" w:hAnsi="Arial" w:cs="Times New Roman"/>
        </w:rPr>
        <w:t xml:space="preserve"> Hens Childcare</w:t>
      </w:r>
      <w:r w:rsidRPr="007877E3">
        <w:rPr>
          <w:rFonts w:ascii="Arial" w:eastAsia="Times New Roman" w:hAnsi="Arial" w:cs="Times New Roman"/>
        </w:rPr>
        <w:t xml:space="preserve"> recognise that children who are abused or witness abuse may find it difficult to develop a sense of self-worth and trust those around them.  Some children may adopt inappropriate or abusive behaviours and that these children may be referred on for appropriate support and intervention.</w:t>
      </w:r>
    </w:p>
    <w:p w14:paraId="7111C99E"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The setting will support children through:</w:t>
      </w:r>
    </w:p>
    <w:p w14:paraId="52709BE6"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t>Activities to encourage self-esteem and self-motivation.</w:t>
      </w:r>
    </w:p>
    <w:p w14:paraId="451996CE"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A behaviour policy aimed at supporting all children. All staff will agree on a consistent approach, which focuses on the behaviour of the child but does not damage the child’s sense of self-worth. The setting will ensure that the child knows that some behaviour is unacceptable but she/he is valued and not to be blamed for any abuse which has occurred.</w:t>
      </w:r>
    </w:p>
    <w:p w14:paraId="01BB24EC"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Liaison with other agencies which support the child and family such as Social Care and District Teams.</w:t>
      </w:r>
    </w:p>
    <w:p w14:paraId="03841B2C"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t>A commitment to develop partnerships with parents.</w:t>
      </w:r>
    </w:p>
    <w:p w14:paraId="7E132B9E"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 xml:space="preserve">Recognition that children living in a home environment where there is domestic abuse/violence, mental ill-health or substance misuse may be vulnerable and in need of support and protection.  </w:t>
      </w:r>
    </w:p>
    <w:p w14:paraId="407D4BEB" w14:textId="77777777" w:rsidR="007877E3" w:rsidRDefault="007877E3" w:rsidP="007877E3">
      <w:pPr>
        <w:numPr>
          <w:ilvl w:val="0"/>
          <w:numId w:val="3"/>
        </w:numPr>
        <w:tabs>
          <w:tab w:val="num" w:pos="284"/>
        </w:tabs>
        <w:spacing w:after="0" w:line="240" w:lineRule="auto"/>
        <w:ind w:left="284" w:hanging="284"/>
        <w:jc w:val="both"/>
        <w:rPr>
          <w:rFonts w:ascii="Arial" w:eastAsia="Times New Roman" w:hAnsi="Arial" w:cs="Times New Roman"/>
        </w:rPr>
      </w:pPr>
      <w:r w:rsidRPr="007877E3">
        <w:rPr>
          <w:rFonts w:ascii="Arial" w:eastAsia="Times New Roman" w:hAnsi="Arial" w:cs="Times New Roman"/>
        </w:rPr>
        <w:t>Monitoring children’s welfare, keeping records and seeking advice or making a referral to other agencies, e.g. Social Care, when necessary.</w:t>
      </w:r>
    </w:p>
    <w:p w14:paraId="21D646EC" w14:textId="77777777" w:rsidR="00827CA5" w:rsidRDefault="00827CA5" w:rsidP="00827CA5">
      <w:pPr>
        <w:spacing w:after="0" w:line="240" w:lineRule="auto"/>
        <w:jc w:val="both"/>
        <w:rPr>
          <w:rFonts w:ascii="Arial" w:eastAsia="Times New Roman" w:hAnsi="Arial" w:cs="Times New Roman"/>
        </w:rPr>
      </w:pPr>
    </w:p>
    <w:p w14:paraId="346B8954" w14:textId="77777777" w:rsidR="00827CA5" w:rsidRPr="007877E3" w:rsidRDefault="00827CA5" w:rsidP="00827CA5">
      <w:pPr>
        <w:spacing w:after="0" w:line="240" w:lineRule="auto"/>
        <w:jc w:val="both"/>
        <w:rPr>
          <w:rFonts w:ascii="Arial" w:eastAsia="Times New Roman" w:hAnsi="Arial" w:cs="Times New Roman"/>
        </w:rPr>
      </w:pPr>
    </w:p>
    <w:p w14:paraId="1C801AD5" w14:textId="77777777" w:rsidR="00827CA5" w:rsidRPr="008E0A4E" w:rsidRDefault="00827CA5" w:rsidP="00827CA5">
      <w:pPr>
        <w:spacing w:after="0" w:line="240" w:lineRule="auto"/>
        <w:rPr>
          <w:rFonts w:ascii="Arial" w:eastAsia="Times New Roman" w:hAnsi="Arial" w:cs="Times New Roman"/>
          <w:b/>
          <w:bCs/>
          <w:sz w:val="24"/>
          <w:szCs w:val="20"/>
          <w:lang w:val="en-US"/>
        </w:rPr>
      </w:pPr>
      <w:r w:rsidRPr="008E0A4E">
        <w:rPr>
          <w:rFonts w:ascii="Arial" w:eastAsia="Times New Roman" w:hAnsi="Arial" w:cs="Times New Roman"/>
          <w:b/>
          <w:bCs/>
          <w:sz w:val="24"/>
          <w:szCs w:val="20"/>
          <w:lang w:val="en-US"/>
        </w:rPr>
        <w:t>Early Years Settings</w:t>
      </w:r>
    </w:p>
    <w:p w14:paraId="79922382"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p>
    <w:p w14:paraId="76693306" w14:textId="3A396F9B" w:rsidR="00827CA5" w:rsidRPr="008E0A4E" w:rsidRDefault="00F61D38" w:rsidP="00827CA5">
      <w:pPr>
        <w:spacing w:after="0" w:line="240" w:lineRule="auto"/>
        <w:jc w:val="both"/>
        <w:rPr>
          <w:rFonts w:ascii="Arial" w:eastAsia="Times New Roman" w:hAnsi="Arial" w:cs="Times New Roman"/>
          <w:bCs/>
          <w:sz w:val="24"/>
          <w:szCs w:val="20"/>
          <w:lang w:val="en-US"/>
        </w:rPr>
      </w:pPr>
      <w:r w:rsidRPr="008E0A4E">
        <w:rPr>
          <w:rFonts w:ascii="Arial" w:eastAsia="Times New Roman" w:hAnsi="Arial" w:cs="Times New Roman"/>
          <w:bCs/>
          <w:sz w:val="24"/>
          <w:szCs w:val="20"/>
          <w:lang w:val="en-US"/>
        </w:rPr>
        <w:t>Little</w:t>
      </w:r>
      <w:r w:rsidR="00827CA5" w:rsidRPr="008E0A4E">
        <w:rPr>
          <w:rFonts w:ascii="Arial" w:eastAsia="Times New Roman" w:hAnsi="Arial" w:cs="Times New Roman"/>
          <w:bCs/>
          <w:sz w:val="24"/>
          <w:szCs w:val="20"/>
          <w:lang w:val="en-US"/>
        </w:rPr>
        <w:t xml:space="preserve"> Hens will have Early Years Foundation Stage age children within the setting, our setting is working in partnership with the Police and Cambridgeshire County Council (CCC) to identify and provide appropriate support to children who have experienced Domestic Violence; this scheme is called Operation Encompass.  </w:t>
      </w:r>
    </w:p>
    <w:p w14:paraId="3CD776AC"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p>
    <w:p w14:paraId="30F08A50"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r w:rsidRPr="008E0A4E">
        <w:rPr>
          <w:rFonts w:ascii="Arial" w:eastAsia="Times New Roman" w:hAnsi="Arial" w:cs="Times New Roman"/>
          <w:bCs/>
          <w:sz w:val="24"/>
          <w:szCs w:val="20"/>
          <w:lang w:val="en-US"/>
        </w:rPr>
        <w:t xml:space="preserve">In order to achieve this, CCC Education Safeguarding Team will share police information of all Domestic Violence incidents, where a child (attending our setting) was present, with our DP. On receipt of any information, the DP will decide on the appropriate support the child may require. </w:t>
      </w:r>
    </w:p>
    <w:p w14:paraId="16F6F323"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p>
    <w:p w14:paraId="1ADA318D"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r w:rsidRPr="008E0A4E">
        <w:rPr>
          <w:rFonts w:ascii="Arial" w:eastAsia="Times New Roman" w:hAnsi="Arial" w:cs="Times New Roman"/>
          <w:bCs/>
          <w:sz w:val="24"/>
          <w:szCs w:val="20"/>
          <w:lang w:val="en-US"/>
        </w:rPr>
        <w:t>The Operation Encompass information is stored in line with all other confidential safeguarding and child protection information. All information sharing and resulting actions will be undertaken in accordance with the ‘Cambridgeshire and Peterborough</w:t>
      </w:r>
      <w:r w:rsidRPr="008E0A4E">
        <w:rPr>
          <w:rFonts w:ascii="Arial" w:eastAsia="Times New Roman" w:hAnsi="Arial" w:cs="Times New Roman"/>
          <w:bCs/>
          <w:i/>
          <w:iCs/>
          <w:sz w:val="24"/>
          <w:szCs w:val="20"/>
          <w:lang w:val="en-US"/>
        </w:rPr>
        <w:t xml:space="preserve"> </w:t>
      </w:r>
      <w:r w:rsidRPr="008E0A4E">
        <w:rPr>
          <w:rFonts w:ascii="Arial" w:eastAsia="Times New Roman" w:hAnsi="Arial" w:cs="Times New Roman"/>
          <w:bCs/>
          <w:iCs/>
          <w:sz w:val="24"/>
          <w:szCs w:val="20"/>
          <w:lang w:val="en-US"/>
        </w:rPr>
        <w:t>Joint Agency Protocol for Domestic Abuse – Notifications to Schools, Colleges and Early Years settings</w:t>
      </w:r>
      <w:r w:rsidRPr="008E0A4E">
        <w:rPr>
          <w:rFonts w:ascii="Arial" w:eastAsia="Times New Roman" w:hAnsi="Arial" w:cs="Times New Roman"/>
          <w:bCs/>
          <w:sz w:val="24"/>
          <w:szCs w:val="20"/>
          <w:lang w:val="en-US"/>
        </w:rPr>
        <w:t xml:space="preserve">’. </w:t>
      </w:r>
    </w:p>
    <w:p w14:paraId="3FABABAA" w14:textId="77777777" w:rsidR="00827CA5" w:rsidRPr="008E0A4E" w:rsidRDefault="00827CA5" w:rsidP="00827CA5">
      <w:pPr>
        <w:spacing w:after="0" w:line="240" w:lineRule="auto"/>
        <w:jc w:val="both"/>
        <w:rPr>
          <w:rFonts w:ascii="Arial" w:eastAsia="Times New Roman" w:hAnsi="Arial" w:cs="Times New Roman"/>
          <w:bCs/>
          <w:sz w:val="24"/>
          <w:szCs w:val="20"/>
          <w:lang w:val="en-US"/>
        </w:rPr>
      </w:pPr>
    </w:p>
    <w:p w14:paraId="37E57080" w14:textId="573F326D" w:rsidR="00827CA5" w:rsidRPr="008E0A4E" w:rsidRDefault="00827CA5" w:rsidP="00827CA5">
      <w:pPr>
        <w:spacing w:after="0" w:line="240" w:lineRule="auto"/>
        <w:jc w:val="both"/>
        <w:rPr>
          <w:rFonts w:ascii="Arial" w:eastAsia="Times New Roman" w:hAnsi="Arial" w:cs="Times New Roman"/>
          <w:bCs/>
          <w:sz w:val="24"/>
          <w:szCs w:val="20"/>
          <w:lang w:val="en-US"/>
        </w:rPr>
      </w:pPr>
      <w:r w:rsidRPr="008E0A4E">
        <w:rPr>
          <w:rFonts w:ascii="Arial" w:eastAsia="Times New Roman" w:hAnsi="Arial" w:cs="Times New Roman"/>
          <w:bCs/>
          <w:sz w:val="24"/>
          <w:szCs w:val="20"/>
          <w:lang w:val="en-US"/>
        </w:rPr>
        <w:t xml:space="preserve">If our </w:t>
      </w:r>
      <w:r w:rsidR="00F61D38" w:rsidRPr="008E0A4E">
        <w:rPr>
          <w:rFonts w:ascii="Arial" w:eastAsia="Times New Roman" w:hAnsi="Arial" w:cs="Times New Roman"/>
          <w:bCs/>
          <w:sz w:val="24"/>
          <w:szCs w:val="20"/>
          <w:lang w:val="en-US"/>
        </w:rPr>
        <w:t>Nursery</w:t>
      </w:r>
      <w:r w:rsidRPr="008E0A4E">
        <w:rPr>
          <w:rFonts w:ascii="Arial" w:eastAsia="Times New Roman" w:hAnsi="Arial" w:cs="Times New Roman"/>
          <w:bCs/>
          <w:sz w:val="24"/>
          <w:szCs w:val="20"/>
          <w:lang w:val="en-US"/>
        </w:rPr>
        <w:t xml:space="preserve"> understands that a sibling/s of the child attend other provision such as</w:t>
      </w:r>
      <w:r w:rsidR="00F61D38" w:rsidRPr="008E0A4E">
        <w:rPr>
          <w:rFonts w:ascii="Arial" w:eastAsia="Times New Roman" w:hAnsi="Arial" w:cs="Times New Roman"/>
          <w:bCs/>
          <w:sz w:val="24"/>
          <w:szCs w:val="20"/>
          <w:lang w:val="en-US"/>
        </w:rPr>
        <w:t xml:space="preserve">, Preschools, School and </w:t>
      </w:r>
      <w:r w:rsidRPr="008E0A4E">
        <w:rPr>
          <w:rFonts w:ascii="Arial" w:eastAsia="Times New Roman" w:hAnsi="Arial" w:cs="Times New Roman"/>
          <w:bCs/>
          <w:sz w:val="24"/>
          <w:szCs w:val="20"/>
          <w:lang w:val="en-US"/>
        </w:rPr>
        <w:t xml:space="preserve"> breakfast or after school clubs, we will contact the DP in this setting to share relevant and proportionate information about the Domestic Violence concern.</w:t>
      </w:r>
    </w:p>
    <w:p w14:paraId="7819ACDF" w14:textId="77777777" w:rsidR="007877E3" w:rsidRPr="008E0A4E" w:rsidRDefault="007877E3" w:rsidP="007877E3">
      <w:pPr>
        <w:tabs>
          <w:tab w:val="left" w:pos="-720"/>
          <w:tab w:val="left" w:pos="709"/>
        </w:tabs>
        <w:spacing w:after="0" w:line="240" w:lineRule="auto"/>
        <w:ind w:right="-54"/>
        <w:jc w:val="both"/>
        <w:rPr>
          <w:rFonts w:ascii="Arial" w:eastAsia="Times New Roman" w:hAnsi="Arial" w:cs="Times New Roman"/>
          <w:b/>
          <w:bCs/>
        </w:rPr>
      </w:pPr>
    </w:p>
    <w:p w14:paraId="0C09E711" w14:textId="77777777" w:rsidR="007877E3" w:rsidRPr="007877E3" w:rsidRDefault="007877E3" w:rsidP="007877E3">
      <w:pPr>
        <w:tabs>
          <w:tab w:val="left" w:pos="-720"/>
          <w:tab w:val="left" w:pos="709"/>
        </w:tabs>
        <w:spacing w:after="0" w:line="240" w:lineRule="auto"/>
        <w:ind w:right="-54"/>
        <w:jc w:val="both"/>
        <w:rPr>
          <w:rFonts w:ascii="Arial" w:eastAsia="Times New Roman" w:hAnsi="Arial" w:cs="Times New Roman"/>
          <w:b/>
          <w:bCs/>
        </w:rPr>
      </w:pPr>
      <w:r w:rsidRPr="007877E3">
        <w:rPr>
          <w:rFonts w:ascii="Arial" w:eastAsia="Times New Roman" w:hAnsi="Arial" w:cs="Times New Roman"/>
          <w:b/>
          <w:bCs/>
        </w:rPr>
        <w:t>Children of Substance Misusing Parents/Carers</w:t>
      </w:r>
    </w:p>
    <w:p w14:paraId="72F23AFC" w14:textId="77777777" w:rsidR="007877E3" w:rsidRPr="007877E3" w:rsidRDefault="007877E3" w:rsidP="007877E3">
      <w:pPr>
        <w:tabs>
          <w:tab w:val="left" w:pos="-720"/>
        </w:tabs>
        <w:spacing w:after="0" w:line="240" w:lineRule="auto"/>
        <w:ind w:left="720" w:right="-54" w:hanging="720"/>
        <w:jc w:val="both"/>
        <w:rPr>
          <w:rFonts w:ascii="Arial" w:eastAsia="Times New Roman" w:hAnsi="Arial" w:cs="Times New Roman"/>
        </w:rPr>
      </w:pPr>
    </w:p>
    <w:p w14:paraId="51CDBE25" w14:textId="77777777" w:rsidR="007877E3" w:rsidRPr="007877E3" w:rsidRDefault="007877E3" w:rsidP="007877E3">
      <w:pPr>
        <w:tabs>
          <w:tab w:val="left" w:pos="-720"/>
        </w:tabs>
        <w:spacing w:after="0" w:line="240" w:lineRule="auto"/>
        <w:ind w:left="720" w:right="-54" w:hanging="720"/>
        <w:jc w:val="both"/>
        <w:rPr>
          <w:rFonts w:ascii="Arial" w:eastAsia="Times New Roman" w:hAnsi="Arial" w:cs="Times New Roman"/>
        </w:rPr>
      </w:pPr>
      <w:r w:rsidRPr="007877E3">
        <w:rPr>
          <w:rFonts w:ascii="Arial" w:eastAsia="Times New Roman" w:hAnsi="Arial" w:cs="Times New Roman"/>
        </w:rPr>
        <w:t>Misuse of drugs and/or alcohol is strongly associated with significant harm to children, particularly when combined with other features such as domestic violence.</w:t>
      </w:r>
    </w:p>
    <w:p w14:paraId="5D048128" w14:textId="77777777" w:rsidR="007877E3" w:rsidRPr="007877E3" w:rsidRDefault="007877E3" w:rsidP="007877E3">
      <w:pPr>
        <w:tabs>
          <w:tab w:val="left" w:pos="-720"/>
          <w:tab w:val="left" w:pos="0"/>
        </w:tabs>
        <w:spacing w:after="0" w:line="240" w:lineRule="auto"/>
        <w:ind w:left="720" w:right="-54" w:hanging="720"/>
        <w:jc w:val="both"/>
        <w:rPr>
          <w:rFonts w:ascii="Arial" w:eastAsia="Times New Roman" w:hAnsi="Arial" w:cs="Times New Roman"/>
          <w:iCs/>
        </w:rPr>
      </w:pPr>
    </w:p>
    <w:p w14:paraId="10DBD511" w14:textId="7B01536D" w:rsidR="007877E3" w:rsidRPr="007877E3" w:rsidRDefault="007877E3" w:rsidP="007877E3">
      <w:pPr>
        <w:tabs>
          <w:tab w:val="left" w:pos="-720"/>
        </w:tabs>
        <w:spacing w:after="0" w:line="240" w:lineRule="auto"/>
        <w:ind w:right="-54"/>
        <w:jc w:val="both"/>
        <w:rPr>
          <w:rFonts w:ascii="Arial" w:eastAsia="Times New Roman" w:hAnsi="Arial" w:cs="Times New Roman"/>
          <w:iCs/>
        </w:rPr>
      </w:pPr>
      <w:r>
        <w:rPr>
          <w:rFonts w:ascii="Arial" w:eastAsia="Times New Roman" w:hAnsi="Arial" w:cs="Times New Roman"/>
          <w:iCs/>
        </w:rPr>
        <w:lastRenderedPageBreak/>
        <w:t xml:space="preserve">If </w:t>
      </w:r>
      <w:r w:rsidR="00F61D38">
        <w:rPr>
          <w:rFonts w:ascii="Arial" w:eastAsia="Times New Roman" w:hAnsi="Arial" w:cs="Times New Roman"/>
          <w:iCs/>
        </w:rPr>
        <w:t xml:space="preserve">Little </w:t>
      </w:r>
      <w:r>
        <w:rPr>
          <w:rFonts w:ascii="Arial" w:eastAsia="Times New Roman" w:hAnsi="Arial" w:cs="Times New Roman"/>
          <w:iCs/>
        </w:rPr>
        <w:t>Hens Childcare</w:t>
      </w:r>
      <w:r w:rsidRPr="007877E3">
        <w:rPr>
          <w:rFonts w:ascii="Arial" w:eastAsia="Times New Roman" w:hAnsi="Arial" w:cs="Times New Roman"/>
          <w:iCs/>
        </w:rPr>
        <w:t xml:space="preserve"> has concerns about drug and alcohol abuse by a child’s parents/carers they will follow appropriate procedures. This is particularly important if the following factors are present:</w:t>
      </w:r>
    </w:p>
    <w:p w14:paraId="5C89B87A" w14:textId="77777777" w:rsidR="007877E3" w:rsidRPr="007877E3" w:rsidRDefault="007877E3" w:rsidP="007877E3">
      <w:pPr>
        <w:tabs>
          <w:tab w:val="left" w:pos="-720"/>
          <w:tab w:val="left" w:pos="0"/>
        </w:tabs>
        <w:spacing w:after="0" w:line="240" w:lineRule="auto"/>
        <w:ind w:left="709" w:right="-54" w:hanging="720"/>
        <w:jc w:val="both"/>
        <w:rPr>
          <w:rFonts w:ascii="Arial" w:eastAsia="Times New Roman" w:hAnsi="Arial" w:cs="Times New Roman"/>
          <w:iCs/>
        </w:rPr>
      </w:pPr>
    </w:p>
    <w:p w14:paraId="2A770F37"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Use of the family resources to finance the parent’s dependency, characterised by inadequate food, heat and clothing for the children</w:t>
      </w:r>
    </w:p>
    <w:p w14:paraId="348F843A"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Children exposed to unsuitable caregivers or visitors, e.g. customers or dealers</w:t>
      </w:r>
    </w:p>
    <w:p w14:paraId="00D07759"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The effects of alcohol leading to an inappropriate display of sexual and/or aggressive behaviour</w:t>
      </w:r>
    </w:p>
    <w:p w14:paraId="587F2F61"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Chaotic drug and alcohol use leading to emotional unavailability, irrational behaviour and reduced parental vigilance</w:t>
      </w:r>
    </w:p>
    <w:p w14:paraId="22496FDD"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Disturbed moods as a result of withdrawal symptoms or dependency</w:t>
      </w:r>
    </w:p>
    <w:p w14:paraId="76552522"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Unsafe storage of drugs and/or alcohol or injecting equipment</w:t>
      </w:r>
    </w:p>
    <w:p w14:paraId="3B7E7DDE"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Drugs and/or alcohol having an adverse impact on the growth and development of the unborn child.</w:t>
      </w:r>
    </w:p>
    <w:p w14:paraId="7EAF7281" w14:textId="77777777" w:rsidR="007877E3" w:rsidRPr="007877E3" w:rsidRDefault="007877E3" w:rsidP="007877E3">
      <w:pPr>
        <w:tabs>
          <w:tab w:val="left" w:pos="-720"/>
          <w:tab w:val="left" w:pos="0"/>
          <w:tab w:val="num" w:pos="1260"/>
        </w:tabs>
        <w:spacing w:after="0" w:line="240" w:lineRule="auto"/>
        <w:ind w:right="-54"/>
        <w:jc w:val="both"/>
        <w:rPr>
          <w:rFonts w:ascii="Arial" w:eastAsia="Times New Roman" w:hAnsi="Arial" w:cs="Times New Roman"/>
          <w:iCs/>
          <w:color w:val="FF0000"/>
        </w:rPr>
      </w:pPr>
    </w:p>
    <w:p w14:paraId="2BC8BC4B" w14:textId="77777777" w:rsidR="007877E3" w:rsidRPr="007877E3" w:rsidRDefault="007877E3" w:rsidP="007877E3">
      <w:pPr>
        <w:tabs>
          <w:tab w:val="left" w:pos="-720"/>
          <w:tab w:val="left" w:pos="0"/>
        </w:tabs>
        <w:spacing w:after="120" w:line="240" w:lineRule="auto"/>
        <w:ind w:left="-75" w:right="-54"/>
        <w:jc w:val="both"/>
        <w:rPr>
          <w:rFonts w:ascii="Arial" w:eastAsia="Times New Roman" w:hAnsi="Arial" w:cs="Times New Roman"/>
          <w:iCs/>
        </w:rPr>
      </w:pPr>
      <w:r w:rsidRPr="007877E3">
        <w:rPr>
          <w:rFonts w:ascii="Arial" w:eastAsia="Times New Roman" w:hAnsi="Arial" w:cs="Times New Roman"/>
          <w:b/>
          <w:iCs/>
        </w:rPr>
        <w:t xml:space="preserve"> Domestic Abuse</w:t>
      </w:r>
    </w:p>
    <w:p w14:paraId="4EEC65C8" w14:textId="77777777" w:rsidR="007877E3" w:rsidRPr="007877E3" w:rsidRDefault="007877E3" w:rsidP="007877E3">
      <w:pPr>
        <w:spacing w:after="120" w:line="240" w:lineRule="auto"/>
        <w:jc w:val="both"/>
        <w:rPr>
          <w:rFonts w:ascii="Arial" w:eastAsia="Times New Roman" w:hAnsi="Arial" w:cs="Times New Roman"/>
          <w:bCs/>
          <w:i/>
        </w:rPr>
      </w:pPr>
      <w:r w:rsidRPr="007877E3">
        <w:rPr>
          <w:rFonts w:ascii="Arial" w:eastAsia="Times New Roman" w:hAnsi="Arial" w:cs="Times New Roman"/>
          <w:bCs/>
        </w:rPr>
        <w:t xml:space="preserve">Domestic Abuse is defined as: </w:t>
      </w:r>
      <w:r w:rsidRPr="007877E3">
        <w:rPr>
          <w:rFonts w:ascii="Arial" w:eastAsia="Times New Roman" w:hAnsi="Arial" w:cs="Times New Roman"/>
          <w:bCs/>
          <w:i/>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5E099002" w14:textId="77777777" w:rsidR="007877E3" w:rsidRPr="007877E3" w:rsidRDefault="007877E3" w:rsidP="007877E3">
      <w:pPr>
        <w:spacing w:after="0" w:line="240" w:lineRule="auto"/>
        <w:jc w:val="both"/>
        <w:rPr>
          <w:rFonts w:ascii="Arial" w:eastAsia="Times New Roman" w:hAnsi="Arial" w:cs="Arial"/>
          <w:bCs/>
          <w:lang w:val="en-US"/>
        </w:rPr>
      </w:pPr>
    </w:p>
    <w:p w14:paraId="2FE67B36" w14:textId="71404D02" w:rsidR="007877E3" w:rsidRDefault="00F61D38" w:rsidP="007877E3">
      <w:pPr>
        <w:spacing w:after="0" w:line="240" w:lineRule="auto"/>
        <w:jc w:val="both"/>
        <w:rPr>
          <w:rFonts w:ascii="Arial" w:eastAsia="Times New Roman" w:hAnsi="Arial" w:cs="Times New Roman"/>
          <w:bCs/>
        </w:rPr>
      </w:pPr>
      <w:r>
        <w:rPr>
          <w:rFonts w:ascii="Arial" w:eastAsia="Times New Roman" w:hAnsi="Arial" w:cs="Times New Roman"/>
          <w:bCs/>
        </w:rPr>
        <w:t>Little</w:t>
      </w:r>
      <w:r w:rsidR="000D6C99">
        <w:rPr>
          <w:rFonts w:ascii="Arial" w:eastAsia="Times New Roman" w:hAnsi="Arial" w:cs="Times New Roman"/>
          <w:bCs/>
        </w:rPr>
        <w:t xml:space="preserve"> Hens Childcare</w:t>
      </w:r>
      <w:r w:rsidR="007877E3" w:rsidRPr="007877E3">
        <w:rPr>
          <w:rFonts w:ascii="Arial" w:eastAsia="Times New Roman" w:hAnsi="Arial" w:cs="Times New Roman"/>
          <w:bCs/>
        </w:rPr>
        <w:t xml:space="preserve"> recognises that where there is Domestic Abuse in a family, the children/young person will always be affected; the longer the violence continues, the greater the risk of significant and enduring harm, which they may carry with them into their adult life and relationships. </w:t>
      </w:r>
    </w:p>
    <w:p w14:paraId="3811A255" w14:textId="77777777" w:rsidR="000D6C99" w:rsidRDefault="000D6C99" w:rsidP="007877E3">
      <w:pPr>
        <w:spacing w:after="0" w:line="240" w:lineRule="auto"/>
        <w:jc w:val="both"/>
        <w:rPr>
          <w:rFonts w:ascii="Arial" w:eastAsia="Times New Roman" w:hAnsi="Arial" w:cs="Times New Roman"/>
          <w:bCs/>
        </w:rPr>
      </w:pPr>
    </w:p>
    <w:p w14:paraId="178D56F2" w14:textId="77777777" w:rsidR="000D6C99" w:rsidRDefault="000D6C99" w:rsidP="007877E3">
      <w:pPr>
        <w:spacing w:after="0" w:line="240" w:lineRule="auto"/>
        <w:jc w:val="both"/>
        <w:rPr>
          <w:rFonts w:ascii="Arial" w:eastAsia="Times New Roman" w:hAnsi="Arial" w:cs="Times New Roman"/>
          <w:bCs/>
        </w:rPr>
      </w:pPr>
    </w:p>
    <w:p w14:paraId="244D4101" w14:textId="20CA09D3" w:rsidR="000D6C99" w:rsidRDefault="000D6C99" w:rsidP="007877E3">
      <w:pPr>
        <w:spacing w:after="0" w:line="240" w:lineRule="auto"/>
        <w:jc w:val="both"/>
        <w:rPr>
          <w:rFonts w:ascii="Arial" w:eastAsia="Times New Roman" w:hAnsi="Arial" w:cs="Times New Roman"/>
          <w:bCs/>
        </w:rPr>
      </w:pPr>
      <w:r>
        <w:rPr>
          <w:rFonts w:ascii="Arial" w:eastAsia="Times New Roman" w:hAnsi="Arial" w:cs="Times New Roman"/>
          <w:bCs/>
        </w:rPr>
        <w:t xml:space="preserve">At </w:t>
      </w:r>
      <w:r w:rsidR="00F61D38">
        <w:rPr>
          <w:rFonts w:ascii="Arial" w:eastAsia="Times New Roman" w:hAnsi="Arial" w:cs="Times New Roman"/>
          <w:bCs/>
        </w:rPr>
        <w:t>Little</w:t>
      </w:r>
      <w:r>
        <w:rPr>
          <w:rFonts w:ascii="Arial" w:eastAsia="Times New Roman" w:hAnsi="Arial" w:cs="Times New Roman"/>
          <w:bCs/>
        </w:rPr>
        <w:t xml:space="preserve"> Hens Childcare we are aware of Coercive Abuse and Economical Abuse within families.  And how abusers use these towards their victims and what effect this can have on children. </w:t>
      </w:r>
    </w:p>
    <w:p w14:paraId="42C39AF4" w14:textId="77777777" w:rsidR="00827CA5" w:rsidRDefault="00827CA5" w:rsidP="007877E3">
      <w:pPr>
        <w:spacing w:after="0" w:line="240" w:lineRule="auto"/>
        <w:jc w:val="both"/>
        <w:rPr>
          <w:rFonts w:ascii="Arial" w:eastAsia="Times New Roman" w:hAnsi="Arial" w:cs="Times New Roman"/>
          <w:bCs/>
        </w:rPr>
      </w:pPr>
    </w:p>
    <w:p w14:paraId="651C6971" w14:textId="77777777" w:rsidR="00827CA5" w:rsidRPr="008E0A4E" w:rsidRDefault="00827CA5" w:rsidP="00827CA5">
      <w:pPr>
        <w:spacing w:after="0" w:line="240" w:lineRule="auto"/>
        <w:jc w:val="both"/>
        <w:rPr>
          <w:rFonts w:ascii="Arial" w:eastAsia="Times New Roman" w:hAnsi="Arial" w:cs="Times New Roman"/>
          <w:bCs/>
          <w:sz w:val="24"/>
          <w:szCs w:val="20"/>
        </w:rPr>
      </w:pPr>
      <w:r w:rsidRPr="008E0A4E">
        <w:rPr>
          <w:rFonts w:ascii="Arial" w:eastAsia="Times New Roman" w:hAnsi="Arial" w:cs="Times New Roman"/>
          <w:bCs/>
          <w:sz w:val="24"/>
          <w:szCs w:val="20"/>
        </w:rPr>
        <w:t>Domestic Violence can also affect children in their personal relationships as well as in the context of home life.</w:t>
      </w:r>
    </w:p>
    <w:p w14:paraId="0E05F5FC" w14:textId="77777777" w:rsidR="00827CA5" w:rsidRPr="008E0A4E" w:rsidRDefault="00827CA5" w:rsidP="00827CA5">
      <w:pPr>
        <w:spacing w:after="0" w:line="240" w:lineRule="auto"/>
        <w:jc w:val="both"/>
        <w:rPr>
          <w:rFonts w:ascii="Arial" w:eastAsia="Times New Roman" w:hAnsi="Arial" w:cs="Times New Roman"/>
          <w:bCs/>
          <w:sz w:val="24"/>
          <w:szCs w:val="20"/>
        </w:rPr>
      </w:pPr>
    </w:p>
    <w:p w14:paraId="15BA8789" w14:textId="560C37B8" w:rsidR="00827CA5" w:rsidRPr="008E0A4E" w:rsidRDefault="00827CA5" w:rsidP="00827CA5">
      <w:pPr>
        <w:spacing w:after="0" w:line="240" w:lineRule="auto"/>
        <w:rPr>
          <w:rFonts w:ascii="Arial" w:eastAsia="Times New Roman" w:hAnsi="Arial" w:cs="Times New Roman"/>
          <w:bCs/>
          <w:sz w:val="24"/>
          <w:szCs w:val="20"/>
        </w:rPr>
      </w:pPr>
      <w:r w:rsidRPr="008E0A4E">
        <w:rPr>
          <w:rFonts w:ascii="Arial" w:eastAsia="Times New Roman" w:hAnsi="Arial" w:cs="Times New Roman"/>
          <w:bCs/>
          <w:sz w:val="24"/>
          <w:szCs w:val="20"/>
        </w:rPr>
        <w:t xml:space="preserve">The </w:t>
      </w:r>
      <w:r w:rsidR="00F61D38" w:rsidRPr="008E0A4E">
        <w:rPr>
          <w:rFonts w:ascii="Arial" w:eastAsia="Times New Roman" w:hAnsi="Arial" w:cs="Times New Roman"/>
          <w:bCs/>
          <w:sz w:val="24"/>
          <w:szCs w:val="20"/>
        </w:rPr>
        <w:t>Nursery</w:t>
      </w:r>
      <w:r w:rsidRPr="008E0A4E">
        <w:rPr>
          <w:rFonts w:ascii="Arial" w:eastAsia="Times New Roman" w:hAnsi="Arial" w:cs="Times New Roman"/>
          <w:bCs/>
          <w:sz w:val="24"/>
          <w:szCs w:val="20"/>
        </w:rPr>
        <w:t xml:space="preserve"> will follow the procedures outlined in this policy if Domestic Violence concerns arise. The DP will monitor vigilantly the welfare of children living in Domestic Violent  households, offer support to them and their parents/carers and contribute to any Multi-Agency Risk Assessment Conference (MARAC) safety plan as required.</w:t>
      </w:r>
    </w:p>
    <w:p w14:paraId="2FEE5515" w14:textId="77777777" w:rsidR="00827CA5" w:rsidRPr="007877E3" w:rsidRDefault="00827CA5" w:rsidP="007877E3">
      <w:pPr>
        <w:spacing w:after="0" w:line="240" w:lineRule="auto"/>
        <w:jc w:val="both"/>
        <w:rPr>
          <w:rFonts w:ascii="Arial" w:eastAsia="Times New Roman" w:hAnsi="Arial" w:cs="Times New Roman"/>
          <w:bCs/>
        </w:rPr>
      </w:pPr>
    </w:p>
    <w:p w14:paraId="6542D6F3"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7877E3" w:rsidRPr="007877E3" w14:paraId="53A8DAFA" w14:textId="77777777" w:rsidTr="00521B56">
        <w:tc>
          <w:tcPr>
            <w:tcW w:w="9464" w:type="dxa"/>
            <w:shd w:val="clear" w:color="auto" w:fill="DEEAF6"/>
          </w:tcPr>
          <w:p w14:paraId="503D1DB0"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Where there are concerns regarding</w:t>
            </w:r>
            <w:r w:rsidRPr="007877E3">
              <w:rPr>
                <w:rFonts w:ascii="Arial" w:eastAsia="Times New Roman" w:hAnsi="Arial" w:cs="Times New Roman"/>
                <w:bCs/>
                <w:color w:val="FF0000"/>
              </w:rPr>
              <w:t xml:space="preserve"> </w:t>
            </w:r>
            <w:r w:rsidRPr="007877E3">
              <w:rPr>
                <w:rFonts w:ascii="Arial" w:eastAsia="Times New Roman" w:hAnsi="Arial" w:cs="Times New Roman"/>
                <w:bCs/>
              </w:rPr>
              <w:t>Domestic Abuse, the member of staff must log the concern and pass to the Designated Person who will seek advice from the relevant agencies and follow child protection procedures.</w:t>
            </w:r>
          </w:p>
        </w:tc>
      </w:tr>
    </w:tbl>
    <w:p w14:paraId="0FE59432" w14:textId="77777777" w:rsidR="007877E3" w:rsidRDefault="007877E3" w:rsidP="007877E3">
      <w:pPr>
        <w:spacing w:after="120" w:line="240" w:lineRule="auto"/>
        <w:jc w:val="both"/>
        <w:rPr>
          <w:rFonts w:ascii="Arial" w:eastAsia="Times New Roman" w:hAnsi="Arial" w:cs="Times New Roman"/>
          <w:b/>
        </w:rPr>
      </w:pPr>
    </w:p>
    <w:p w14:paraId="757300CD" w14:textId="77777777" w:rsidR="00827CA5" w:rsidRPr="008E0A4E" w:rsidRDefault="00827CA5" w:rsidP="00827CA5">
      <w:pPr>
        <w:spacing w:after="120" w:line="240" w:lineRule="auto"/>
        <w:contextualSpacing/>
        <w:jc w:val="both"/>
        <w:rPr>
          <w:rFonts w:ascii="Arial" w:eastAsia="Times New Roman" w:hAnsi="Arial" w:cs="Times New Roman"/>
          <w:b/>
          <w:sz w:val="28"/>
          <w:szCs w:val="28"/>
        </w:rPr>
      </w:pPr>
      <w:r w:rsidRPr="008E0A4E">
        <w:rPr>
          <w:rFonts w:ascii="Arial" w:eastAsia="Times New Roman" w:hAnsi="Arial" w:cs="Times New Roman"/>
          <w:b/>
          <w:sz w:val="28"/>
          <w:szCs w:val="28"/>
        </w:rPr>
        <w:t>Bruising, marks or injuries in pre-mobile babies</w:t>
      </w:r>
    </w:p>
    <w:p w14:paraId="57F2B2FB" w14:textId="77777777" w:rsidR="00827CA5" w:rsidRPr="008E0A4E" w:rsidRDefault="00827CA5" w:rsidP="00827CA5">
      <w:pPr>
        <w:spacing w:after="120" w:line="240" w:lineRule="auto"/>
        <w:contextualSpacing/>
        <w:jc w:val="both"/>
        <w:rPr>
          <w:rFonts w:ascii="Arial" w:eastAsia="Times New Roman" w:hAnsi="Arial" w:cs="Times New Roman"/>
          <w:sz w:val="24"/>
          <w:szCs w:val="24"/>
        </w:rPr>
      </w:pPr>
      <w:r w:rsidRPr="008E0A4E">
        <w:rPr>
          <w:rFonts w:ascii="Arial" w:eastAsia="Times New Roman" w:hAnsi="Arial" w:cs="Times New Roman"/>
          <w:sz w:val="24"/>
          <w:szCs w:val="24"/>
        </w:rPr>
        <w:t>Research indicates that severe child abuse is six times more common in babies aged under one year than in children aged one to 4 years, and 120 times more likely than in the 5 – 13 year old age group. Our setting adheres to the Bruising in Pre-Mobile Babies Protocol published by Cambridgeshire and Peterborough Safeguarding Children Partnership Board.</w:t>
      </w:r>
    </w:p>
    <w:p w14:paraId="14C9206D"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p>
    <w:p w14:paraId="02EDB5E4" w14:textId="77777777" w:rsidR="00827CA5" w:rsidRPr="008E0A4E" w:rsidRDefault="00827CA5" w:rsidP="00827CA5">
      <w:pPr>
        <w:spacing w:after="120" w:line="240" w:lineRule="auto"/>
        <w:contextualSpacing/>
        <w:jc w:val="both"/>
        <w:rPr>
          <w:rFonts w:ascii="Arial" w:eastAsia="Times New Roman" w:hAnsi="Arial" w:cs="Times New Roman"/>
          <w:sz w:val="24"/>
          <w:szCs w:val="24"/>
        </w:rPr>
      </w:pPr>
      <w:r w:rsidRPr="008E0A4E">
        <w:rPr>
          <w:rFonts w:ascii="Arial" w:eastAsia="Times New Roman" w:hAnsi="Arial" w:cs="Times New Roman"/>
          <w:sz w:val="24"/>
          <w:szCs w:val="24"/>
        </w:rPr>
        <w:t>Bruising, marks or injuries are the most common presenting features in physical abuse in children. The younger the child the higher the risk that the bruising, mark or injury is non-accidental, especially where the child is under the age of 6 months. Bruising, marks or injury in any child ‘not independently mobile’ should be taken as a matter for inquiry and concern by the DP. This is also relevant to older children who are not independently mobile by reason of a disability.</w:t>
      </w:r>
    </w:p>
    <w:p w14:paraId="74679975" w14:textId="77777777" w:rsidR="00827CA5" w:rsidRPr="008E0A4E" w:rsidRDefault="00827CA5" w:rsidP="00827CA5">
      <w:pPr>
        <w:spacing w:after="120" w:line="240" w:lineRule="auto"/>
        <w:contextualSpacing/>
        <w:jc w:val="both"/>
        <w:rPr>
          <w:rFonts w:ascii="Arial" w:eastAsia="Times New Roman" w:hAnsi="Arial" w:cs="Times New Roman"/>
          <w:sz w:val="24"/>
          <w:szCs w:val="24"/>
        </w:rPr>
      </w:pPr>
    </w:p>
    <w:p w14:paraId="45770F19" w14:textId="77777777" w:rsidR="00827CA5" w:rsidRPr="008E0A4E" w:rsidRDefault="00827CA5" w:rsidP="00827CA5">
      <w:pPr>
        <w:spacing w:after="120" w:line="240" w:lineRule="auto"/>
        <w:contextualSpacing/>
        <w:jc w:val="both"/>
        <w:rPr>
          <w:rFonts w:ascii="Arial" w:eastAsia="Times New Roman" w:hAnsi="Arial" w:cs="Times New Roman"/>
          <w:sz w:val="24"/>
          <w:szCs w:val="24"/>
        </w:rPr>
      </w:pPr>
      <w:r w:rsidRPr="008E0A4E">
        <w:rPr>
          <w:rFonts w:ascii="Arial" w:eastAsia="Times New Roman" w:hAnsi="Arial" w:cs="Times New Roman"/>
          <w:sz w:val="24"/>
          <w:szCs w:val="24"/>
        </w:rPr>
        <w:t>It is accepted that marks could be the result of birth trauma, birth marks or areas of skin pigmentation such as ‘Mongolian Blue Spots’. The setting will ensure that parents/carers are requested upon registration to inform them of any distinguishing marks that the child may have.</w:t>
      </w:r>
    </w:p>
    <w:p w14:paraId="038B0ABA" w14:textId="77777777" w:rsidR="00827CA5" w:rsidRPr="008E0A4E" w:rsidRDefault="00827CA5" w:rsidP="00827CA5">
      <w:pPr>
        <w:spacing w:after="120" w:line="240" w:lineRule="auto"/>
        <w:contextualSpacing/>
        <w:jc w:val="both"/>
        <w:rPr>
          <w:rFonts w:ascii="Arial" w:eastAsia="Times New Roman" w:hAnsi="Arial" w:cs="Times New Roman"/>
          <w:sz w:val="24"/>
          <w:szCs w:val="24"/>
        </w:rPr>
      </w:pPr>
    </w:p>
    <w:p w14:paraId="0827307B" w14:textId="5B6FB939" w:rsidR="00827CA5" w:rsidRPr="008E0A4E" w:rsidRDefault="00827CA5" w:rsidP="00827CA5">
      <w:pPr>
        <w:spacing w:after="120" w:line="240" w:lineRule="auto"/>
        <w:contextualSpacing/>
        <w:jc w:val="both"/>
        <w:rPr>
          <w:rFonts w:ascii="Arial" w:eastAsia="Times New Roman" w:hAnsi="Arial" w:cs="Times New Roman"/>
          <w:sz w:val="24"/>
          <w:szCs w:val="24"/>
        </w:rPr>
      </w:pPr>
      <w:r w:rsidRPr="008E0A4E">
        <w:rPr>
          <w:rFonts w:ascii="Arial" w:eastAsia="Times New Roman" w:hAnsi="Arial" w:cs="Times New Roman"/>
          <w:sz w:val="24"/>
          <w:szCs w:val="24"/>
        </w:rPr>
        <w:t xml:space="preserve">The </w:t>
      </w:r>
      <w:r w:rsidR="00F61D38" w:rsidRPr="008E0A4E">
        <w:rPr>
          <w:rFonts w:ascii="Arial" w:eastAsia="Times New Roman" w:hAnsi="Arial" w:cs="Times New Roman"/>
          <w:sz w:val="24"/>
          <w:szCs w:val="24"/>
        </w:rPr>
        <w:t>Nursery</w:t>
      </w:r>
      <w:r w:rsidRPr="008E0A4E">
        <w:rPr>
          <w:rFonts w:ascii="Arial" w:eastAsia="Times New Roman" w:hAnsi="Arial" w:cs="Times New Roman"/>
          <w:sz w:val="24"/>
          <w:szCs w:val="24"/>
        </w:rPr>
        <w:t xml:space="preserve"> recognises that concerns may be raised about pre-mobile babies or older children who are not independently mobile by reason of a disability who do not attend the setting. Concerns may arise when younger siblings are present during drop off or collection of children who attend the setting.</w:t>
      </w:r>
    </w:p>
    <w:p w14:paraId="627B86EB" w14:textId="77777777" w:rsidR="00827CA5" w:rsidRPr="008E0A4E" w:rsidRDefault="00827CA5" w:rsidP="00827CA5">
      <w:pPr>
        <w:spacing w:after="120" w:line="240" w:lineRule="auto"/>
        <w:contextualSpacing/>
        <w:jc w:val="both"/>
        <w:rPr>
          <w:rFonts w:ascii="Arial" w:eastAsia="Times New Roman" w:hAnsi="Arial" w:cs="Times New Roman"/>
          <w:b/>
          <w:sz w:val="28"/>
          <w:szCs w:val="28"/>
        </w:rPr>
      </w:pPr>
    </w:p>
    <w:p w14:paraId="37F3D3F7" w14:textId="77777777" w:rsidR="00827CA5" w:rsidRDefault="00827CA5" w:rsidP="007877E3">
      <w:pPr>
        <w:spacing w:after="120" w:line="240" w:lineRule="auto"/>
        <w:jc w:val="both"/>
        <w:rPr>
          <w:rFonts w:ascii="Arial" w:eastAsia="Times New Roman" w:hAnsi="Arial" w:cs="Times New Roman"/>
          <w:b/>
        </w:rPr>
      </w:pPr>
    </w:p>
    <w:p w14:paraId="20178878"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Children with Special Educational Needs and/or Disabilities (SEND)</w:t>
      </w:r>
    </w:p>
    <w:p w14:paraId="41DB1FFC"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Statistically, children with special educational needs and/or disabilities (SEND) are most vulnerable to abuse. Setting practitioners who support children with SEND will use their knowledge of the individual child to ensure that signs and indicators of abuse are recognised and acted upon quickly &amp; sensitively. </w:t>
      </w:r>
    </w:p>
    <w:p w14:paraId="0E66EFD3"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p>
    <w:p w14:paraId="1E0B2CFF"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Children who have difficulty with expressive language may be particularly vulnerable to abuse so practitioners will be alert to changes in behaviour and other possible signs of abuse. Staff supervision will be vigilant to create a protective ethos around the child. </w:t>
      </w:r>
    </w:p>
    <w:p w14:paraId="2DCA0715"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p>
    <w:p w14:paraId="3A7E7F4E" w14:textId="77777777" w:rsidR="007877E3" w:rsidRPr="007877E3" w:rsidRDefault="007877E3" w:rsidP="007877E3">
      <w:pPr>
        <w:tabs>
          <w:tab w:val="left" w:pos="-720"/>
          <w:tab w:val="left" w:pos="0"/>
          <w:tab w:val="num" w:pos="720"/>
        </w:tabs>
        <w:spacing w:after="0" w:line="240" w:lineRule="auto"/>
        <w:ind w:right="-54"/>
        <w:rPr>
          <w:rFonts w:ascii="Arial" w:eastAsia="Times New Roman" w:hAnsi="Arial" w:cs="Arial"/>
          <w:lang w:val="en-US"/>
        </w:rPr>
      </w:pPr>
      <w:r w:rsidRPr="007877E3">
        <w:rPr>
          <w:rFonts w:ascii="Arial" w:eastAsia="Times New Roman" w:hAnsi="Arial" w:cs="Arial"/>
          <w:iCs/>
          <w:lang w:val="en-US"/>
        </w:rPr>
        <w:t xml:space="preserve">Where necessary, the setting will seek advice from other professionals and specialist services and provide additional training to staff in the use of Makaton, PECS or other communication systems.  </w:t>
      </w:r>
    </w:p>
    <w:p w14:paraId="21E6A28A"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iCs/>
        </w:rPr>
      </w:pPr>
    </w:p>
    <w:p w14:paraId="27F63B63"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Peer on Peer Abuse</w:t>
      </w:r>
    </w:p>
    <w:p w14:paraId="2C5101BC" w14:textId="77777777" w:rsidR="007877E3" w:rsidRPr="007877E3" w:rsidRDefault="007877E3" w:rsidP="007877E3">
      <w:pPr>
        <w:spacing w:after="0" w:line="240" w:lineRule="auto"/>
        <w:jc w:val="both"/>
        <w:rPr>
          <w:rFonts w:ascii="Arial" w:eastAsia="Times New Roman" w:hAnsi="Arial" w:cs="Times New Roman"/>
          <w:bCs/>
        </w:rPr>
      </w:pPr>
    </w:p>
    <w:p w14:paraId="3ABC48B0" w14:textId="77777777" w:rsidR="00827CA5" w:rsidRPr="008E0A4E" w:rsidRDefault="00827CA5" w:rsidP="00827CA5">
      <w:pPr>
        <w:spacing w:before="240" w:after="0" w:line="240" w:lineRule="auto"/>
        <w:contextualSpacing/>
        <w:jc w:val="both"/>
        <w:rPr>
          <w:rFonts w:ascii="Arial" w:eastAsia="Times New Roman" w:hAnsi="Arial" w:cs="Times New Roman"/>
          <w:b/>
          <w:bCs/>
          <w:sz w:val="28"/>
          <w:szCs w:val="28"/>
        </w:rPr>
      </w:pPr>
      <w:r w:rsidRPr="008E0A4E">
        <w:rPr>
          <w:rFonts w:ascii="Arial" w:eastAsia="Times New Roman" w:hAnsi="Arial" w:cs="Times New Roman"/>
          <w:b/>
          <w:bCs/>
          <w:sz w:val="28"/>
          <w:szCs w:val="28"/>
        </w:rPr>
        <w:t>Child on Child Abuse including Sexual Violence and Harassment</w:t>
      </w:r>
    </w:p>
    <w:p w14:paraId="643D5509" w14:textId="77777777" w:rsidR="00827CA5" w:rsidRPr="008E0A4E" w:rsidRDefault="00827CA5" w:rsidP="00827CA5">
      <w:pPr>
        <w:spacing w:before="240" w:after="0" w:line="240" w:lineRule="auto"/>
        <w:contextualSpacing/>
        <w:jc w:val="both"/>
        <w:rPr>
          <w:rFonts w:ascii="Arial" w:eastAsia="Times New Roman" w:hAnsi="Arial" w:cs="Times New Roman"/>
          <w:sz w:val="24"/>
          <w:szCs w:val="20"/>
          <w:lang w:val="en"/>
        </w:rPr>
      </w:pPr>
      <w:r w:rsidRPr="008E0A4E">
        <w:rPr>
          <w:rFonts w:ascii="Arial" w:eastAsia="Times New Roman" w:hAnsi="Arial" w:cs="Times New Roman"/>
          <w:sz w:val="24"/>
          <w:szCs w:val="20"/>
          <w:lang w:val="en"/>
        </w:rPr>
        <w:t xml:space="preserve">Children and young people may be harmful to one another in a number of ways, this is classified as child on child (or peer on peer) abuse, this can </w:t>
      </w:r>
      <w:r w:rsidRPr="008E0A4E">
        <w:rPr>
          <w:rFonts w:ascii="Arial" w:eastAsia="Times New Roman" w:hAnsi="Arial" w:cs="Times New Roman"/>
          <w:bCs/>
          <w:sz w:val="24"/>
          <w:szCs w:val="20"/>
        </w:rPr>
        <w:t>can include:</w:t>
      </w:r>
    </w:p>
    <w:p w14:paraId="1FF436F4"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Bullying (including cyberbullying)</w:t>
      </w:r>
    </w:p>
    <w:p w14:paraId="76ECEBB4"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Physical abuse such as hitting, kicking, shaking, biting, hair pulling</w:t>
      </w:r>
    </w:p>
    <w:p w14:paraId="7A1B5A03"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Sexual bullying</w:t>
      </w:r>
    </w:p>
    <w:p w14:paraId="06592E96"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Being coerced to send sexual images (sexting)</w:t>
      </w:r>
    </w:p>
    <w:p w14:paraId="265CEFF5"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Sexual assault</w:t>
      </w:r>
    </w:p>
    <w:p w14:paraId="566E5E13"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Teenage relationship abuse</w:t>
      </w:r>
    </w:p>
    <w:p w14:paraId="631BD119" w14:textId="77777777" w:rsidR="00827CA5" w:rsidRPr="008E0A4E" w:rsidRDefault="00827CA5" w:rsidP="00827CA5">
      <w:pPr>
        <w:numPr>
          <w:ilvl w:val="0"/>
          <w:numId w:val="8"/>
        </w:numPr>
        <w:spacing w:after="0" w:line="240" w:lineRule="auto"/>
        <w:ind w:left="426" w:hanging="437"/>
        <w:jc w:val="both"/>
        <w:rPr>
          <w:rFonts w:ascii="Arial" w:eastAsia="Times New Roman" w:hAnsi="Arial" w:cs="Times New Roman"/>
          <w:bCs/>
          <w:sz w:val="24"/>
          <w:szCs w:val="20"/>
        </w:rPr>
      </w:pPr>
      <w:r w:rsidRPr="008E0A4E">
        <w:rPr>
          <w:rFonts w:ascii="Arial" w:eastAsia="Times New Roman" w:hAnsi="Arial" w:cs="Times New Roman"/>
          <w:bCs/>
          <w:sz w:val="24"/>
          <w:szCs w:val="20"/>
        </w:rPr>
        <w:t>Upskirting –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w:t>
      </w:r>
    </w:p>
    <w:p w14:paraId="3D318FE3" w14:textId="77777777" w:rsidR="00827CA5" w:rsidRPr="008E0A4E" w:rsidRDefault="00827CA5" w:rsidP="00827CA5">
      <w:pPr>
        <w:spacing w:after="0" w:line="240" w:lineRule="auto"/>
        <w:ind w:right="-54"/>
        <w:rPr>
          <w:rFonts w:ascii="Arial" w:eastAsia="Times New Roman" w:hAnsi="Arial" w:cs="Arial"/>
          <w:sz w:val="24"/>
          <w:szCs w:val="24"/>
          <w:lang w:val="en-US"/>
        </w:rPr>
      </w:pPr>
    </w:p>
    <w:p w14:paraId="3169CF35" w14:textId="0D3E524A" w:rsidR="00827CA5" w:rsidRPr="008E0A4E" w:rsidRDefault="00827CA5" w:rsidP="00827CA5">
      <w:pPr>
        <w:spacing w:after="0" w:line="240" w:lineRule="auto"/>
        <w:ind w:right="-54"/>
        <w:jc w:val="both"/>
        <w:rPr>
          <w:rFonts w:ascii="Arial" w:eastAsia="Times New Roman" w:hAnsi="Arial" w:cs="Arial"/>
          <w:sz w:val="24"/>
          <w:szCs w:val="24"/>
          <w:lang w:val="en-US"/>
        </w:rPr>
      </w:pPr>
      <w:r w:rsidRPr="008E0A4E">
        <w:rPr>
          <w:rFonts w:ascii="Arial" w:eastAsia="Times New Roman" w:hAnsi="Arial" w:cs="Arial"/>
          <w:sz w:val="24"/>
          <w:szCs w:val="24"/>
          <w:lang w:val="en-US"/>
        </w:rPr>
        <w:t xml:space="preserve">The </w:t>
      </w:r>
      <w:r w:rsidR="00F61D38" w:rsidRPr="008E0A4E">
        <w:rPr>
          <w:rFonts w:ascii="Arial" w:eastAsia="Times New Roman" w:hAnsi="Arial" w:cs="Arial"/>
          <w:sz w:val="24"/>
          <w:szCs w:val="24"/>
          <w:lang w:val="en-US"/>
        </w:rPr>
        <w:t>Nursery</w:t>
      </w:r>
      <w:r w:rsidRPr="008E0A4E">
        <w:rPr>
          <w:rFonts w:ascii="Arial" w:eastAsia="Times New Roman" w:hAnsi="Arial" w:cs="Arial"/>
          <w:sz w:val="24"/>
          <w:szCs w:val="24"/>
          <w:lang w:val="en-US"/>
        </w:rPr>
        <w:t xml:space="preserve"> </w:t>
      </w:r>
      <w:proofErr w:type="spellStart"/>
      <w:r w:rsidRPr="008E0A4E">
        <w:rPr>
          <w:rFonts w:ascii="Arial" w:eastAsia="Times New Roman" w:hAnsi="Arial" w:cs="Arial"/>
          <w:sz w:val="24"/>
          <w:szCs w:val="24"/>
          <w:lang w:val="en-US"/>
        </w:rPr>
        <w:t>recognise</w:t>
      </w:r>
      <w:proofErr w:type="spellEnd"/>
      <w:r w:rsidRPr="008E0A4E">
        <w:rPr>
          <w:rFonts w:ascii="Arial" w:eastAsia="Times New Roman" w:hAnsi="Arial" w:cs="Arial"/>
          <w:sz w:val="24"/>
          <w:szCs w:val="24"/>
          <w:lang w:val="en-US"/>
        </w:rPr>
        <w:t xml:space="preserve"> that sexual violence and sexual harassment can occur between two children of any age and sex. Sexual violence may include rape, assault by penetration or sexual assault. Sexual harassment refers to ‘unwanted conduct of a sexual nature’, such as sexual comments, sexual taunting or physical </w:t>
      </w:r>
      <w:proofErr w:type="spellStart"/>
      <w:r w:rsidRPr="008E0A4E">
        <w:rPr>
          <w:rFonts w:ascii="Arial" w:eastAsia="Times New Roman" w:hAnsi="Arial" w:cs="Arial"/>
          <w:sz w:val="24"/>
          <w:szCs w:val="24"/>
          <w:lang w:val="en-US"/>
        </w:rPr>
        <w:t>behaviour</w:t>
      </w:r>
      <w:proofErr w:type="spellEnd"/>
      <w:r w:rsidRPr="008E0A4E">
        <w:rPr>
          <w:rFonts w:ascii="Arial" w:eastAsia="Times New Roman" w:hAnsi="Arial" w:cs="Arial"/>
          <w:sz w:val="24"/>
          <w:szCs w:val="24"/>
          <w:lang w:val="en-US"/>
        </w:rPr>
        <w:t xml:space="preserve"> such as deliberately brushing against someone. Online sexual harassment may include non-</w:t>
      </w:r>
    </w:p>
    <w:p w14:paraId="433EF2A1" w14:textId="77777777" w:rsidR="00827CA5" w:rsidRPr="008E0A4E" w:rsidRDefault="00827CA5" w:rsidP="00827CA5">
      <w:pPr>
        <w:spacing w:after="0" w:line="240" w:lineRule="auto"/>
        <w:ind w:right="-54"/>
        <w:jc w:val="both"/>
        <w:rPr>
          <w:rFonts w:ascii="Arial" w:eastAsia="Times New Roman" w:hAnsi="Arial" w:cs="Arial"/>
          <w:sz w:val="24"/>
          <w:szCs w:val="24"/>
          <w:lang w:val="en-US"/>
        </w:rPr>
      </w:pPr>
      <w:r w:rsidRPr="008E0A4E">
        <w:rPr>
          <w:rFonts w:ascii="Arial" w:eastAsia="Times New Roman" w:hAnsi="Arial" w:cs="Arial"/>
          <w:sz w:val="24"/>
          <w:szCs w:val="24"/>
          <w:lang w:val="en-US"/>
        </w:rPr>
        <w:t xml:space="preserve">consensual sharing of sexual images and videos, </w:t>
      </w:r>
      <w:proofErr w:type="spellStart"/>
      <w:r w:rsidRPr="008E0A4E">
        <w:rPr>
          <w:rFonts w:ascii="Arial" w:eastAsia="Times New Roman" w:hAnsi="Arial" w:cs="Arial"/>
          <w:sz w:val="24"/>
          <w:szCs w:val="24"/>
          <w:lang w:val="en-US"/>
        </w:rPr>
        <w:t>sexualised</w:t>
      </w:r>
      <w:proofErr w:type="spellEnd"/>
      <w:r w:rsidRPr="008E0A4E">
        <w:rPr>
          <w:rFonts w:ascii="Arial" w:eastAsia="Times New Roman" w:hAnsi="Arial" w:cs="Arial"/>
          <w:sz w:val="24"/>
          <w:szCs w:val="24"/>
          <w:lang w:val="en-US"/>
        </w:rPr>
        <w:t xml:space="preserve"> online bullying, unwanted sexual comments and messages, sexual exploitation, coercion and threats.</w:t>
      </w:r>
    </w:p>
    <w:p w14:paraId="2D25667D" w14:textId="77777777" w:rsidR="00F61D38" w:rsidRPr="008E0A4E" w:rsidRDefault="00F61D38" w:rsidP="00827CA5">
      <w:pPr>
        <w:spacing w:after="0" w:line="240" w:lineRule="auto"/>
        <w:ind w:right="-54"/>
        <w:rPr>
          <w:rFonts w:ascii="Arial" w:eastAsia="Times New Roman" w:hAnsi="Arial" w:cs="Arial"/>
          <w:sz w:val="24"/>
          <w:szCs w:val="24"/>
          <w:lang w:val="en-US"/>
        </w:rPr>
      </w:pPr>
    </w:p>
    <w:p w14:paraId="47B47C72" w14:textId="378314B8" w:rsidR="00827CA5" w:rsidRPr="008E0A4E" w:rsidRDefault="00F61D38" w:rsidP="00827CA5">
      <w:pPr>
        <w:spacing w:after="0" w:line="240" w:lineRule="auto"/>
        <w:ind w:right="-54"/>
        <w:rPr>
          <w:rFonts w:ascii="Arial" w:eastAsia="Times New Roman" w:hAnsi="Arial" w:cs="Arial"/>
          <w:sz w:val="24"/>
          <w:szCs w:val="24"/>
          <w:lang w:val="en-US"/>
        </w:rPr>
      </w:pPr>
      <w:r w:rsidRPr="008E0A4E">
        <w:rPr>
          <w:rFonts w:ascii="Arial" w:eastAsia="Times New Roman" w:hAnsi="Arial" w:cs="Arial"/>
          <w:sz w:val="24"/>
          <w:szCs w:val="24"/>
          <w:lang w:val="en-US"/>
        </w:rPr>
        <w:t>Little Hens Childcare</w:t>
      </w:r>
      <w:r w:rsidR="00827CA5" w:rsidRPr="008E0A4E">
        <w:rPr>
          <w:rFonts w:ascii="Arial" w:eastAsia="Times New Roman" w:hAnsi="Arial" w:cs="Arial"/>
          <w:sz w:val="24"/>
          <w:szCs w:val="24"/>
          <w:lang w:val="en-US"/>
        </w:rPr>
        <w:t xml:space="preserve"> will:</w:t>
      </w:r>
    </w:p>
    <w:p w14:paraId="7217030B"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sz w:val="24"/>
          <w:szCs w:val="24"/>
          <w:lang w:val="en-US"/>
        </w:rPr>
        <w:t xml:space="preserve">Be clear that child on child abuse, </w:t>
      </w:r>
      <w:r w:rsidRPr="008E0A4E">
        <w:rPr>
          <w:rFonts w:ascii="Arial" w:eastAsia="Times New Roman" w:hAnsi="Arial" w:cs="Arial"/>
          <w:bCs/>
          <w:sz w:val="24"/>
          <w:szCs w:val="24"/>
          <w:lang w:val="en-US"/>
        </w:rPr>
        <w:t>sexual violence and sexual harassment will not be tolerated.</w:t>
      </w:r>
      <w:r w:rsidRPr="008E0A4E">
        <w:rPr>
          <w:rFonts w:ascii="Arial" w:eastAsia="Times New Roman" w:hAnsi="Arial" w:cs="Arial"/>
          <w:bCs/>
          <w:sz w:val="24"/>
          <w:szCs w:val="24"/>
          <w:lang w:val="en-US"/>
        </w:rPr>
        <w:tab/>
      </w:r>
    </w:p>
    <w:p w14:paraId="77DCB0D5"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Provide training for staff on how to manage and report concerns.</w:t>
      </w:r>
    </w:p>
    <w:p w14:paraId="6878D4B0"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Make decisions on a case-by-case basis.</w:t>
      </w:r>
    </w:p>
    <w:p w14:paraId="7E8440C5"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Reassure victims that they are being taken seriously, offer appropriate support and take the wishes of the victim into account when decision making.</w:t>
      </w:r>
    </w:p>
    <w:p w14:paraId="32B5C7CB"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Implement measures to keep the victim, alleged perpetrator and if necessary other children and staff members, safe. Record any risk assessments and keep them under review.</w:t>
      </w:r>
    </w:p>
    <w:p w14:paraId="02BE84E6"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Give consideration to the welfare of both the victim(s) and perpetrator(s) in these situations</w:t>
      </w:r>
    </w:p>
    <w:p w14:paraId="61FD3056" w14:textId="77777777" w:rsidR="00827CA5" w:rsidRPr="008E0A4E"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sz w:val="24"/>
          <w:szCs w:val="20"/>
        </w:rPr>
      </w:pPr>
      <w:r w:rsidRPr="008E0A4E">
        <w:rPr>
          <w:rFonts w:ascii="Arial" w:eastAsia="Times New Roman" w:hAnsi="Arial" w:cs="Arial"/>
          <w:bCs/>
          <w:sz w:val="24"/>
          <w:szCs w:val="24"/>
          <w:lang w:val="en-US"/>
        </w:rPr>
        <w:t xml:space="preserve">Liaise closely with external agencies, including police and social care, when required. </w:t>
      </w:r>
    </w:p>
    <w:p w14:paraId="493449B5" w14:textId="77777777" w:rsidR="00827CA5" w:rsidRDefault="00827CA5" w:rsidP="007877E3">
      <w:pPr>
        <w:spacing w:after="0" w:line="240" w:lineRule="auto"/>
        <w:ind w:left="709" w:hanging="709"/>
        <w:jc w:val="both"/>
        <w:rPr>
          <w:rFonts w:ascii="Arial" w:eastAsia="Times New Roman" w:hAnsi="Arial" w:cs="Times New Roman"/>
          <w:lang w:val="en"/>
        </w:rPr>
      </w:pPr>
    </w:p>
    <w:p w14:paraId="75FC75E6" w14:textId="77777777" w:rsidR="000D6C99" w:rsidRPr="007877E3" w:rsidRDefault="000D6C99" w:rsidP="007877E3">
      <w:pPr>
        <w:spacing w:after="0" w:line="240" w:lineRule="auto"/>
        <w:jc w:val="both"/>
        <w:rPr>
          <w:rFonts w:ascii="Arial" w:eastAsia="Times New Roman" w:hAnsi="Arial" w:cs="Times New Roman"/>
          <w:bCs/>
        </w:rPr>
      </w:pPr>
    </w:p>
    <w:p w14:paraId="7143EDE4"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239"/>
      </w:tblGrid>
      <w:tr w:rsidR="007877E3" w:rsidRPr="007877E3" w14:paraId="4EED80DF" w14:textId="77777777" w:rsidTr="00521B56">
        <w:tc>
          <w:tcPr>
            <w:tcW w:w="9464" w:type="dxa"/>
            <w:shd w:val="clear" w:color="auto" w:fill="DEEAF6"/>
          </w:tcPr>
          <w:p w14:paraId="560A2F0D" w14:textId="77777777" w:rsidR="007877E3" w:rsidRPr="007877E3" w:rsidRDefault="007877E3" w:rsidP="007877E3">
            <w:pPr>
              <w:spacing w:after="0" w:line="240" w:lineRule="auto"/>
              <w:jc w:val="both"/>
              <w:rPr>
                <w:rFonts w:ascii="Arial" w:eastAsia="Times New Roman" w:hAnsi="Arial" w:cs="Times New Roman"/>
                <w:bCs/>
              </w:rPr>
            </w:pPr>
          </w:p>
          <w:p w14:paraId="5FBBDCDD"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If there is any indication that a child has suffered from peer on peer abuse, the child protection procedures outlined in this policy must be followed.</w:t>
            </w:r>
          </w:p>
          <w:p w14:paraId="4514EDA4" w14:textId="77777777" w:rsidR="007877E3" w:rsidRPr="007877E3" w:rsidRDefault="007877E3" w:rsidP="007877E3">
            <w:pPr>
              <w:spacing w:after="0" w:line="240" w:lineRule="auto"/>
              <w:jc w:val="both"/>
              <w:rPr>
                <w:rFonts w:ascii="Arial" w:eastAsia="Times New Roman" w:hAnsi="Arial" w:cs="Times New Roman"/>
                <w:bCs/>
              </w:rPr>
            </w:pPr>
          </w:p>
        </w:tc>
      </w:tr>
    </w:tbl>
    <w:p w14:paraId="0875D21E" w14:textId="77777777" w:rsidR="007877E3" w:rsidRPr="007877E3" w:rsidRDefault="007877E3" w:rsidP="007877E3">
      <w:pPr>
        <w:tabs>
          <w:tab w:val="left" w:pos="-720"/>
        </w:tabs>
        <w:spacing w:after="0" w:line="240" w:lineRule="auto"/>
        <w:ind w:right="-54"/>
        <w:jc w:val="both"/>
        <w:rPr>
          <w:rFonts w:ascii="Arial" w:eastAsia="Times New Roman" w:hAnsi="Arial" w:cs="Times New Roman"/>
          <w:b/>
          <w:iCs/>
          <w:strike/>
        </w:rPr>
      </w:pPr>
    </w:p>
    <w:p w14:paraId="2B0A79FA" w14:textId="77777777" w:rsidR="007877E3" w:rsidRPr="007877E3" w:rsidRDefault="007877E3" w:rsidP="007877E3">
      <w:pPr>
        <w:spacing w:after="120" w:line="240" w:lineRule="auto"/>
        <w:jc w:val="both"/>
        <w:rPr>
          <w:rFonts w:ascii="Arial" w:eastAsia="Times New Roman" w:hAnsi="Arial" w:cs="Times New Roman"/>
          <w:b/>
          <w:bCs/>
        </w:rPr>
      </w:pPr>
      <w:r w:rsidRPr="007877E3">
        <w:rPr>
          <w:rFonts w:ascii="Arial" w:eastAsia="Times New Roman" w:hAnsi="Arial" w:cs="Times New Roman"/>
          <w:b/>
          <w:bCs/>
        </w:rPr>
        <w:t>Prevention of Radicalisation</w:t>
      </w:r>
    </w:p>
    <w:p w14:paraId="4BF644AF" w14:textId="77777777" w:rsidR="007877E3" w:rsidRPr="007877E3" w:rsidRDefault="007877E3" w:rsidP="007877E3">
      <w:pPr>
        <w:spacing w:after="0" w:line="240" w:lineRule="exact"/>
        <w:ind w:left="709" w:hanging="709"/>
        <w:jc w:val="both"/>
        <w:rPr>
          <w:rFonts w:ascii="Arial" w:eastAsia="Times New Roman" w:hAnsi="Arial" w:cs="Times New Roman"/>
          <w:bCs/>
        </w:rPr>
      </w:pPr>
      <w:r w:rsidRPr="007877E3">
        <w:rPr>
          <w:rFonts w:ascii="Arial" w:eastAsia="Times New Roman" w:hAnsi="Arial" w:cs="Times New Roman"/>
          <w:bCs/>
        </w:rPr>
        <w:t xml:space="preserve">In 2010 the Government published the Prevent Strategy. This highlighted the need </w:t>
      </w:r>
    </w:p>
    <w:p w14:paraId="41B5D7BF" w14:textId="77777777" w:rsidR="007877E3" w:rsidRPr="007877E3" w:rsidRDefault="007877E3" w:rsidP="007877E3">
      <w:pPr>
        <w:spacing w:after="0" w:line="240" w:lineRule="exact"/>
        <w:jc w:val="both"/>
        <w:rPr>
          <w:rFonts w:ascii="Arial" w:eastAsia="Times New Roman" w:hAnsi="Arial" w:cs="Times New Roman"/>
          <w:bCs/>
        </w:rPr>
      </w:pPr>
      <w:r w:rsidRPr="007877E3">
        <w:rPr>
          <w:rFonts w:ascii="Arial" w:eastAsia="Times New Roman" w:hAnsi="Arial" w:cs="Times New Roman"/>
          <w:bCs/>
        </w:rPr>
        <w:t>to safeguard children, young people and families from violent extremism and</w:t>
      </w:r>
    </w:p>
    <w:p w14:paraId="7822A2FC" w14:textId="77777777" w:rsidR="007877E3" w:rsidRPr="007877E3" w:rsidRDefault="007877E3" w:rsidP="007877E3">
      <w:pPr>
        <w:spacing w:after="0" w:line="240" w:lineRule="exact"/>
        <w:ind w:left="709" w:hanging="709"/>
        <w:jc w:val="both"/>
        <w:rPr>
          <w:rFonts w:ascii="Arial" w:eastAsia="Times New Roman" w:hAnsi="Arial" w:cs="Times New Roman"/>
          <w:bCs/>
        </w:rPr>
      </w:pPr>
      <w:r w:rsidRPr="007877E3">
        <w:rPr>
          <w:rFonts w:ascii="Arial" w:eastAsia="Times New Roman" w:hAnsi="Arial" w:cs="Times New Roman"/>
          <w:bCs/>
        </w:rPr>
        <w:t>radicalisation.</w:t>
      </w:r>
    </w:p>
    <w:p w14:paraId="63D38D43" w14:textId="77777777" w:rsidR="007877E3" w:rsidRPr="007877E3" w:rsidRDefault="007877E3" w:rsidP="007877E3">
      <w:pPr>
        <w:spacing w:after="0" w:line="240" w:lineRule="auto"/>
        <w:ind w:left="709" w:hanging="709"/>
        <w:jc w:val="both"/>
        <w:rPr>
          <w:rFonts w:ascii="Arial" w:eastAsia="Times New Roman" w:hAnsi="Arial" w:cs="Times New Roman"/>
          <w:bCs/>
        </w:rPr>
      </w:pPr>
      <w:r w:rsidRPr="007877E3">
        <w:rPr>
          <w:rFonts w:ascii="Arial" w:eastAsia="Times New Roman" w:hAnsi="Arial" w:cs="Times New Roman"/>
          <w:bCs/>
        </w:rPr>
        <w:t xml:space="preserve"> </w:t>
      </w:r>
    </w:p>
    <w:p w14:paraId="45DF3CF3" w14:textId="764BEF54" w:rsidR="007877E3" w:rsidRPr="007877E3" w:rsidRDefault="00F61D38" w:rsidP="007877E3">
      <w:pPr>
        <w:spacing w:after="0" w:line="240" w:lineRule="auto"/>
        <w:rPr>
          <w:rFonts w:ascii="Arial" w:eastAsia="Times New Roman" w:hAnsi="Arial" w:cs="Arial"/>
          <w:bCs/>
          <w:lang w:val="en-US"/>
        </w:rPr>
      </w:pPr>
      <w:r>
        <w:rPr>
          <w:rFonts w:ascii="Arial" w:eastAsia="Times New Roman" w:hAnsi="Arial" w:cs="Arial"/>
          <w:bCs/>
          <w:lang w:val="en-US"/>
        </w:rPr>
        <w:t>Little</w:t>
      </w:r>
      <w:r w:rsidR="000D6C99">
        <w:rPr>
          <w:rFonts w:ascii="Arial" w:eastAsia="Times New Roman" w:hAnsi="Arial" w:cs="Arial"/>
          <w:bCs/>
          <w:lang w:val="en-US"/>
        </w:rPr>
        <w:t xml:space="preserve"> Hens Childcare</w:t>
      </w:r>
      <w:r w:rsidR="007877E3" w:rsidRPr="007877E3">
        <w:rPr>
          <w:rFonts w:ascii="Arial" w:eastAsia="Times New Roman" w:hAnsi="Arial" w:cs="Arial"/>
          <w:bCs/>
          <w:lang w:val="en-US"/>
        </w:rPr>
        <w:t xml:space="preserve"> </w:t>
      </w:r>
      <w:proofErr w:type="spellStart"/>
      <w:r w:rsidR="007877E3" w:rsidRPr="007877E3">
        <w:rPr>
          <w:rFonts w:ascii="Arial" w:eastAsia="Times New Roman" w:hAnsi="Arial" w:cs="Arial"/>
          <w:bCs/>
          <w:lang w:val="en-US"/>
        </w:rPr>
        <w:t>recognises</w:t>
      </w:r>
      <w:proofErr w:type="spellEnd"/>
      <w:r w:rsidR="007877E3" w:rsidRPr="007877E3">
        <w:rPr>
          <w:rFonts w:ascii="Arial" w:eastAsia="Times New Roman" w:hAnsi="Arial" w:cs="Arial"/>
          <w:bCs/>
          <w:lang w:val="en-US"/>
        </w:rPr>
        <w:t xml:space="preserve"> that children and young people are vulnerable to extremist ideology and </w:t>
      </w:r>
      <w:proofErr w:type="spellStart"/>
      <w:r w:rsidR="007877E3" w:rsidRPr="007877E3">
        <w:rPr>
          <w:rFonts w:ascii="Arial" w:eastAsia="Times New Roman" w:hAnsi="Arial" w:cs="Arial"/>
          <w:bCs/>
          <w:lang w:val="en-US"/>
        </w:rPr>
        <w:t>radicalisation</w:t>
      </w:r>
      <w:proofErr w:type="spellEnd"/>
      <w:r w:rsidR="007877E3" w:rsidRPr="007877E3">
        <w:rPr>
          <w:rFonts w:ascii="Arial" w:eastAsia="Times New Roman" w:hAnsi="Arial" w:cs="Arial"/>
          <w:bCs/>
          <w:lang w:val="en-US"/>
        </w:rPr>
        <w:t xml:space="preserve"> and that protecting children from this risk forms part of the </w:t>
      </w:r>
      <w:r w:rsidR="00236A2F">
        <w:rPr>
          <w:rFonts w:ascii="Arial" w:eastAsia="Times New Roman" w:hAnsi="Arial" w:cs="Arial"/>
          <w:bCs/>
          <w:lang w:val="en-US"/>
        </w:rPr>
        <w:t>Nursery</w:t>
      </w:r>
      <w:r w:rsidR="007877E3" w:rsidRPr="007877E3">
        <w:rPr>
          <w:rFonts w:ascii="Arial" w:eastAsia="Times New Roman" w:hAnsi="Arial" w:cs="Arial"/>
          <w:bCs/>
          <w:lang w:val="en-US"/>
        </w:rPr>
        <w:t>’s safeguarding procedures.</w:t>
      </w:r>
    </w:p>
    <w:p w14:paraId="2032088D" w14:textId="77777777" w:rsidR="007877E3" w:rsidRPr="007877E3" w:rsidRDefault="007877E3" w:rsidP="007877E3">
      <w:pPr>
        <w:spacing w:after="0" w:line="240" w:lineRule="auto"/>
        <w:ind w:left="709"/>
        <w:rPr>
          <w:rFonts w:ascii="Arial" w:eastAsia="Times New Roman" w:hAnsi="Arial" w:cs="Arial"/>
          <w:bCs/>
          <w:lang w:val="en-US"/>
        </w:rPr>
      </w:pPr>
    </w:p>
    <w:p w14:paraId="3A7ECDA2"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Staff are required to be alert to changes in children’s behavior which could indicate they need help or protection. The committee/owner will ensure that the all staff have undertaken Prevent online training.</w:t>
      </w:r>
    </w:p>
    <w:p w14:paraId="2DA39379" w14:textId="77777777" w:rsidR="007877E3" w:rsidRPr="007877E3" w:rsidRDefault="007877E3" w:rsidP="007877E3">
      <w:pPr>
        <w:spacing w:after="0" w:line="240" w:lineRule="auto"/>
        <w:ind w:left="709"/>
        <w:rPr>
          <w:rFonts w:ascii="Arial" w:eastAsia="Times New Roman" w:hAnsi="Arial" w:cs="Arial"/>
          <w:bCs/>
          <w:lang w:val="en-US"/>
        </w:rPr>
      </w:pPr>
    </w:p>
    <w:p w14:paraId="775D57B4" w14:textId="77777777" w:rsidR="007877E3" w:rsidRPr="007877E3" w:rsidRDefault="007877E3" w:rsidP="007877E3">
      <w:pPr>
        <w:spacing w:after="0" w:line="240" w:lineRule="auto"/>
        <w:rPr>
          <w:rFonts w:ascii="Arial" w:eastAsia="Times New Roman" w:hAnsi="Arial" w:cs="Arial"/>
          <w:bCs/>
          <w:i/>
          <w:lang w:val="en-US"/>
        </w:rPr>
      </w:pPr>
      <w:r w:rsidRPr="007877E3">
        <w:rPr>
          <w:rFonts w:ascii="Arial" w:eastAsia="Times New Roman" w:hAnsi="Arial" w:cs="Arial"/>
          <w:bCs/>
          <w:i/>
          <w:lang w:val="en-US"/>
        </w:rPr>
        <w:t xml:space="preserve">See also ‘The Prevent Duty, Departmental advice for schools and childcare providers’, DfE (June 2015), and ‘Revised Prevent Duty Guidance: for England and Wales,’ HM Government, (July 2015). </w:t>
      </w:r>
    </w:p>
    <w:p w14:paraId="52FA90EC" w14:textId="77777777" w:rsidR="007877E3" w:rsidRPr="007877E3" w:rsidRDefault="007877E3" w:rsidP="007877E3">
      <w:pPr>
        <w:spacing w:after="0" w:line="240" w:lineRule="auto"/>
        <w:ind w:left="709" w:hanging="709"/>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239"/>
      </w:tblGrid>
      <w:tr w:rsidR="007877E3" w:rsidRPr="007877E3" w14:paraId="363AEB51" w14:textId="77777777" w:rsidTr="00521B56">
        <w:tc>
          <w:tcPr>
            <w:tcW w:w="9356" w:type="dxa"/>
            <w:shd w:val="clear" w:color="auto" w:fill="DEEAF6"/>
          </w:tcPr>
          <w:p w14:paraId="71968360" w14:textId="77777777" w:rsidR="007877E3" w:rsidRPr="007877E3" w:rsidRDefault="007877E3" w:rsidP="007877E3">
            <w:pPr>
              <w:shd w:val="clear" w:color="auto" w:fill="DEEAF6"/>
              <w:spacing w:after="0" w:line="240" w:lineRule="auto"/>
              <w:jc w:val="both"/>
              <w:rPr>
                <w:rFonts w:ascii="Arial" w:eastAsia="Times New Roman" w:hAnsi="Arial" w:cs="Times New Roman"/>
                <w:bCs/>
              </w:rPr>
            </w:pPr>
            <w:r w:rsidRPr="007877E3">
              <w:rPr>
                <w:rFonts w:ascii="Arial" w:eastAsia="Times New Roman" w:hAnsi="Arial" w:cs="Times New Roman"/>
                <w:bCs/>
              </w:rPr>
              <w:t>If there are concerns that a child, young person or adult may be at risk of radicalisation, exploitation or involvement in terrorism, the member of staff should log the concern and pass it to the Designated Person. The DP will seek the appropriate advice and make a Prevent referral if required.</w:t>
            </w:r>
            <w:r w:rsidRPr="007877E3">
              <w:rPr>
                <w:rFonts w:ascii="Arial" w:eastAsia="Times New Roman" w:hAnsi="Arial" w:cs="Times New Roman"/>
                <w:bCs/>
                <w:shd w:val="clear" w:color="auto" w:fill="DEEAF6"/>
              </w:rPr>
              <w:tab/>
            </w:r>
          </w:p>
        </w:tc>
      </w:tr>
    </w:tbl>
    <w:p w14:paraId="0D625C91" w14:textId="77777777" w:rsidR="007877E3" w:rsidRPr="007877E3" w:rsidRDefault="007877E3" w:rsidP="007877E3">
      <w:pPr>
        <w:shd w:val="clear" w:color="auto" w:fill="FFFFFF"/>
        <w:spacing w:after="0" w:line="240" w:lineRule="auto"/>
        <w:jc w:val="both"/>
        <w:rPr>
          <w:rFonts w:ascii="Arial" w:eastAsia="Times New Roman" w:hAnsi="Arial" w:cs="Times New Roman"/>
          <w:bCs/>
        </w:rPr>
      </w:pPr>
    </w:p>
    <w:p w14:paraId="1185EDDC"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Child Sexual Exploitation (CSE)</w:t>
      </w:r>
    </w:p>
    <w:p w14:paraId="5A02D9D3" w14:textId="77777777" w:rsidR="007877E3" w:rsidRPr="007877E3" w:rsidRDefault="007877E3" w:rsidP="007877E3">
      <w:pPr>
        <w:spacing w:after="0" w:line="240" w:lineRule="auto"/>
        <w:rPr>
          <w:rFonts w:ascii="Arial" w:eastAsia="Times New Roman" w:hAnsi="Arial" w:cs="Arial"/>
          <w:b/>
          <w:iCs/>
          <w:lang w:val="en-US"/>
        </w:rPr>
      </w:pPr>
    </w:p>
    <w:p w14:paraId="3A6B69BD"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45C45BB0" w14:textId="77777777" w:rsidR="007877E3" w:rsidRPr="007877E3" w:rsidRDefault="007877E3" w:rsidP="007877E3">
      <w:pPr>
        <w:spacing w:after="0" w:line="240" w:lineRule="auto"/>
        <w:ind w:left="2160" w:firstLine="720"/>
        <w:rPr>
          <w:rFonts w:ascii="Arial" w:eastAsia="Times New Roman" w:hAnsi="Arial" w:cs="Arial"/>
          <w:bCs/>
        </w:rPr>
      </w:pPr>
      <w:r w:rsidRPr="007877E3">
        <w:rPr>
          <w:rFonts w:ascii="Arial" w:eastAsia="Times New Roman" w:hAnsi="Arial" w:cs="Arial"/>
          <w:bCs/>
        </w:rPr>
        <w:t>(Child Sexual Exploitation, Definition and Guide: DFE, 2017)</w:t>
      </w:r>
    </w:p>
    <w:p w14:paraId="18FE5B96" w14:textId="77777777" w:rsidR="007877E3" w:rsidRPr="007877E3" w:rsidRDefault="007877E3" w:rsidP="007877E3">
      <w:pPr>
        <w:spacing w:after="0" w:line="240" w:lineRule="auto"/>
        <w:rPr>
          <w:rFonts w:ascii="Arial" w:eastAsia="Times New Roman" w:hAnsi="Arial" w:cs="Arial"/>
          <w:bCs/>
          <w:lang w:val="en-US"/>
        </w:rPr>
      </w:pPr>
    </w:p>
    <w:p w14:paraId="710C4B8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Sexual exploitation can take many different forms from the seemingly ‘consensual’ relationship to serious </w:t>
      </w:r>
      <w:proofErr w:type="spellStart"/>
      <w:r w:rsidRPr="007877E3">
        <w:rPr>
          <w:rFonts w:ascii="Arial" w:eastAsia="Times New Roman" w:hAnsi="Arial" w:cs="Arial"/>
          <w:bCs/>
          <w:lang w:val="en-US"/>
        </w:rPr>
        <w:t>organised</w:t>
      </w:r>
      <w:proofErr w:type="spellEnd"/>
      <w:r w:rsidRPr="007877E3">
        <w:rPr>
          <w:rFonts w:ascii="Arial" w:eastAsia="Times New Roman" w:hAnsi="Arial" w:cs="Arial"/>
          <w:bCs/>
          <w:lang w:val="en-US"/>
        </w:rPr>
        <w:t xml:space="preserve"> crime involving gangs and groups. Potential indicators of sexual exploitation will be addressed within staff training, including raising awareness with staff that some young people who are being sexually exploited do not show any external signs of abuse and may not </w:t>
      </w:r>
      <w:proofErr w:type="spellStart"/>
      <w:r w:rsidRPr="007877E3">
        <w:rPr>
          <w:rFonts w:ascii="Arial" w:eastAsia="Times New Roman" w:hAnsi="Arial" w:cs="Arial"/>
          <w:bCs/>
          <w:lang w:val="en-US"/>
        </w:rPr>
        <w:t>recognise</w:t>
      </w:r>
      <w:proofErr w:type="spellEnd"/>
      <w:r w:rsidRPr="007877E3">
        <w:rPr>
          <w:rFonts w:ascii="Arial" w:eastAsia="Times New Roman" w:hAnsi="Arial" w:cs="Arial"/>
          <w:bCs/>
          <w:lang w:val="en-US"/>
        </w:rPr>
        <w:t xml:space="preserve"> it as abuse. Staff will follow the procedures outlined in this policy if concerns of child sexual exploitation arise.</w:t>
      </w:r>
    </w:p>
    <w:p w14:paraId="7FB96EAC" w14:textId="77777777" w:rsidR="007877E3" w:rsidRPr="007877E3" w:rsidRDefault="007877E3" w:rsidP="007877E3">
      <w:pPr>
        <w:spacing w:after="0" w:line="240" w:lineRule="auto"/>
        <w:rPr>
          <w:rFonts w:ascii="Arial" w:eastAsia="Times New Roman" w:hAnsi="Arial" w:cs="Arial"/>
          <w:b/>
          <w:bCs/>
          <w:lang w:val="en-US"/>
        </w:rPr>
      </w:pPr>
    </w:p>
    <w:p w14:paraId="07D7C263"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Criminal Exploitation</w:t>
      </w:r>
    </w:p>
    <w:p w14:paraId="7B48F3DA" w14:textId="77777777" w:rsidR="007877E3" w:rsidRPr="007877E3" w:rsidRDefault="007877E3" w:rsidP="007877E3">
      <w:pPr>
        <w:spacing w:after="0" w:line="240" w:lineRule="auto"/>
        <w:rPr>
          <w:rFonts w:ascii="Arial" w:eastAsia="Times New Roman" w:hAnsi="Arial" w:cs="Arial"/>
          <w:b/>
          <w:bCs/>
          <w:lang w:val="en-US"/>
        </w:rPr>
      </w:pPr>
    </w:p>
    <w:p w14:paraId="38BFF2A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36CBA47D" w14:textId="77777777" w:rsidR="007877E3" w:rsidRPr="007877E3" w:rsidRDefault="007877E3" w:rsidP="007877E3">
      <w:pPr>
        <w:spacing w:after="0" w:line="240" w:lineRule="auto"/>
        <w:rPr>
          <w:rFonts w:ascii="Arial" w:eastAsia="Times New Roman" w:hAnsi="Arial" w:cs="Arial"/>
          <w:bCs/>
          <w:lang w:val="en-US"/>
        </w:rPr>
      </w:pPr>
    </w:p>
    <w:p w14:paraId="3D722A6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The setting will address indicators of child criminal exploitation with staff through training. Staff will follow the procedures outlined in this policy if concerns of criminal exploitation arise.</w:t>
      </w:r>
    </w:p>
    <w:p w14:paraId="5FD06BFB"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239"/>
      </w:tblGrid>
      <w:tr w:rsidR="007877E3" w:rsidRPr="007877E3" w14:paraId="648D5A7B" w14:textId="77777777" w:rsidTr="00521B56">
        <w:tc>
          <w:tcPr>
            <w:tcW w:w="9356" w:type="dxa"/>
            <w:shd w:val="clear" w:color="auto" w:fill="DEEAF6"/>
          </w:tcPr>
          <w:p w14:paraId="59CB647C"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Summary: CSE or Criminal Exploitation</w:t>
            </w:r>
          </w:p>
          <w:p w14:paraId="6ADABCE4"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If CSE or Criminal Exploitation is suspected the member of staff must complete a Log of Concern form and pass it immediately to the Designated Person who should follow safeguarding procedures and refer to the MASH.</w:t>
            </w:r>
          </w:p>
        </w:tc>
      </w:tr>
    </w:tbl>
    <w:p w14:paraId="1DD51101" w14:textId="77777777" w:rsidR="007877E3" w:rsidRPr="007877E3" w:rsidRDefault="007877E3" w:rsidP="007877E3">
      <w:pPr>
        <w:spacing w:after="0" w:line="240" w:lineRule="auto"/>
        <w:jc w:val="both"/>
        <w:rPr>
          <w:rFonts w:ascii="Arial" w:eastAsia="Times New Roman" w:hAnsi="Arial" w:cs="Times New Roman"/>
          <w:bCs/>
        </w:rPr>
      </w:pPr>
    </w:p>
    <w:p w14:paraId="11FA118F"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w:t>
      </w:r>
      <w:proofErr w:type="spellStart"/>
      <w:r w:rsidRPr="007877E3">
        <w:rPr>
          <w:rFonts w:ascii="Arial" w:eastAsia="Times New Roman" w:hAnsi="Arial" w:cs="Arial"/>
          <w:b/>
          <w:bCs/>
          <w:lang w:val="en-US"/>
        </w:rPr>
        <w:t>Honour</w:t>
      </w:r>
      <w:proofErr w:type="spellEnd"/>
      <w:r w:rsidRPr="007877E3">
        <w:rPr>
          <w:rFonts w:ascii="Arial" w:eastAsia="Times New Roman" w:hAnsi="Arial" w:cs="Arial"/>
          <w:b/>
          <w:bCs/>
          <w:lang w:val="en-US"/>
        </w:rPr>
        <w:t>- Based’ Violence including Female Genital Mutilation</w:t>
      </w:r>
    </w:p>
    <w:p w14:paraId="41804549" w14:textId="77777777" w:rsidR="007877E3" w:rsidRPr="007877E3" w:rsidRDefault="007877E3" w:rsidP="007877E3">
      <w:pPr>
        <w:spacing w:after="0" w:line="240" w:lineRule="auto"/>
        <w:rPr>
          <w:rFonts w:ascii="Arial" w:eastAsia="Times New Roman" w:hAnsi="Arial" w:cs="Arial"/>
          <w:b/>
          <w:bCs/>
          <w:lang w:val="en-US"/>
        </w:rPr>
      </w:pPr>
    </w:p>
    <w:p w14:paraId="70EECD0B" w14:textId="77777777" w:rsidR="007877E3" w:rsidRDefault="007877E3" w:rsidP="007877E3">
      <w:pPr>
        <w:spacing w:after="0" w:line="240" w:lineRule="auto"/>
        <w:rPr>
          <w:rFonts w:ascii="Arial" w:eastAsia="Times New Roman" w:hAnsi="Arial" w:cs="Arial"/>
          <w:b/>
          <w:bCs/>
          <w:lang w:val="en-US"/>
        </w:rPr>
      </w:pPr>
    </w:p>
    <w:p w14:paraId="143D22CC" w14:textId="77777777" w:rsidR="00827CA5" w:rsidRPr="008E0A4E" w:rsidRDefault="00827CA5" w:rsidP="00827CA5">
      <w:pPr>
        <w:spacing w:after="0" w:line="240" w:lineRule="auto"/>
        <w:rPr>
          <w:rFonts w:ascii="Arial" w:eastAsia="Times New Roman" w:hAnsi="Arial" w:cs="Arial"/>
          <w:b/>
          <w:bCs/>
          <w:sz w:val="28"/>
          <w:szCs w:val="28"/>
          <w:lang w:val="en-US"/>
        </w:rPr>
      </w:pPr>
      <w:proofErr w:type="spellStart"/>
      <w:r w:rsidRPr="008E0A4E">
        <w:rPr>
          <w:rFonts w:ascii="Arial" w:eastAsia="Times New Roman" w:hAnsi="Arial" w:cs="Arial"/>
          <w:b/>
          <w:bCs/>
          <w:sz w:val="28"/>
          <w:szCs w:val="28"/>
          <w:lang w:val="en-US"/>
        </w:rPr>
        <w:t>Honour</w:t>
      </w:r>
      <w:proofErr w:type="spellEnd"/>
      <w:r w:rsidRPr="008E0A4E">
        <w:rPr>
          <w:rFonts w:ascii="Arial" w:eastAsia="Times New Roman" w:hAnsi="Arial" w:cs="Arial"/>
          <w:b/>
          <w:bCs/>
          <w:sz w:val="28"/>
          <w:szCs w:val="28"/>
          <w:lang w:val="en-US"/>
        </w:rPr>
        <w:t>- Based Violence (HBV):</w:t>
      </w:r>
    </w:p>
    <w:p w14:paraId="086CB312" w14:textId="77777777" w:rsidR="00827CA5" w:rsidRPr="008E0A4E" w:rsidRDefault="00827CA5" w:rsidP="00827CA5">
      <w:p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So called ‘</w:t>
      </w:r>
      <w:proofErr w:type="spellStart"/>
      <w:r w:rsidRPr="008E0A4E">
        <w:rPr>
          <w:rFonts w:ascii="Arial" w:eastAsia="Times New Roman" w:hAnsi="Arial" w:cs="Arial"/>
          <w:bCs/>
          <w:sz w:val="24"/>
          <w:szCs w:val="24"/>
          <w:lang w:val="en-US"/>
        </w:rPr>
        <w:t>honour</w:t>
      </w:r>
      <w:proofErr w:type="spellEnd"/>
      <w:r w:rsidRPr="008E0A4E">
        <w:rPr>
          <w:rFonts w:ascii="Arial" w:eastAsia="Times New Roman" w:hAnsi="Arial" w:cs="Arial"/>
          <w:bCs/>
          <w:sz w:val="24"/>
          <w:szCs w:val="24"/>
          <w:lang w:val="en-US"/>
        </w:rPr>
        <w:t xml:space="preserve">-based’ violence encompasses incidents which have been committed to protect or defend the </w:t>
      </w:r>
      <w:proofErr w:type="spellStart"/>
      <w:r w:rsidRPr="008E0A4E">
        <w:rPr>
          <w:rFonts w:ascii="Arial" w:eastAsia="Times New Roman" w:hAnsi="Arial" w:cs="Arial"/>
          <w:bCs/>
          <w:sz w:val="24"/>
          <w:szCs w:val="24"/>
          <w:lang w:val="en-US"/>
        </w:rPr>
        <w:t>honour</w:t>
      </w:r>
      <w:proofErr w:type="spellEnd"/>
      <w:r w:rsidRPr="008E0A4E">
        <w:rPr>
          <w:rFonts w:ascii="Arial" w:eastAsia="Times New Roman" w:hAnsi="Arial" w:cs="Arial"/>
          <w:bCs/>
          <w:sz w:val="24"/>
          <w:szCs w:val="24"/>
          <w:lang w:val="en-US"/>
        </w:rPr>
        <w:t xml:space="preserve"> of the family and/or community, including:</w:t>
      </w:r>
    </w:p>
    <w:p w14:paraId="4D1E6D8A" w14:textId="77777777" w:rsidR="00827CA5" w:rsidRPr="008E0A4E" w:rsidRDefault="00827CA5" w:rsidP="00827CA5">
      <w:pPr>
        <w:numPr>
          <w:ilvl w:val="0"/>
          <w:numId w:val="12"/>
        </w:num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Female Genital Mutilation</w:t>
      </w:r>
    </w:p>
    <w:p w14:paraId="235D2339" w14:textId="77777777" w:rsidR="00827CA5" w:rsidRPr="008E0A4E" w:rsidRDefault="00827CA5" w:rsidP="00827CA5">
      <w:pPr>
        <w:numPr>
          <w:ilvl w:val="0"/>
          <w:numId w:val="12"/>
        </w:num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Breast Ironing</w:t>
      </w:r>
    </w:p>
    <w:p w14:paraId="471CFE40" w14:textId="77777777" w:rsidR="00827CA5" w:rsidRPr="008E0A4E" w:rsidRDefault="00827CA5" w:rsidP="00827CA5">
      <w:pPr>
        <w:numPr>
          <w:ilvl w:val="0"/>
          <w:numId w:val="12"/>
        </w:num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Forced Marriage</w:t>
      </w:r>
    </w:p>
    <w:p w14:paraId="3E52AE19" w14:textId="77777777" w:rsidR="00827CA5" w:rsidRPr="008E0A4E" w:rsidRDefault="00827CA5" w:rsidP="00827CA5">
      <w:p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 xml:space="preserve">The setting takes these concerns seriously and staff are made aware of the possible signs and indicators that may alert them to the possibility of HBV through training. Staff are required to treat all forms of HBV as abuse and follow the procedures outlined in this policy. </w:t>
      </w:r>
    </w:p>
    <w:p w14:paraId="04EDCE8D" w14:textId="77777777" w:rsidR="00827CA5" w:rsidRPr="008E0A4E" w:rsidRDefault="00827CA5" w:rsidP="00827CA5">
      <w:pPr>
        <w:spacing w:after="0" w:line="240" w:lineRule="auto"/>
        <w:rPr>
          <w:rFonts w:ascii="Arial" w:eastAsia="Times New Roman" w:hAnsi="Arial" w:cs="Arial"/>
          <w:bCs/>
          <w:sz w:val="24"/>
          <w:szCs w:val="24"/>
          <w:lang w:val="en-US"/>
        </w:rPr>
      </w:pPr>
    </w:p>
    <w:p w14:paraId="3219A60E" w14:textId="77777777" w:rsidR="00827CA5" w:rsidRPr="008E0A4E" w:rsidRDefault="00827CA5" w:rsidP="00827CA5">
      <w:pPr>
        <w:spacing w:after="0" w:line="240" w:lineRule="auto"/>
        <w:rPr>
          <w:rFonts w:ascii="Arial" w:eastAsia="Times New Roman" w:hAnsi="Arial" w:cs="Arial"/>
          <w:b/>
          <w:bCs/>
          <w:sz w:val="28"/>
          <w:szCs w:val="28"/>
          <w:lang w:val="en-US"/>
        </w:rPr>
      </w:pPr>
      <w:r w:rsidRPr="008E0A4E">
        <w:rPr>
          <w:rFonts w:ascii="Arial" w:eastAsia="Times New Roman" w:hAnsi="Arial" w:cs="Arial"/>
          <w:b/>
          <w:bCs/>
          <w:sz w:val="28"/>
          <w:szCs w:val="28"/>
          <w:lang w:val="en-US"/>
        </w:rPr>
        <w:t>Female Genital Mutilation (FGM)</w:t>
      </w:r>
    </w:p>
    <w:p w14:paraId="1D042EB8" w14:textId="77777777" w:rsidR="00827CA5" w:rsidRPr="008E0A4E" w:rsidRDefault="00827CA5" w:rsidP="00827CA5">
      <w:pPr>
        <w:spacing w:after="0" w:line="240" w:lineRule="auto"/>
        <w:jc w:val="both"/>
        <w:rPr>
          <w:rFonts w:ascii="Arial" w:eastAsia="Times New Roman" w:hAnsi="Arial" w:cs="Arial"/>
          <w:bCs/>
          <w:sz w:val="24"/>
          <w:szCs w:val="24"/>
          <w:lang w:val="en-US"/>
        </w:rPr>
      </w:pPr>
      <w:r w:rsidRPr="008E0A4E">
        <w:rPr>
          <w:rFonts w:ascii="Arial" w:eastAsia="Times New Roman" w:hAnsi="Arial" w:cs="Arial"/>
          <w:bCs/>
          <w:sz w:val="24"/>
          <w:szCs w:val="24"/>
          <w:lang w:val="en-US"/>
        </w:rPr>
        <w:t xml:space="preserve">FGM is a procedure involving the partial or total removal of the external female genitalia or other injury to the female genital organs. FGM is illegal in the UK. Any indication that a child is at risk of FGM, where FGM is suspected, or where the woman is over 18, will be dealt with under the child protection procedures outlined in this policy. Staff will report concerns to the DP, who will make appropriate and timely referrals to social care. In these cases, parents will not be informed before seeking advice and the case will still be referred to social care even if it is against the child or young person’s wishes. </w:t>
      </w:r>
      <w:r w:rsidRPr="008E0A4E">
        <w:rPr>
          <w:rFonts w:ascii="Arial" w:eastAsia="Times New Roman" w:hAnsi="Arial" w:cs="Arial"/>
          <w:sz w:val="24"/>
          <w:szCs w:val="24"/>
          <w:lang w:val="en-US"/>
        </w:rPr>
        <w:t>The Multi-agency statutory guidance on female genital mutilation, 2020 will be followed</w:t>
      </w:r>
    </w:p>
    <w:p w14:paraId="44811532" w14:textId="77777777" w:rsidR="00827CA5" w:rsidRPr="00827CA5" w:rsidRDefault="00827CA5" w:rsidP="00827CA5">
      <w:pPr>
        <w:spacing w:after="0" w:line="240" w:lineRule="auto"/>
        <w:ind w:left="720"/>
        <w:jc w:val="both"/>
        <w:rPr>
          <w:rFonts w:ascii="Arial" w:eastAsia="Times New Roman" w:hAnsi="Arial" w:cs="Arial"/>
          <w:bCs/>
          <w:color w:val="FF0000"/>
          <w:sz w:val="24"/>
          <w:szCs w:val="24"/>
          <w:lang w:val="en-US"/>
        </w:rPr>
      </w:pPr>
    </w:p>
    <w:p w14:paraId="2716FC87" w14:textId="77777777" w:rsidR="00827CA5" w:rsidRPr="008E0A4E" w:rsidRDefault="00827CA5" w:rsidP="00827CA5">
      <w:pPr>
        <w:spacing w:after="0" w:line="240" w:lineRule="auto"/>
        <w:jc w:val="both"/>
        <w:rPr>
          <w:rFonts w:ascii="Arial" w:eastAsia="Times New Roman" w:hAnsi="Arial" w:cs="Arial"/>
          <w:sz w:val="24"/>
          <w:szCs w:val="24"/>
          <w:lang w:val="en-US"/>
        </w:rPr>
      </w:pPr>
      <w:r w:rsidRPr="008E0A4E">
        <w:rPr>
          <w:rFonts w:ascii="Arial" w:eastAsia="Times New Roman" w:hAnsi="Arial" w:cs="Arial"/>
          <w:bCs/>
          <w:sz w:val="24"/>
          <w:szCs w:val="24"/>
          <w:lang w:val="en-US"/>
        </w:rPr>
        <w:t xml:space="preserve">In accordance with the Female Genital Mutilation Act, it is a statutory duty for professionals </w:t>
      </w:r>
      <w:r w:rsidRPr="008E0A4E">
        <w:rPr>
          <w:rFonts w:ascii="Arial" w:eastAsia="Times New Roman" w:hAnsi="Arial" w:cs="Arial"/>
          <w:sz w:val="24"/>
          <w:szCs w:val="24"/>
          <w:lang w:val="en-US"/>
        </w:rPr>
        <w:t>to report ‘known’ cases of FGM in under-18s which they identify in the course of their professional work to the police.</w:t>
      </w:r>
    </w:p>
    <w:p w14:paraId="37E286F5" w14:textId="77777777" w:rsidR="00827CA5" w:rsidRPr="008E0A4E" w:rsidRDefault="00827CA5" w:rsidP="00827CA5">
      <w:pPr>
        <w:spacing w:after="0" w:line="240" w:lineRule="auto"/>
        <w:rPr>
          <w:rFonts w:ascii="Arial" w:eastAsia="Times New Roman" w:hAnsi="Arial" w:cs="Arial"/>
          <w:b/>
          <w:bCs/>
          <w:sz w:val="24"/>
          <w:szCs w:val="24"/>
          <w:lang w:val="en-US"/>
        </w:rPr>
      </w:pPr>
    </w:p>
    <w:p w14:paraId="08603C86" w14:textId="77777777" w:rsidR="00827CA5" w:rsidRPr="008E0A4E" w:rsidRDefault="00827CA5" w:rsidP="00827CA5">
      <w:pPr>
        <w:spacing w:after="0" w:line="240" w:lineRule="auto"/>
        <w:rPr>
          <w:rFonts w:ascii="Arial" w:eastAsia="Times New Roman" w:hAnsi="Arial" w:cs="Arial"/>
          <w:b/>
          <w:bCs/>
          <w:sz w:val="28"/>
          <w:szCs w:val="28"/>
          <w:lang w:val="en-US"/>
        </w:rPr>
      </w:pPr>
      <w:r w:rsidRPr="008E0A4E">
        <w:rPr>
          <w:rFonts w:ascii="Arial" w:eastAsia="Times New Roman" w:hAnsi="Arial" w:cs="Arial"/>
          <w:b/>
          <w:bCs/>
          <w:sz w:val="28"/>
          <w:szCs w:val="28"/>
          <w:lang w:val="en-US"/>
        </w:rPr>
        <w:t>Breast Ironing</w:t>
      </w:r>
    </w:p>
    <w:p w14:paraId="6EFE9A26" w14:textId="77777777" w:rsidR="00827CA5" w:rsidRPr="008E0A4E" w:rsidRDefault="00827CA5" w:rsidP="00827CA5">
      <w:pPr>
        <w:spacing w:after="0" w:line="240" w:lineRule="auto"/>
        <w:rPr>
          <w:rFonts w:ascii="Arial" w:eastAsia="Times New Roman" w:hAnsi="Arial" w:cs="Arial"/>
          <w:bCs/>
          <w:sz w:val="24"/>
          <w:szCs w:val="24"/>
          <w:lang w:val="en-US"/>
        </w:rPr>
      </w:pPr>
      <w:r w:rsidRPr="008E0A4E">
        <w:rPr>
          <w:rFonts w:ascii="Arial" w:eastAsia="Times New Roman" w:hAnsi="Arial" w:cs="Arial"/>
          <w:bCs/>
          <w:sz w:val="24"/>
          <w:szCs w:val="24"/>
        </w:rPr>
        <w:t>Breast ironing also known as ‘Breast Flattening’ is the process whereby young pubescent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and therefore be kept in education. Much like FGM, Breast Ironing is a harmful cultural practice and is child abuse and is classified as physical abuse.</w:t>
      </w:r>
    </w:p>
    <w:p w14:paraId="386C89DC" w14:textId="77777777" w:rsidR="00827CA5" w:rsidRPr="008E0A4E" w:rsidRDefault="00827CA5" w:rsidP="00827CA5">
      <w:pPr>
        <w:spacing w:after="0" w:line="240" w:lineRule="auto"/>
        <w:rPr>
          <w:rFonts w:ascii="Arial" w:eastAsia="Times New Roman" w:hAnsi="Arial" w:cs="Arial"/>
          <w:b/>
          <w:bCs/>
          <w:sz w:val="24"/>
          <w:szCs w:val="24"/>
          <w:lang w:val="en-US"/>
        </w:rPr>
      </w:pPr>
    </w:p>
    <w:p w14:paraId="36F17FAF" w14:textId="77777777" w:rsidR="00827CA5" w:rsidRPr="008E0A4E" w:rsidRDefault="00827CA5" w:rsidP="00827CA5">
      <w:pPr>
        <w:spacing w:after="0" w:line="240" w:lineRule="auto"/>
        <w:rPr>
          <w:rFonts w:ascii="Arial" w:eastAsia="Times New Roman" w:hAnsi="Arial" w:cs="Arial"/>
          <w:b/>
          <w:bCs/>
          <w:sz w:val="28"/>
          <w:szCs w:val="28"/>
          <w:lang w:val="en-US"/>
        </w:rPr>
      </w:pPr>
      <w:r w:rsidRPr="008E0A4E">
        <w:rPr>
          <w:rFonts w:ascii="Arial" w:eastAsia="Times New Roman" w:hAnsi="Arial" w:cs="Arial"/>
          <w:b/>
          <w:bCs/>
          <w:sz w:val="28"/>
          <w:szCs w:val="28"/>
          <w:lang w:val="en-US"/>
        </w:rPr>
        <w:t>Forced Marriage</w:t>
      </w:r>
    </w:p>
    <w:p w14:paraId="69BC3058" w14:textId="77777777" w:rsidR="00827CA5" w:rsidRPr="008E0A4E" w:rsidRDefault="00827CA5" w:rsidP="00827CA5">
      <w:pPr>
        <w:spacing w:after="0" w:line="240" w:lineRule="auto"/>
        <w:rPr>
          <w:rFonts w:ascii="Arial" w:eastAsia="Times New Roman" w:hAnsi="Arial" w:cs="Arial"/>
          <w:b/>
          <w:bCs/>
          <w:sz w:val="24"/>
          <w:szCs w:val="24"/>
          <w:lang w:val="en-US"/>
        </w:rPr>
      </w:pPr>
      <w:r w:rsidRPr="008E0A4E">
        <w:rPr>
          <w:rFonts w:ascii="Arial" w:eastAsia="Times New Roman" w:hAnsi="Arial" w:cs="Times New Roman"/>
          <w:sz w:val="24"/>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w:t>
      </w:r>
    </w:p>
    <w:p w14:paraId="73977CA7" w14:textId="77777777" w:rsidR="00827CA5" w:rsidRPr="008E0A4E" w:rsidRDefault="00827CA5" w:rsidP="00827CA5">
      <w:pPr>
        <w:spacing w:after="120" w:line="240" w:lineRule="auto"/>
        <w:contextualSpacing/>
        <w:jc w:val="both"/>
        <w:rPr>
          <w:rFonts w:ascii="Arial" w:eastAsia="Times New Roman" w:hAnsi="Arial" w:cs="Times New Roman"/>
          <w:b/>
          <w:bCs/>
          <w:sz w:val="28"/>
          <w:szCs w:val="28"/>
        </w:rPr>
      </w:pPr>
    </w:p>
    <w:p w14:paraId="159606F6" w14:textId="77777777" w:rsidR="00827CA5" w:rsidRPr="008E0A4E" w:rsidRDefault="00827CA5" w:rsidP="007877E3">
      <w:pPr>
        <w:spacing w:after="0" w:line="240" w:lineRule="auto"/>
        <w:rPr>
          <w:rFonts w:ascii="Arial" w:eastAsia="Times New Roman" w:hAnsi="Arial" w:cs="Arial"/>
          <w:b/>
          <w:bCs/>
          <w:lang w:val="en-US"/>
        </w:rPr>
      </w:pPr>
    </w:p>
    <w:p w14:paraId="3795BB3F" w14:textId="77777777" w:rsidR="007877E3" w:rsidRPr="007877E3" w:rsidRDefault="007877E3" w:rsidP="007877E3">
      <w:pPr>
        <w:spacing w:after="0" w:line="240" w:lineRule="auto"/>
        <w:rPr>
          <w:rFonts w:ascii="Arial" w:eastAsia="Times New Roman" w:hAnsi="Arial" w:cs="Arial"/>
          <w:b/>
          <w:bCs/>
          <w:lang w:val="en-US"/>
        </w:rPr>
      </w:pPr>
    </w:p>
    <w:p w14:paraId="063D3C5A"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exposed to County Lines and Cuckooing</w:t>
      </w:r>
    </w:p>
    <w:p w14:paraId="764101B6" w14:textId="77777777" w:rsidR="007877E3" w:rsidRPr="007877E3" w:rsidRDefault="007877E3" w:rsidP="007877E3">
      <w:pPr>
        <w:spacing w:after="0" w:line="240" w:lineRule="auto"/>
        <w:rPr>
          <w:rFonts w:ascii="Arial" w:eastAsia="Times New Roman" w:hAnsi="Arial" w:cs="Arial"/>
          <w:b/>
          <w:bCs/>
          <w:lang w:val="en-US"/>
        </w:rPr>
      </w:pPr>
    </w:p>
    <w:p w14:paraId="36EBAC16" w14:textId="77777777" w:rsidR="007877E3" w:rsidRPr="007877E3" w:rsidRDefault="007877E3" w:rsidP="007877E3">
      <w:pPr>
        <w:spacing w:after="0" w:line="240" w:lineRule="auto"/>
        <w:rPr>
          <w:rFonts w:ascii="Arial" w:eastAsia="Times New Roman" w:hAnsi="Arial" w:cs="Times New Roman"/>
          <w:sz w:val="24"/>
          <w:szCs w:val="20"/>
        </w:rPr>
      </w:pPr>
      <w:r w:rsidRPr="007877E3">
        <w:rPr>
          <w:rFonts w:ascii="Arial" w:eastAsia="Times New Roman" w:hAnsi="Arial" w:cs="Arial"/>
          <w:bCs/>
          <w:lang w:val="en-US"/>
        </w:rPr>
        <w:t>County Lines is</w:t>
      </w:r>
      <w:r w:rsidRPr="007877E3">
        <w:rPr>
          <w:rFonts w:ascii="Arial" w:eastAsia="Times New Roman" w:hAnsi="Arial" w:cs="Times New Roman"/>
          <w:sz w:val="24"/>
          <w:szCs w:val="20"/>
        </w:rPr>
        <w:t xml:space="preserve"> a term used when drug gangs from big cities expand their operations to smaller towns, often using violence to drive out local dealers and exploiting children and vulnerable people to sell drugs. A common feature in county lines drug supply is the criminal exploitation of young and vulnerable people.  Cuckooing is where drug gangs take over someone’s home and uses this home as a base to sell drugs. They tend to prey on vulnerable people. All staff are aware of this and will do training during staff meetings to ensure all staff are aware of what we need to look out for.</w:t>
      </w:r>
    </w:p>
    <w:p w14:paraId="0A35A355" w14:textId="77777777" w:rsidR="007877E3" w:rsidRPr="007877E3" w:rsidRDefault="007877E3" w:rsidP="007877E3">
      <w:pPr>
        <w:spacing w:after="0" w:line="240" w:lineRule="auto"/>
        <w:rPr>
          <w:rFonts w:ascii="Arial" w:eastAsia="Times New Roman" w:hAnsi="Arial" w:cs="Arial"/>
          <w:b/>
          <w:bCs/>
          <w:lang w:val="en-US"/>
        </w:rPr>
      </w:pPr>
    </w:p>
    <w:p w14:paraId="46C7B777"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 xml:space="preserve">Children who have Family Members in Prison </w:t>
      </w:r>
    </w:p>
    <w:p w14:paraId="76D623EC" w14:textId="77777777" w:rsidR="007877E3" w:rsidRPr="007877E3" w:rsidRDefault="007877E3" w:rsidP="007877E3">
      <w:pPr>
        <w:spacing w:after="0" w:line="240" w:lineRule="auto"/>
        <w:rPr>
          <w:rFonts w:ascii="Arial" w:eastAsia="Times New Roman" w:hAnsi="Arial" w:cs="Arial"/>
          <w:b/>
          <w:bCs/>
          <w:lang w:val="en-US"/>
        </w:rPr>
      </w:pPr>
    </w:p>
    <w:p w14:paraId="102D10D2" w14:textId="5BC8E849" w:rsidR="007877E3" w:rsidRPr="007877E3" w:rsidRDefault="00236A2F" w:rsidP="007877E3">
      <w:pPr>
        <w:spacing w:after="0" w:line="240" w:lineRule="auto"/>
        <w:rPr>
          <w:rFonts w:ascii="Arial" w:eastAsia="Times New Roman" w:hAnsi="Arial" w:cs="Arial"/>
          <w:bCs/>
          <w:lang w:val="en-US"/>
        </w:rPr>
      </w:pPr>
      <w:r>
        <w:rPr>
          <w:rFonts w:ascii="Arial" w:eastAsia="Times New Roman" w:hAnsi="Arial" w:cs="Arial"/>
          <w:bCs/>
          <w:lang w:val="en-US"/>
        </w:rPr>
        <w:t>Little</w:t>
      </w:r>
      <w:r w:rsidR="000D6C99">
        <w:rPr>
          <w:rFonts w:ascii="Arial" w:eastAsia="Times New Roman" w:hAnsi="Arial" w:cs="Arial"/>
          <w:bCs/>
          <w:lang w:val="en-US"/>
        </w:rPr>
        <w:t xml:space="preserve"> Hens Childcare</w:t>
      </w:r>
      <w:r w:rsidR="007877E3" w:rsidRPr="007877E3">
        <w:rPr>
          <w:rFonts w:ascii="Arial" w:eastAsia="Times New Roman" w:hAnsi="Arial" w:cs="Arial"/>
          <w:bCs/>
          <w:lang w:val="en-US"/>
        </w:rPr>
        <w:t xml:space="preserve"> is committed to supporting children and young peop</w:t>
      </w:r>
      <w:r w:rsidR="000D6C99">
        <w:rPr>
          <w:rFonts w:ascii="Arial" w:eastAsia="Times New Roman" w:hAnsi="Arial" w:cs="Arial"/>
          <w:bCs/>
          <w:lang w:val="en-US"/>
        </w:rPr>
        <w:t xml:space="preserve">le who have a parent or  a </w:t>
      </w:r>
      <w:r w:rsidR="007877E3" w:rsidRPr="007877E3">
        <w:rPr>
          <w:rFonts w:ascii="Arial" w:eastAsia="Times New Roman" w:hAnsi="Arial" w:cs="Arial"/>
          <w:bCs/>
          <w:lang w:val="en-US"/>
        </w:rPr>
        <w:t>close relative in prison and will work with the family to find the best ways of supporting the child.</w:t>
      </w:r>
    </w:p>
    <w:p w14:paraId="2BEAF3F9" w14:textId="77777777" w:rsidR="007877E3" w:rsidRPr="007877E3" w:rsidRDefault="007877E3" w:rsidP="007877E3">
      <w:pPr>
        <w:spacing w:after="0" w:line="240" w:lineRule="auto"/>
        <w:rPr>
          <w:rFonts w:ascii="Arial" w:eastAsia="Times New Roman" w:hAnsi="Arial" w:cs="Arial"/>
          <w:bCs/>
          <w:lang w:val="en-US"/>
        </w:rPr>
      </w:pPr>
    </w:p>
    <w:p w14:paraId="6F9E6D53" w14:textId="7B2E1FC0" w:rsidR="007877E3" w:rsidRPr="007877E3" w:rsidRDefault="00236A2F" w:rsidP="007877E3">
      <w:pPr>
        <w:spacing w:after="0" w:line="240" w:lineRule="auto"/>
        <w:rPr>
          <w:rFonts w:ascii="Arial" w:eastAsia="Times New Roman" w:hAnsi="Arial" w:cs="Arial"/>
          <w:bCs/>
          <w:lang w:val="en-US"/>
        </w:rPr>
      </w:pPr>
      <w:r>
        <w:rPr>
          <w:rFonts w:ascii="Arial" w:eastAsia="Times New Roman" w:hAnsi="Arial" w:cs="Arial"/>
          <w:bCs/>
          <w:lang w:val="en-US"/>
        </w:rPr>
        <w:t>Little</w:t>
      </w:r>
      <w:r w:rsidR="000D6C99">
        <w:rPr>
          <w:rFonts w:ascii="Arial" w:eastAsia="Times New Roman" w:hAnsi="Arial" w:cs="Arial"/>
          <w:bCs/>
          <w:lang w:val="en-US"/>
        </w:rPr>
        <w:t xml:space="preserve"> Hens Childcare</w:t>
      </w:r>
      <w:r w:rsidR="007877E3" w:rsidRPr="007877E3">
        <w:rPr>
          <w:rFonts w:ascii="Arial" w:eastAsia="Times New Roman" w:hAnsi="Arial" w:cs="Arial"/>
          <w:bCs/>
          <w:lang w:val="en-US"/>
        </w:rPr>
        <w:t xml:space="preserve"> </w:t>
      </w:r>
      <w:proofErr w:type="spellStart"/>
      <w:r w:rsidR="007877E3" w:rsidRPr="007877E3">
        <w:rPr>
          <w:rFonts w:ascii="Arial" w:eastAsia="Times New Roman" w:hAnsi="Arial" w:cs="Arial"/>
          <w:bCs/>
          <w:lang w:val="en-US"/>
        </w:rPr>
        <w:t>recognises</w:t>
      </w:r>
      <w:proofErr w:type="spellEnd"/>
      <w:r w:rsidR="007877E3" w:rsidRPr="007877E3">
        <w:rPr>
          <w:rFonts w:ascii="Arial" w:eastAsia="Times New Roman" w:hAnsi="Arial" w:cs="Arial"/>
          <w:bCs/>
          <w:lang w:val="en-US"/>
        </w:rPr>
        <w:t xml:space="preserve"> that children with family members in prison are at risk of poor outcomes including: poverty, stigma, isolation, poor mental health and poor attendance. </w:t>
      </w:r>
    </w:p>
    <w:p w14:paraId="2BD4E923" w14:textId="77777777" w:rsidR="007877E3" w:rsidRPr="007877E3" w:rsidRDefault="007877E3" w:rsidP="007877E3">
      <w:pPr>
        <w:spacing w:after="0" w:line="240" w:lineRule="auto"/>
        <w:rPr>
          <w:rFonts w:ascii="Arial" w:eastAsia="Times New Roman" w:hAnsi="Arial" w:cs="Arial"/>
          <w:bCs/>
          <w:lang w:val="en-US"/>
        </w:rPr>
      </w:pPr>
    </w:p>
    <w:p w14:paraId="2200B16B" w14:textId="5B5D8359"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The </w:t>
      </w:r>
      <w:r w:rsidR="00236A2F">
        <w:rPr>
          <w:rFonts w:ascii="Arial" w:eastAsia="Times New Roman" w:hAnsi="Arial" w:cs="Arial"/>
          <w:bCs/>
          <w:lang w:val="en-US"/>
        </w:rPr>
        <w:t>Nursery</w:t>
      </w:r>
      <w:r w:rsidRPr="007877E3">
        <w:rPr>
          <w:rFonts w:ascii="Arial" w:eastAsia="Times New Roman" w:hAnsi="Arial" w:cs="Arial"/>
          <w:bCs/>
          <w:lang w:val="en-US"/>
        </w:rPr>
        <w:t xml:space="preserve"> will treat information shared by the family in confidence and it will be shared on a ‘need to know’ basis.</w:t>
      </w:r>
    </w:p>
    <w:p w14:paraId="0FA31736" w14:textId="77777777" w:rsidR="007877E3" w:rsidRPr="007877E3" w:rsidRDefault="007877E3" w:rsidP="007877E3">
      <w:pPr>
        <w:spacing w:after="0" w:line="240" w:lineRule="auto"/>
        <w:rPr>
          <w:rFonts w:ascii="Arial" w:eastAsia="Times New Roman" w:hAnsi="Arial" w:cs="Arial"/>
          <w:bCs/>
          <w:lang w:val="en-US"/>
        </w:rPr>
      </w:pPr>
    </w:p>
    <w:p w14:paraId="7EBE3513" w14:textId="0590F957" w:rsid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The </w:t>
      </w:r>
      <w:r w:rsidR="00236A2F">
        <w:rPr>
          <w:rFonts w:ascii="Arial" w:eastAsia="Times New Roman" w:hAnsi="Arial" w:cs="Arial"/>
          <w:bCs/>
          <w:lang w:val="en-US"/>
        </w:rPr>
        <w:t>Nursery</w:t>
      </w:r>
      <w:r w:rsidRPr="007877E3">
        <w:rPr>
          <w:rFonts w:ascii="Arial" w:eastAsia="Times New Roman" w:hAnsi="Arial" w:cs="Arial"/>
          <w:bCs/>
          <w:lang w:val="en-US"/>
        </w:rPr>
        <w:t xml:space="preserve"> will work with the family and the child to </w:t>
      </w:r>
      <w:proofErr w:type="spellStart"/>
      <w:r w:rsidRPr="007877E3">
        <w:rPr>
          <w:rFonts w:ascii="Arial" w:eastAsia="Times New Roman" w:hAnsi="Arial" w:cs="Arial"/>
          <w:bCs/>
          <w:lang w:val="en-US"/>
        </w:rPr>
        <w:t>minimise</w:t>
      </w:r>
      <w:proofErr w:type="spellEnd"/>
      <w:r w:rsidRPr="007877E3">
        <w:rPr>
          <w:rFonts w:ascii="Arial" w:eastAsia="Times New Roman" w:hAnsi="Arial" w:cs="Arial"/>
          <w:bCs/>
          <w:lang w:val="en-US"/>
        </w:rPr>
        <w:t xml:space="preserve"> the risk of the child not achieving their full potential. </w:t>
      </w:r>
    </w:p>
    <w:p w14:paraId="25BA3D8C" w14:textId="74D7ED83" w:rsidR="00236A2F" w:rsidRDefault="00236A2F" w:rsidP="007877E3">
      <w:pPr>
        <w:spacing w:after="0" w:line="240" w:lineRule="auto"/>
        <w:rPr>
          <w:rFonts w:ascii="Arial" w:eastAsia="Times New Roman" w:hAnsi="Arial" w:cs="Arial"/>
          <w:bCs/>
          <w:lang w:val="en-US"/>
        </w:rPr>
      </w:pPr>
    </w:p>
    <w:p w14:paraId="1ABFA9A3" w14:textId="77777777" w:rsidR="00236A2F" w:rsidRPr="007877E3" w:rsidRDefault="00236A2F" w:rsidP="007877E3">
      <w:pPr>
        <w:spacing w:after="0" w:line="240" w:lineRule="auto"/>
        <w:rPr>
          <w:rFonts w:ascii="Arial" w:eastAsia="Times New Roman" w:hAnsi="Arial" w:cs="Arial"/>
          <w:bCs/>
          <w:lang w:val="en-US"/>
        </w:rPr>
      </w:pPr>
    </w:p>
    <w:p w14:paraId="62071E86" w14:textId="77777777" w:rsidR="007877E3" w:rsidRPr="007877E3" w:rsidRDefault="007877E3" w:rsidP="007877E3">
      <w:pPr>
        <w:spacing w:after="0" w:line="240" w:lineRule="auto"/>
        <w:rPr>
          <w:rFonts w:ascii="Arial" w:eastAsia="Times New Roman" w:hAnsi="Arial" w:cs="Arial"/>
          <w:bCs/>
          <w:lang w:val="en-US"/>
        </w:rPr>
      </w:pPr>
    </w:p>
    <w:p w14:paraId="462AE800"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 xml:space="preserve">Privately Fostered Children </w:t>
      </w:r>
      <w:r w:rsidRPr="007877E3">
        <w:rPr>
          <w:rFonts w:ascii="Arial" w:eastAsia="Times New Roman" w:hAnsi="Arial" w:cs="Arial"/>
          <w:b/>
          <w:bCs/>
          <w:lang w:val="en-US"/>
        </w:rPr>
        <w:br/>
      </w:r>
    </w:p>
    <w:p w14:paraId="7713225C"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lang w:val="en-US"/>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341A25E0" w14:textId="77777777" w:rsidR="007877E3" w:rsidRPr="007877E3" w:rsidRDefault="007877E3" w:rsidP="007877E3">
      <w:pPr>
        <w:spacing w:after="0" w:line="240" w:lineRule="auto"/>
        <w:rPr>
          <w:rFonts w:ascii="Arial" w:eastAsia="Times New Roman" w:hAnsi="Arial" w:cs="Arial"/>
          <w:lang w:val="en-US"/>
        </w:rPr>
      </w:pPr>
    </w:p>
    <w:p w14:paraId="6A2BBEFD" w14:textId="526794D8" w:rsidR="007877E3" w:rsidRPr="007877E3" w:rsidRDefault="00236A2F" w:rsidP="007877E3">
      <w:pPr>
        <w:spacing w:after="0" w:line="240" w:lineRule="auto"/>
        <w:rPr>
          <w:rFonts w:ascii="Arial" w:eastAsia="Times New Roman" w:hAnsi="Arial" w:cs="Arial"/>
          <w:b/>
          <w:bCs/>
          <w:lang w:val="en-US"/>
        </w:rPr>
      </w:pPr>
      <w:r>
        <w:rPr>
          <w:rFonts w:ascii="Arial" w:eastAsia="Times New Roman" w:hAnsi="Arial" w:cs="Arial"/>
          <w:lang w:val="en-US"/>
        </w:rPr>
        <w:t>Little</w:t>
      </w:r>
      <w:r w:rsidR="000D6C99">
        <w:rPr>
          <w:rFonts w:ascii="Arial" w:eastAsia="Times New Roman" w:hAnsi="Arial" w:cs="Arial"/>
          <w:lang w:val="en-US"/>
        </w:rPr>
        <w:t xml:space="preserve"> Hens Childcare</w:t>
      </w:r>
      <w:r w:rsidR="007877E3" w:rsidRPr="007877E3">
        <w:rPr>
          <w:rFonts w:ascii="Arial" w:eastAsia="Times New Roman" w:hAnsi="Arial" w:cs="Arial"/>
          <w:lang w:val="en-US"/>
        </w:rPr>
        <w:t xml:space="preserve"> will follow the mandatory duty to inform the local authority of any ‘Private Fostering’ arrangements. </w:t>
      </w:r>
    </w:p>
    <w:p w14:paraId="2B4AEE17" w14:textId="77777777" w:rsidR="007877E3" w:rsidRPr="007877E3" w:rsidRDefault="007877E3" w:rsidP="007877E3">
      <w:pPr>
        <w:spacing w:after="0" w:line="240" w:lineRule="auto"/>
        <w:rPr>
          <w:rFonts w:ascii="Arial" w:eastAsia="Times New Roman" w:hAnsi="Arial" w:cs="Arial"/>
          <w:bCs/>
          <w:lang w:val="en-US"/>
        </w:rPr>
      </w:pPr>
    </w:p>
    <w:p w14:paraId="749CBDB2" w14:textId="77777777" w:rsidR="007877E3" w:rsidRPr="007877E3" w:rsidRDefault="007877E3" w:rsidP="007877E3">
      <w:pPr>
        <w:tabs>
          <w:tab w:val="left" w:pos="-720"/>
          <w:tab w:val="left" w:pos="0"/>
        </w:tabs>
        <w:spacing w:after="0" w:line="240" w:lineRule="auto"/>
        <w:ind w:right="-54"/>
        <w:rPr>
          <w:rFonts w:ascii="Arial" w:eastAsia="Times New Roman" w:hAnsi="Arial" w:cs="Arial"/>
          <w:b/>
          <w:iCs/>
          <w:lang w:val="en-US"/>
        </w:rPr>
      </w:pPr>
      <w:r w:rsidRPr="007877E3">
        <w:rPr>
          <w:rFonts w:ascii="Arial" w:eastAsia="Times New Roman" w:hAnsi="Arial" w:cs="Arial"/>
          <w:b/>
          <w:iCs/>
          <w:lang w:val="en-US"/>
        </w:rPr>
        <w:t>Young Carers</w:t>
      </w:r>
    </w:p>
    <w:p w14:paraId="3C265199" w14:textId="77777777" w:rsidR="007877E3" w:rsidRPr="007877E3" w:rsidRDefault="007877E3" w:rsidP="007877E3">
      <w:pPr>
        <w:tabs>
          <w:tab w:val="left" w:pos="-720"/>
          <w:tab w:val="left" w:pos="0"/>
        </w:tabs>
        <w:spacing w:after="0" w:line="240" w:lineRule="auto"/>
        <w:ind w:right="-54"/>
        <w:rPr>
          <w:rFonts w:ascii="Arial" w:eastAsia="Times New Roman" w:hAnsi="Arial" w:cs="Arial"/>
          <w:b/>
          <w:iCs/>
          <w:lang w:val="en-US"/>
        </w:rPr>
      </w:pPr>
    </w:p>
    <w:p w14:paraId="25151ED8" w14:textId="1C563269" w:rsidR="007877E3" w:rsidRPr="007877E3" w:rsidRDefault="00236A2F" w:rsidP="007877E3">
      <w:pPr>
        <w:tabs>
          <w:tab w:val="left" w:pos="-720"/>
          <w:tab w:val="left" w:pos="0"/>
        </w:tabs>
        <w:spacing w:after="0" w:line="240" w:lineRule="auto"/>
        <w:ind w:right="-54"/>
        <w:rPr>
          <w:rFonts w:ascii="Arial" w:eastAsia="Times New Roman" w:hAnsi="Arial" w:cs="Arial"/>
          <w:iCs/>
          <w:lang w:val="en-US"/>
        </w:rPr>
      </w:pPr>
      <w:r>
        <w:rPr>
          <w:rFonts w:ascii="Arial" w:eastAsia="Times New Roman" w:hAnsi="Arial" w:cs="Arial"/>
          <w:iCs/>
          <w:lang w:val="en-US"/>
        </w:rPr>
        <w:t>Little</w:t>
      </w:r>
      <w:r w:rsidR="000D6C99">
        <w:rPr>
          <w:rFonts w:ascii="Arial" w:eastAsia="Times New Roman" w:hAnsi="Arial" w:cs="Arial"/>
          <w:iCs/>
          <w:lang w:val="en-US"/>
        </w:rPr>
        <w:t xml:space="preserve"> Hens Childcare </w:t>
      </w:r>
      <w:proofErr w:type="spellStart"/>
      <w:r w:rsidR="007877E3" w:rsidRPr="007877E3">
        <w:rPr>
          <w:rFonts w:ascii="Arial" w:eastAsia="Times New Roman" w:hAnsi="Arial" w:cs="Arial"/>
          <w:iCs/>
          <w:lang w:val="en-US"/>
        </w:rPr>
        <w:t>recognises</w:t>
      </w:r>
      <w:proofErr w:type="spellEnd"/>
      <w:r w:rsidR="007877E3" w:rsidRPr="007877E3">
        <w:rPr>
          <w:rFonts w:ascii="Arial" w:eastAsia="Times New Roman" w:hAnsi="Arial" w:cs="Arial"/>
          <w:iCs/>
          <w:lang w:val="en-US"/>
        </w:rPr>
        <w:t xml:space="preserve"> that children who are living in a home environment which requires them to act as a young carer</w:t>
      </w:r>
      <w:r w:rsidR="007877E3" w:rsidRPr="007877E3">
        <w:rPr>
          <w:rFonts w:ascii="Arial" w:eastAsia="Times New Roman" w:hAnsi="Arial" w:cs="Arial"/>
          <w:lang w:val="en-US"/>
        </w:rPr>
        <w:t xml:space="preserve"> for a family member or a friend, who is ill, disabled or misuses drugs or alcohol </w:t>
      </w:r>
      <w:r w:rsidR="007877E3" w:rsidRPr="007877E3">
        <w:rPr>
          <w:rFonts w:ascii="Arial" w:eastAsia="Times New Roman" w:hAnsi="Arial" w:cs="Arial"/>
          <w:iCs/>
          <w:lang w:val="en-US"/>
        </w:rPr>
        <w:t>can increase their vulnerability and that they may need additional support and protection.</w:t>
      </w:r>
    </w:p>
    <w:p w14:paraId="364D0A27" w14:textId="77777777" w:rsidR="007877E3" w:rsidRPr="007877E3" w:rsidRDefault="007877E3" w:rsidP="007877E3">
      <w:pPr>
        <w:tabs>
          <w:tab w:val="left" w:pos="-720"/>
          <w:tab w:val="left" w:pos="0"/>
        </w:tabs>
        <w:spacing w:after="0" w:line="240" w:lineRule="auto"/>
        <w:ind w:right="-54"/>
        <w:rPr>
          <w:rFonts w:ascii="Arial" w:eastAsia="Times New Roman" w:hAnsi="Arial" w:cs="Arial"/>
          <w:iCs/>
          <w:lang w:val="en-US"/>
        </w:rPr>
      </w:pPr>
    </w:p>
    <w:p w14:paraId="448B5129" w14:textId="79FB60F8" w:rsidR="007877E3" w:rsidRDefault="00236A2F" w:rsidP="007877E3">
      <w:pPr>
        <w:tabs>
          <w:tab w:val="left" w:pos="-720"/>
          <w:tab w:val="left" w:pos="0"/>
        </w:tabs>
        <w:spacing w:after="0" w:line="240" w:lineRule="auto"/>
        <w:ind w:right="-54"/>
        <w:rPr>
          <w:rFonts w:ascii="Arial" w:eastAsia="Times New Roman" w:hAnsi="Arial" w:cs="Arial"/>
          <w:iCs/>
          <w:lang w:val="en-US"/>
        </w:rPr>
      </w:pPr>
      <w:r>
        <w:rPr>
          <w:rFonts w:ascii="Arial" w:eastAsia="Times New Roman" w:hAnsi="Arial" w:cs="Arial"/>
          <w:iCs/>
          <w:lang w:val="en-US"/>
        </w:rPr>
        <w:t>Little</w:t>
      </w:r>
      <w:r w:rsidR="000D6C99">
        <w:rPr>
          <w:rFonts w:ascii="Arial" w:eastAsia="Times New Roman" w:hAnsi="Arial" w:cs="Arial"/>
          <w:iCs/>
          <w:lang w:val="en-US"/>
        </w:rPr>
        <w:t xml:space="preserve"> Hens Childcare </w:t>
      </w:r>
      <w:r w:rsidR="007877E3" w:rsidRPr="007877E3">
        <w:rPr>
          <w:rFonts w:ascii="Arial" w:eastAsia="Times New Roman" w:hAnsi="Arial" w:cs="Arial"/>
          <w:iCs/>
          <w:lang w:val="en-US"/>
        </w:rPr>
        <w:t xml:space="preserve">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14:paraId="42E3C523" w14:textId="77777777" w:rsidR="008E0A4E" w:rsidRDefault="008E0A4E" w:rsidP="007877E3">
      <w:pPr>
        <w:tabs>
          <w:tab w:val="left" w:pos="-720"/>
          <w:tab w:val="left" w:pos="0"/>
        </w:tabs>
        <w:spacing w:after="0" w:line="240" w:lineRule="auto"/>
        <w:ind w:right="-54"/>
        <w:rPr>
          <w:rFonts w:ascii="Arial" w:eastAsia="Times New Roman" w:hAnsi="Arial" w:cs="Arial"/>
          <w:iCs/>
          <w:lang w:val="en-US"/>
        </w:rPr>
      </w:pPr>
    </w:p>
    <w:p w14:paraId="47ED655F" w14:textId="190DE58C" w:rsidR="008E0A4E" w:rsidRPr="003A5886" w:rsidRDefault="008E0A4E" w:rsidP="007877E3">
      <w:pPr>
        <w:tabs>
          <w:tab w:val="left" w:pos="-720"/>
          <w:tab w:val="left" w:pos="0"/>
        </w:tabs>
        <w:spacing w:after="0" w:line="240" w:lineRule="auto"/>
        <w:ind w:right="-54"/>
        <w:rPr>
          <w:rFonts w:ascii="Arial" w:eastAsia="Times New Roman" w:hAnsi="Arial" w:cs="Arial"/>
          <w:b/>
          <w:bCs/>
          <w:iCs/>
          <w:color w:val="FF0000"/>
          <w:lang w:val="en-US"/>
        </w:rPr>
      </w:pPr>
      <w:r w:rsidRPr="003A5886">
        <w:rPr>
          <w:rFonts w:ascii="Arial" w:eastAsia="Times New Roman" w:hAnsi="Arial" w:cs="Arial"/>
          <w:b/>
          <w:bCs/>
          <w:iCs/>
          <w:color w:val="FF0000"/>
          <w:lang w:val="en-US"/>
        </w:rPr>
        <w:t>Sexual Violence and Harassment</w:t>
      </w:r>
    </w:p>
    <w:p w14:paraId="427C5160" w14:textId="77777777" w:rsidR="008E0A4E" w:rsidRPr="003A5886" w:rsidRDefault="008E0A4E" w:rsidP="007877E3">
      <w:pPr>
        <w:tabs>
          <w:tab w:val="left" w:pos="-720"/>
          <w:tab w:val="left" w:pos="0"/>
        </w:tabs>
        <w:spacing w:after="0" w:line="240" w:lineRule="auto"/>
        <w:ind w:right="-54"/>
        <w:rPr>
          <w:rFonts w:ascii="Arial" w:eastAsia="Times New Roman" w:hAnsi="Arial" w:cs="Arial"/>
          <w:b/>
          <w:bCs/>
          <w:iCs/>
          <w:color w:val="FF0000"/>
          <w:lang w:val="en-US"/>
        </w:rPr>
      </w:pPr>
    </w:p>
    <w:p w14:paraId="693B24B4" w14:textId="47F351AF" w:rsidR="008E0A4E" w:rsidRPr="003A5886" w:rsidRDefault="008E0A4E" w:rsidP="007877E3">
      <w:p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Sexual violence and sexual harassment can occur between two children of any age and sex from primary to secondary age and bey9ng.  It can also occur online.  It can also occur through a group of children sexually assaulting or sexually harassing a single child or group of children. </w:t>
      </w:r>
    </w:p>
    <w:p w14:paraId="53EFC014" w14:textId="77777777" w:rsidR="008E0A4E" w:rsidRPr="003A5886" w:rsidRDefault="008E0A4E" w:rsidP="007877E3">
      <w:pPr>
        <w:tabs>
          <w:tab w:val="left" w:pos="-720"/>
          <w:tab w:val="left" w:pos="0"/>
        </w:tabs>
        <w:spacing w:after="0" w:line="240" w:lineRule="auto"/>
        <w:ind w:right="-54"/>
        <w:rPr>
          <w:rFonts w:ascii="Arial" w:eastAsia="Times New Roman" w:hAnsi="Arial" w:cs="Arial"/>
          <w:iCs/>
          <w:color w:val="FF0000"/>
          <w:lang w:val="en-US"/>
        </w:rPr>
      </w:pPr>
    </w:p>
    <w:p w14:paraId="7148BB03" w14:textId="2CAB3E9A" w:rsidR="008E0A4E" w:rsidRPr="003A5886" w:rsidRDefault="008E0A4E" w:rsidP="007877E3">
      <w:p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Children who are victims of sexual violence and sexual harassment will </w:t>
      </w:r>
      <w:r w:rsidR="003A5886" w:rsidRPr="003A5886">
        <w:rPr>
          <w:rFonts w:ascii="Arial" w:eastAsia="Times New Roman" w:hAnsi="Arial" w:cs="Arial"/>
          <w:iCs/>
          <w:color w:val="FF0000"/>
          <w:lang w:val="en-US"/>
        </w:rPr>
        <w:t>likely</w:t>
      </w:r>
      <w:r w:rsidRPr="003A5886">
        <w:rPr>
          <w:rFonts w:ascii="Arial" w:eastAsia="Times New Roman" w:hAnsi="Arial" w:cs="Arial"/>
          <w:iCs/>
          <w:color w:val="FF0000"/>
          <w:lang w:val="en-US"/>
        </w:rPr>
        <w:t xml:space="preserve"> find the experience stressful and distressing.  This will, in all </w:t>
      </w:r>
      <w:r w:rsidR="003A5886" w:rsidRPr="003A5886">
        <w:rPr>
          <w:rFonts w:ascii="Arial" w:eastAsia="Times New Roman" w:hAnsi="Arial" w:cs="Arial"/>
          <w:iCs/>
          <w:color w:val="FF0000"/>
          <w:lang w:val="en-US"/>
        </w:rPr>
        <w:t>likelihood</w:t>
      </w:r>
      <w:r w:rsidRPr="003A5886">
        <w:rPr>
          <w:rFonts w:ascii="Arial" w:eastAsia="Times New Roman" w:hAnsi="Arial" w:cs="Arial"/>
          <w:iCs/>
          <w:color w:val="FF0000"/>
          <w:lang w:val="en-US"/>
        </w:rPr>
        <w:t xml:space="preserve">, adversely affect them and will be exacerbated if the </w:t>
      </w:r>
      <w:r w:rsidR="003A5886" w:rsidRPr="003A5886">
        <w:rPr>
          <w:rFonts w:ascii="Arial" w:eastAsia="Times New Roman" w:hAnsi="Arial" w:cs="Arial"/>
          <w:iCs/>
          <w:color w:val="FF0000"/>
          <w:lang w:val="en-US"/>
        </w:rPr>
        <w:t>alleged</w:t>
      </w:r>
      <w:r w:rsidRPr="003A5886">
        <w:rPr>
          <w:rFonts w:ascii="Arial" w:eastAsia="Times New Roman" w:hAnsi="Arial" w:cs="Arial"/>
          <w:iCs/>
          <w:color w:val="FF0000"/>
          <w:lang w:val="en-US"/>
        </w:rPr>
        <w:t xml:space="preserve"> perpetrator(s) attends the same setting.  Sexual violence and sexual harassment exist on a continuum and may overlap, they can occur online and face to face (both physically and verbally) and </w:t>
      </w:r>
      <w:r w:rsidR="003A5886" w:rsidRPr="003A5886">
        <w:rPr>
          <w:rFonts w:ascii="Arial" w:eastAsia="Times New Roman" w:hAnsi="Arial" w:cs="Arial"/>
          <w:iCs/>
          <w:color w:val="FF0000"/>
          <w:lang w:val="en-US"/>
        </w:rPr>
        <w:t>are</w:t>
      </w:r>
      <w:r w:rsidRPr="003A5886">
        <w:rPr>
          <w:rFonts w:ascii="Arial" w:eastAsia="Times New Roman" w:hAnsi="Arial" w:cs="Arial"/>
          <w:iCs/>
          <w:color w:val="FF0000"/>
          <w:lang w:val="en-US"/>
        </w:rPr>
        <w:t xml:space="preserve"> never acceptable. </w:t>
      </w:r>
    </w:p>
    <w:p w14:paraId="6CCB6B10" w14:textId="77777777" w:rsidR="008E0A4E" w:rsidRPr="003A5886" w:rsidRDefault="008E0A4E" w:rsidP="007877E3">
      <w:pPr>
        <w:tabs>
          <w:tab w:val="left" w:pos="-720"/>
          <w:tab w:val="left" w:pos="0"/>
        </w:tabs>
        <w:spacing w:after="0" w:line="240" w:lineRule="auto"/>
        <w:ind w:right="-54"/>
        <w:rPr>
          <w:rFonts w:ascii="Arial" w:eastAsia="Times New Roman" w:hAnsi="Arial" w:cs="Arial"/>
          <w:iCs/>
          <w:color w:val="FF0000"/>
          <w:lang w:val="en-US"/>
        </w:rPr>
      </w:pPr>
    </w:p>
    <w:p w14:paraId="2277B624" w14:textId="0B5B17CC" w:rsidR="008E0A4E" w:rsidRPr="003A5886" w:rsidRDefault="008E0A4E" w:rsidP="007877E3">
      <w:p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The Setting will:</w:t>
      </w:r>
    </w:p>
    <w:p w14:paraId="3B37598B" w14:textId="4631C40F"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Be clear that sexual violence and sexual harassment will not be tolerated. </w:t>
      </w:r>
    </w:p>
    <w:p w14:paraId="44643DCE" w14:textId="2AE0BEB2"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Provide training for staff on how to manage a report of sexual </w:t>
      </w:r>
      <w:r w:rsidR="003A5886" w:rsidRPr="003A5886">
        <w:rPr>
          <w:rFonts w:ascii="Arial" w:eastAsia="Times New Roman" w:hAnsi="Arial" w:cs="Arial"/>
          <w:iCs/>
          <w:color w:val="FF0000"/>
          <w:lang w:val="en-US"/>
        </w:rPr>
        <w:t>violence</w:t>
      </w:r>
      <w:r w:rsidRPr="003A5886">
        <w:rPr>
          <w:rFonts w:ascii="Arial" w:eastAsia="Times New Roman" w:hAnsi="Arial" w:cs="Arial"/>
          <w:iCs/>
          <w:color w:val="FF0000"/>
          <w:lang w:val="en-US"/>
        </w:rPr>
        <w:t xml:space="preserve"> or sexual harassment.</w:t>
      </w:r>
    </w:p>
    <w:p w14:paraId="2648DFEB" w14:textId="6524F1F0"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Make decisions on a case-by-case basis.</w:t>
      </w:r>
    </w:p>
    <w:p w14:paraId="3F2785E1" w14:textId="3F77BDEF"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Reassure victims that they are being taken seriously, offer appropriate support and take the wishes of the victim into account when decision making.</w:t>
      </w:r>
    </w:p>
    <w:p w14:paraId="7431EBB4" w14:textId="3C72F33E"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Implement </w:t>
      </w:r>
      <w:r w:rsidR="003A5886" w:rsidRPr="003A5886">
        <w:rPr>
          <w:rFonts w:ascii="Arial" w:eastAsia="Times New Roman" w:hAnsi="Arial" w:cs="Arial"/>
          <w:iCs/>
          <w:color w:val="FF0000"/>
          <w:lang w:val="en-US"/>
        </w:rPr>
        <w:t>measures</w:t>
      </w:r>
      <w:r w:rsidRPr="003A5886">
        <w:rPr>
          <w:rFonts w:ascii="Arial" w:eastAsia="Times New Roman" w:hAnsi="Arial" w:cs="Arial"/>
          <w:iCs/>
          <w:color w:val="FF0000"/>
          <w:lang w:val="en-US"/>
        </w:rPr>
        <w:t xml:space="preserve"> to keep the victim, alleged perpetrator and if necessary other children and staff members, safe.</w:t>
      </w:r>
    </w:p>
    <w:p w14:paraId="179E8E05" w14:textId="0E946C25"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Record any risk assessments and keep them under review.</w:t>
      </w:r>
    </w:p>
    <w:p w14:paraId="3EEAAAD2" w14:textId="0997C61F"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Give </w:t>
      </w:r>
      <w:r w:rsidR="003A5886" w:rsidRPr="003A5886">
        <w:rPr>
          <w:rFonts w:ascii="Arial" w:eastAsia="Times New Roman" w:hAnsi="Arial" w:cs="Arial"/>
          <w:iCs/>
          <w:color w:val="FF0000"/>
          <w:lang w:val="en-US"/>
        </w:rPr>
        <w:t>Consideration</w:t>
      </w:r>
      <w:r w:rsidRPr="003A5886">
        <w:rPr>
          <w:rFonts w:ascii="Arial" w:eastAsia="Times New Roman" w:hAnsi="Arial" w:cs="Arial"/>
          <w:iCs/>
          <w:color w:val="FF0000"/>
          <w:lang w:val="en-US"/>
        </w:rPr>
        <w:t xml:space="preserve"> to the welfare of both the victim(s) and the perpetrator(s) in these situations.</w:t>
      </w:r>
    </w:p>
    <w:p w14:paraId="22B46359" w14:textId="4E4CEC6A" w:rsidR="008E0A4E" w:rsidRPr="003A5886" w:rsidRDefault="003A5886"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Liaise</w:t>
      </w:r>
      <w:r w:rsidR="008E0A4E" w:rsidRPr="003A5886">
        <w:rPr>
          <w:rFonts w:ascii="Arial" w:eastAsia="Times New Roman" w:hAnsi="Arial" w:cs="Arial"/>
          <w:iCs/>
          <w:color w:val="FF0000"/>
          <w:lang w:val="en-US"/>
        </w:rPr>
        <w:t xml:space="preserve"> closely with external agencies, including police and social care, when required.</w:t>
      </w:r>
    </w:p>
    <w:p w14:paraId="7340CBF6" w14:textId="77777777" w:rsidR="008E0A4E" w:rsidRPr="003A5886" w:rsidRDefault="008E0A4E" w:rsidP="008E0A4E">
      <w:pPr>
        <w:pStyle w:val="ListParagraph"/>
        <w:tabs>
          <w:tab w:val="left" w:pos="-720"/>
          <w:tab w:val="left" w:pos="0"/>
        </w:tabs>
        <w:spacing w:after="0" w:line="240" w:lineRule="auto"/>
        <w:ind w:left="360" w:right="-54"/>
        <w:rPr>
          <w:rFonts w:ascii="Arial" w:eastAsia="Times New Roman" w:hAnsi="Arial" w:cs="Arial"/>
          <w:iCs/>
          <w:color w:val="FF0000"/>
          <w:lang w:val="en-US"/>
        </w:rPr>
      </w:pPr>
    </w:p>
    <w:p w14:paraId="27F82AF6" w14:textId="4ECA8FAE" w:rsidR="008E0A4E" w:rsidRPr="003A5886" w:rsidRDefault="008E0A4E" w:rsidP="008E0A4E">
      <w:pPr>
        <w:tabs>
          <w:tab w:val="left" w:pos="-720"/>
          <w:tab w:val="left" w:pos="0"/>
        </w:tabs>
        <w:spacing w:after="0" w:line="240" w:lineRule="auto"/>
        <w:ind w:right="-54"/>
        <w:rPr>
          <w:rFonts w:ascii="Arial" w:eastAsia="Times New Roman" w:hAnsi="Arial" w:cs="Arial"/>
          <w:iCs/>
          <w:color w:val="FF0000"/>
          <w:lang w:val="en-US"/>
        </w:rPr>
      </w:pPr>
    </w:p>
    <w:p w14:paraId="26DA27B5" w14:textId="5E293195" w:rsidR="008E0A4E" w:rsidRPr="003A5886" w:rsidRDefault="008E0A4E" w:rsidP="008E0A4E">
      <w:p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Further information can be gained from:</w:t>
      </w:r>
    </w:p>
    <w:p w14:paraId="15B31333" w14:textId="560C0DBB"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Keeping </w:t>
      </w:r>
      <w:r w:rsidR="003A5886" w:rsidRPr="003A5886">
        <w:rPr>
          <w:rFonts w:ascii="Arial" w:eastAsia="Times New Roman" w:hAnsi="Arial" w:cs="Arial"/>
          <w:iCs/>
          <w:color w:val="FF0000"/>
          <w:lang w:val="en-US"/>
        </w:rPr>
        <w:t>Children</w:t>
      </w:r>
      <w:r w:rsidRPr="003A5886">
        <w:rPr>
          <w:rFonts w:ascii="Arial" w:eastAsia="Times New Roman" w:hAnsi="Arial" w:cs="Arial"/>
          <w:iCs/>
          <w:color w:val="FF0000"/>
          <w:lang w:val="en-US"/>
        </w:rPr>
        <w:t xml:space="preserve"> Safe in Education – Part 5 2023</w:t>
      </w:r>
    </w:p>
    <w:p w14:paraId="1C7D6DF3" w14:textId="358DEEAD"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Sharing nudes and semi-nudes: advice for education </w:t>
      </w:r>
      <w:r w:rsidR="003A5886" w:rsidRPr="003A5886">
        <w:rPr>
          <w:rFonts w:ascii="Arial" w:eastAsia="Times New Roman" w:hAnsi="Arial" w:cs="Arial"/>
          <w:iCs/>
          <w:color w:val="FF0000"/>
          <w:lang w:val="en-US"/>
        </w:rPr>
        <w:t>settings</w:t>
      </w:r>
      <w:r w:rsidRPr="003A5886">
        <w:rPr>
          <w:rFonts w:ascii="Arial" w:eastAsia="Times New Roman" w:hAnsi="Arial" w:cs="Arial"/>
          <w:iCs/>
          <w:color w:val="FF0000"/>
          <w:lang w:val="en-US"/>
        </w:rPr>
        <w:t xml:space="preserve"> working with children and young people, UKCIS, December 2020</w:t>
      </w:r>
    </w:p>
    <w:p w14:paraId="2D317F50" w14:textId="27B9F784" w:rsidR="008E0A4E" w:rsidRPr="003A5886" w:rsidRDefault="008E0A4E" w:rsidP="008E0A4E">
      <w:pPr>
        <w:pStyle w:val="ListParagraph"/>
        <w:numPr>
          <w:ilvl w:val="0"/>
          <w:numId w:val="12"/>
        </w:numPr>
        <w:tabs>
          <w:tab w:val="left" w:pos="-720"/>
          <w:tab w:val="left" w:pos="0"/>
        </w:tabs>
        <w:spacing w:after="0" w:line="240" w:lineRule="auto"/>
        <w:ind w:right="-54"/>
        <w:rPr>
          <w:rFonts w:ascii="Arial" w:eastAsia="Times New Roman" w:hAnsi="Arial" w:cs="Arial"/>
          <w:iCs/>
          <w:color w:val="FF0000"/>
          <w:lang w:val="en-US"/>
        </w:rPr>
      </w:pPr>
      <w:r w:rsidRPr="003A5886">
        <w:rPr>
          <w:rFonts w:ascii="Arial" w:eastAsia="Times New Roman" w:hAnsi="Arial" w:cs="Arial"/>
          <w:iCs/>
          <w:color w:val="FF0000"/>
          <w:lang w:val="en-US"/>
        </w:rPr>
        <w:t xml:space="preserve">Safeguarding Partnership Board:  Child Sexual </w:t>
      </w:r>
      <w:proofErr w:type="spellStart"/>
      <w:r w:rsidRPr="003A5886">
        <w:rPr>
          <w:rFonts w:ascii="Arial" w:eastAsia="Times New Roman" w:hAnsi="Arial" w:cs="Arial"/>
          <w:iCs/>
          <w:color w:val="FF0000"/>
          <w:lang w:val="en-US"/>
        </w:rPr>
        <w:t>Behaviour</w:t>
      </w:r>
      <w:proofErr w:type="spellEnd"/>
      <w:r w:rsidRPr="003A5886">
        <w:rPr>
          <w:rFonts w:ascii="Arial" w:eastAsia="Times New Roman" w:hAnsi="Arial" w:cs="Arial"/>
          <w:iCs/>
          <w:color w:val="FF0000"/>
          <w:lang w:val="en-US"/>
        </w:rPr>
        <w:t xml:space="preserve"> Assessment Tool</w:t>
      </w:r>
    </w:p>
    <w:p w14:paraId="1135E159" w14:textId="77777777" w:rsidR="008E0A4E" w:rsidRPr="003A5886" w:rsidRDefault="008E0A4E" w:rsidP="008E0A4E">
      <w:pPr>
        <w:pStyle w:val="ListParagraph"/>
        <w:tabs>
          <w:tab w:val="left" w:pos="-720"/>
          <w:tab w:val="left" w:pos="0"/>
        </w:tabs>
        <w:spacing w:after="0" w:line="240" w:lineRule="auto"/>
        <w:ind w:left="360" w:right="-54"/>
        <w:rPr>
          <w:rFonts w:ascii="Arial" w:eastAsia="Times New Roman" w:hAnsi="Arial" w:cs="Arial"/>
          <w:iCs/>
          <w:color w:val="FF0000"/>
          <w:lang w:val="en-US"/>
        </w:rPr>
      </w:pPr>
    </w:p>
    <w:p w14:paraId="7995AE0D" w14:textId="77777777" w:rsidR="008E0A4E" w:rsidRPr="008E0A4E" w:rsidRDefault="008E0A4E" w:rsidP="008E0A4E">
      <w:pPr>
        <w:pStyle w:val="ListParagraph"/>
        <w:tabs>
          <w:tab w:val="left" w:pos="-720"/>
          <w:tab w:val="left" w:pos="0"/>
        </w:tabs>
        <w:spacing w:after="0" w:line="240" w:lineRule="auto"/>
        <w:ind w:left="360" w:right="-54"/>
        <w:rPr>
          <w:rFonts w:ascii="Arial" w:eastAsia="Times New Roman" w:hAnsi="Arial" w:cs="Arial"/>
          <w:iCs/>
          <w:lang w:val="en-US"/>
        </w:rPr>
      </w:pPr>
    </w:p>
    <w:p w14:paraId="4C0F5917" w14:textId="77777777" w:rsidR="008E0A4E" w:rsidRPr="008E0A4E" w:rsidRDefault="008E0A4E" w:rsidP="008E0A4E">
      <w:pPr>
        <w:pStyle w:val="ListParagraph"/>
        <w:tabs>
          <w:tab w:val="left" w:pos="-720"/>
          <w:tab w:val="left" w:pos="0"/>
        </w:tabs>
        <w:spacing w:after="0" w:line="240" w:lineRule="auto"/>
        <w:ind w:left="360" w:right="-54"/>
        <w:rPr>
          <w:rFonts w:ascii="Arial" w:eastAsia="Times New Roman" w:hAnsi="Arial" w:cs="Arial"/>
          <w:iCs/>
          <w:lang w:val="en-US"/>
        </w:rPr>
      </w:pPr>
    </w:p>
    <w:p w14:paraId="2FB56750" w14:textId="77777777" w:rsidR="007877E3" w:rsidRPr="007877E3" w:rsidRDefault="007877E3" w:rsidP="007877E3">
      <w:pPr>
        <w:spacing w:after="0" w:line="240" w:lineRule="auto"/>
        <w:jc w:val="both"/>
        <w:rPr>
          <w:rFonts w:ascii="Arial" w:eastAsia="Times New Roman" w:hAnsi="Arial" w:cs="Times New Roman"/>
          <w:bCs/>
          <w:color w:val="FF0000"/>
        </w:rPr>
      </w:pPr>
    </w:p>
    <w:p w14:paraId="5D494499" w14:textId="77777777" w:rsidR="007877E3" w:rsidRPr="007877E3" w:rsidRDefault="007877E3" w:rsidP="007877E3">
      <w:pPr>
        <w:spacing w:after="0" w:line="240" w:lineRule="auto"/>
        <w:jc w:val="both"/>
        <w:rPr>
          <w:rFonts w:ascii="Arial" w:eastAsia="Times New Roman" w:hAnsi="Arial" w:cs="Times New Roman"/>
          <w:bCs/>
          <w:color w:val="FF0000"/>
        </w:rPr>
      </w:pPr>
    </w:p>
    <w:p w14:paraId="5ED987EF"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Online Safety</w:t>
      </w:r>
    </w:p>
    <w:p w14:paraId="5A40BA4F" w14:textId="77777777" w:rsidR="007877E3" w:rsidRPr="007877E3" w:rsidRDefault="007877E3" w:rsidP="007877E3">
      <w:pPr>
        <w:spacing w:before="100" w:beforeAutospacing="1" w:after="100" w:afterAutospacing="1" w:line="240" w:lineRule="auto"/>
        <w:jc w:val="both"/>
        <w:rPr>
          <w:rFonts w:ascii="Arial" w:eastAsia="Times New Roman" w:hAnsi="Arial" w:cs="Times New Roman"/>
          <w:lang w:val="en"/>
        </w:rPr>
      </w:pPr>
      <w:r w:rsidRPr="007877E3">
        <w:rPr>
          <w:rFonts w:ascii="Arial" w:eastAsia="Times New Roman" w:hAnsi="Arial" w:cs="Times New Roman"/>
        </w:rPr>
        <w:t xml:space="preserve">It is important that children and young people receive consistent messages about the safe use of technology and are able to recognise and manage the risks posed in both the real and the virtual world. </w:t>
      </w:r>
    </w:p>
    <w:p w14:paraId="0038446A" w14:textId="77777777" w:rsidR="007877E3" w:rsidRPr="007877E3" w:rsidRDefault="007877E3" w:rsidP="007877E3">
      <w:pPr>
        <w:spacing w:before="100" w:beforeAutospacing="1" w:after="100" w:afterAutospacing="1" w:line="240" w:lineRule="auto"/>
        <w:jc w:val="both"/>
        <w:rPr>
          <w:rFonts w:ascii="Arial" w:eastAsia="Times New Roman" w:hAnsi="Arial" w:cs="Times New Roman"/>
          <w:lang w:val="en"/>
        </w:rPr>
      </w:pPr>
      <w:r w:rsidRPr="007877E3">
        <w:rPr>
          <w:rFonts w:ascii="Arial" w:eastAsia="Times New Roman" w:hAnsi="Arial" w:cs="Times New Roman"/>
          <w:lang w:val="en"/>
        </w:rPr>
        <w:t>Terms such as ‘e-safety’, ‘online’, ‘communication technologies’ and ‘digital technologies’ refer to all fixed and mobile technologies that adults and children may encounter, now and in the future, which allow them access to content and communications that could raise issues or pose risks to their well-being.</w:t>
      </w:r>
    </w:p>
    <w:p w14:paraId="09A55693" w14:textId="77777777" w:rsidR="007877E3" w:rsidRPr="007877E3" w:rsidRDefault="007877E3" w:rsidP="007877E3">
      <w:pPr>
        <w:tabs>
          <w:tab w:val="center" w:pos="4153"/>
          <w:tab w:val="right" w:pos="8306"/>
        </w:tabs>
        <w:spacing w:after="120" w:line="240" w:lineRule="auto"/>
        <w:jc w:val="both"/>
        <w:rPr>
          <w:rFonts w:ascii="Arial" w:eastAsia="Times New Roman" w:hAnsi="Arial" w:cs="Times New Roman"/>
        </w:rPr>
      </w:pPr>
      <w:r w:rsidRPr="007877E3">
        <w:rPr>
          <w:rFonts w:ascii="Arial" w:eastAsia="Times New Roman" w:hAnsi="Arial" w:cs="Times New Roman"/>
        </w:rPr>
        <w:t>The issues can be categorised into three areas of risk:</w:t>
      </w:r>
    </w:p>
    <w:p w14:paraId="26F7047F" w14:textId="77777777" w:rsidR="007877E3" w:rsidRPr="007877E3" w:rsidRDefault="007877E3" w:rsidP="007877E3">
      <w:pPr>
        <w:numPr>
          <w:ilvl w:val="0"/>
          <w:numId w:val="5"/>
        </w:numPr>
        <w:spacing w:after="120" w:line="240" w:lineRule="exact"/>
        <w:ind w:left="425" w:hanging="425"/>
        <w:jc w:val="both"/>
        <w:rPr>
          <w:rFonts w:ascii="Arial" w:eastAsia="Times New Roman" w:hAnsi="Arial" w:cs="Times New Roman"/>
        </w:rPr>
      </w:pPr>
      <w:r w:rsidRPr="007877E3">
        <w:rPr>
          <w:rFonts w:ascii="Arial" w:eastAsia="Times New Roman" w:hAnsi="Arial" w:cs="Times New Roman"/>
          <w:b/>
        </w:rPr>
        <w:t>Content</w:t>
      </w:r>
      <w:r w:rsidRPr="007877E3">
        <w:rPr>
          <w:rFonts w:ascii="Arial" w:eastAsia="Times New Roman" w:hAnsi="Arial" w:cs="Times New Roman"/>
        </w:rPr>
        <w:t xml:space="preserve"> – being exposed to illegal, inappropriate or harmful material</w:t>
      </w:r>
    </w:p>
    <w:p w14:paraId="6D743BBD" w14:textId="77777777" w:rsidR="007877E3" w:rsidRPr="007877E3" w:rsidRDefault="007877E3" w:rsidP="007877E3">
      <w:pPr>
        <w:numPr>
          <w:ilvl w:val="0"/>
          <w:numId w:val="5"/>
        </w:numPr>
        <w:spacing w:after="120" w:line="240" w:lineRule="exact"/>
        <w:ind w:left="425" w:hanging="425"/>
        <w:jc w:val="both"/>
        <w:rPr>
          <w:rFonts w:ascii="Arial" w:eastAsia="Times New Roman" w:hAnsi="Arial" w:cs="Times New Roman"/>
        </w:rPr>
      </w:pPr>
      <w:r w:rsidRPr="007877E3">
        <w:rPr>
          <w:rFonts w:ascii="Arial" w:eastAsia="Times New Roman" w:hAnsi="Arial" w:cs="Times New Roman"/>
          <w:b/>
        </w:rPr>
        <w:t>Contact</w:t>
      </w:r>
      <w:r w:rsidRPr="007877E3">
        <w:rPr>
          <w:rFonts w:ascii="Arial" w:eastAsia="Times New Roman" w:hAnsi="Arial" w:cs="Times New Roman"/>
        </w:rPr>
        <w:t xml:space="preserve"> – being subjected to harmful online interaction with other users</w:t>
      </w:r>
    </w:p>
    <w:p w14:paraId="1F24BAC9" w14:textId="77777777" w:rsidR="007877E3" w:rsidRPr="007877E3" w:rsidRDefault="007877E3" w:rsidP="007877E3">
      <w:pPr>
        <w:numPr>
          <w:ilvl w:val="0"/>
          <w:numId w:val="5"/>
        </w:numPr>
        <w:spacing w:after="0" w:line="240" w:lineRule="auto"/>
        <w:ind w:left="425" w:hanging="425"/>
        <w:jc w:val="both"/>
        <w:rPr>
          <w:rFonts w:ascii="Arial" w:eastAsia="Times New Roman" w:hAnsi="Arial" w:cs="Times New Roman"/>
        </w:rPr>
      </w:pPr>
      <w:r w:rsidRPr="007877E3">
        <w:rPr>
          <w:rFonts w:ascii="Arial" w:eastAsia="Times New Roman" w:hAnsi="Arial" w:cs="Times New Roman"/>
          <w:b/>
        </w:rPr>
        <w:t>Conduct</w:t>
      </w:r>
      <w:r w:rsidRPr="007877E3">
        <w:rPr>
          <w:rFonts w:ascii="Arial" w:eastAsia="Times New Roman" w:hAnsi="Arial" w:cs="Times New Roman"/>
        </w:rPr>
        <w:t xml:space="preserve"> – personal online behaviour that increases the likelihood of, or causes, harm</w:t>
      </w:r>
    </w:p>
    <w:p w14:paraId="5F1E694A" w14:textId="77777777" w:rsidR="007877E3" w:rsidRPr="007877E3" w:rsidRDefault="007877E3" w:rsidP="007877E3">
      <w:pPr>
        <w:spacing w:after="0" w:line="240" w:lineRule="auto"/>
        <w:jc w:val="both"/>
        <w:rPr>
          <w:rFonts w:ascii="Arial" w:eastAsia="Times New Roman" w:hAnsi="Arial" w:cs="Times New Roman"/>
        </w:rPr>
      </w:pPr>
    </w:p>
    <w:p w14:paraId="2CBA2589" w14:textId="77777777" w:rsidR="007877E3" w:rsidRPr="007877E3" w:rsidRDefault="007877E3" w:rsidP="007877E3">
      <w:pPr>
        <w:tabs>
          <w:tab w:val="center" w:pos="4153"/>
          <w:tab w:val="right" w:pos="8306"/>
        </w:tabs>
        <w:spacing w:after="0" w:line="240" w:lineRule="auto"/>
        <w:jc w:val="both"/>
        <w:rPr>
          <w:rFonts w:ascii="Arial" w:eastAsia="Times New Roman" w:hAnsi="Arial" w:cs="Times New Roman"/>
          <w:b/>
        </w:rPr>
      </w:pPr>
      <w:r w:rsidRPr="007877E3">
        <w:rPr>
          <w:rFonts w:ascii="Arial" w:eastAsia="Times New Roman" w:hAnsi="Arial" w:cs="Times New Roman"/>
          <w:b/>
        </w:rPr>
        <w:t xml:space="preserve">Best practice: </w:t>
      </w:r>
    </w:p>
    <w:p w14:paraId="7C3EB096" w14:textId="77777777" w:rsidR="007877E3" w:rsidRPr="007877E3" w:rsidRDefault="007877E3" w:rsidP="007877E3">
      <w:pPr>
        <w:tabs>
          <w:tab w:val="center" w:pos="4153"/>
          <w:tab w:val="right" w:pos="8306"/>
        </w:tabs>
        <w:spacing w:after="0" w:line="240" w:lineRule="auto"/>
        <w:jc w:val="both"/>
        <w:rPr>
          <w:rFonts w:ascii="Arial" w:eastAsia="Times New Roman" w:hAnsi="Arial" w:cs="Times New Roman"/>
          <w:b/>
        </w:rPr>
      </w:pPr>
    </w:p>
    <w:p w14:paraId="0C097710"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Whole setting approach</w:t>
      </w:r>
      <w:r w:rsidRPr="007877E3">
        <w:rPr>
          <w:rFonts w:ascii="Arial" w:eastAsia="Times New Roman" w:hAnsi="Arial" w:cs="Times New Roman"/>
        </w:rPr>
        <w:t xml:space="preserve"> – staff recognise and are aware of e-safety issues and the management team make online safety a priority. Information on online safety is shared with parents.</w:t>
      </w:r>
    </w:p>
    <w:p w14:paraId="62294AFF"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 xml:space="preserve">Policies </w:t>
      </w:r>
      <w:r w:rsidR="000D6C99">
        <w:rPr>
          <w:rFonts w:ascii="Arial" w:eastAsia="Times New Roman" w:hAnsi="Arial" w:cs="Times New Roman"/>
        </w:rPr>
        <w:t>– E-Safety Policy is i</w:t>
      </w:r>
      <w:r w:rsidRPr="007877E3">
        <w:rPr>
          <w:rFonts w:ascii="Arial" w:eastAsia="Times New Roman" w:hAnsi="Arial" w:cs="Times New Roman"/>
        </w:rPr>
        <w:t>n place and implemented.</w:t>
      </w:r>
    </w:p>
    <w:p w14:paraId="652EFC97"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Monitoring and evaluation</w:t>
      </w:r>
      <w:r w:rsidR="000D6C99">
        <w:rPr>
          <w:rFonts w:ascii="Arial" w:eastAsia="Times New Roman" w:hAnsi="Arial" w:cs="Times New Roman"/>
        </w:rPr>
        <w:t xml:space="preserve"> – </w:t>
      </w:r>
      <w:r w:rsidRPr="007877E3">
        <w:rPr>
          <w:rFonts w:ascii="Arial" w:eastAsia="Times New Roman" w:hAnsi="Arial" w:cs="Times New Roman"/>
        </w:rPr>
        <w:t>There are appropriate filters and monitoring systems in place to protect children from harmful online material.</w:t>
      </w:r>
    </w:p>
    <w:p w14:paraId="569D1288" w14:textId="77777777" w:rsidR="007877E3" w:rsidRPr="007877E3" w:rsidRDefault="007877E3" w:rsidP="007877E3">
      <w:pPr>
        <w:numPr>
          <w:ilvl w:val="0"/>
          <w:numId w:val="6"/>
        </w:numPr>
        <w:spacing w:after="120" w:line="240" w:lineRule="exact"/>
        <w:ind w:left="426" w:hanging="426"/>
        <w:jc w:val="both"/>
        <w:rPr>
          <w:rFonts w:ascii="Arial" w:eastAsia="Times New Roman" w:hAnsi="Arial" w:cs="Arial"/>
        </w:rPr>
      </w:pPr>
      <w:r w:rsidRPr="007877E3">
        <w:rPr>
          <w:rFonts w:ascii="Arial" w:eastAsia="Times New Roman" w:hAnsi="Arial" w:cs="Arial"/>
          <w:b/>
        </w:rPr>
        <w:t>Management of Personal Data</w:t>
      </w:r>
      <w:r w:rsidRPr="007877E3">
        <w:rPr>
          <w:rFonts w:ascii="Arial" w:eastAsia="Times New Roman" w:hAnsi="Arial" w:cs="Arial"/>
        </w:rPr>
        <w:t xml:space="preserve"> – data is managed securely and in accordance with the requirements of the Data Protection Act.</w:t>
      </w:r>
    </w:p>
    <w:p w14:paraId="62DCD7E7" w14:textId="77777777" w:rsidR="000D6C99" w:rsidRDefault="007877E3" w:rsidP="007877E3">
      <w:pPr>
        <w:numPr>
          <w:ilvl w:val="0"/>
          <w:numId w:val="6"/>
        </w:numPr>
        <w:spacing w:after="120" w:line="240" w:lineRule="exact"/>
        <w:ind w:left="426" w:hanging="426"/>
        <w:jc w:val="both"/>
        <w:rPr>
          <w:rFonts w:ascii="Arial" w:eastAsia="Times New Roman" w:hAnsi="Arial" w:cs="Arial"/>
        </w:rPr>
      </w:pPr>
      <w:r w:rsidRPr="007877E3">
        <w:rPr>
          <w:rFonts w:ascii="Arial" w:eastAsia="Times New Roman" w:hAnsi="Arial" w:cs="Arial"/>
          <w:b/>
        </w:rPr>
        <w:t xml:space="preserve">Only the setting camera or mobile phone is to be used to take photos. </w:t>
      </w:r>
      <w:r w:rsidRPr="007877E3">
        <w:rPr>
          <w:rFonts w:ascii="Arial" w:eastAsia="Times New Roman" w:hAnsi="Arial" w:cs="Arial"/>
          <w:b/>
          <w:bCs/>
          <w:u w:val="single"/>
        </w:rPr>
        <w:t>All</w:t>
      </w:r>
      <w:r w:rsidRPr="007877E3">
        <w:rPr>
          <w:rFonts w:ascii="Arial" w:eastAsia="Times New Roman" w:hAnsi="Arial" w:cs="Arial"/>
          <w:b/>
          <w:bCs/>
        </w:rPr>
        <w:t xml:space="preserve"> personal mobile phones/technological devices will be left in the staff vestry at the start of the session with personal belongings</w:t>
      </w:r>
      <w:r w:rsidRPr="007877E3">
        <w:rPr>
          <w:rFonts w:ascii="Arial" w:eastAsia="Times New Roman" w:hAnsi="Arial" w:cs="Arial"/>
        </w:rPr>
        <w:t xml:space="preserve">. </w:t>
      </w:r>
    </w:p>
    <w:p w14:paraId="4D53935B" w14:textId="77777777" w:rsidR="007877E3" w:rsidRPr="007877E3" w:rsidRDefault="007877E3" w:rsidP="007877E3">
      <w:pPr>
        <w:spacing w:after="0" w:line="240" w:lineRule="auto"/>
        <w:jc w:val="both"/>
        <w:rPr>
          <w:rFonts w:ascii="Arial" w:eastAsia="Times New Roman" w:hAnsi="Arial" w:cs="Times New Roman"/>
          <w:bCs/>
          <w:color w:val="FF0000"/>
        </w:rPr>
      </w:pPr>
    </w:p>
    <w:p w14:paraId="6AEB7602" w14:textId="58C1C07B" w:rsidR="00236A2F" w:rsidRPr="00A52CB1" w:rsidRDefault="00A52CB1" w:rsidP="007877E3">
      <w:pPr>
        <w:spacing w:after="120" w:line="240" w:lineRule="auto"/>
        <w:jc w:val="both"/>
        <w:rPr>
          <w:rFonts w:ascii="Arial" w:eastAsia="Times New Roman" w:hAnsi="Arial" w:cs="Times New Roman"/>
          <w:b/>
          <w:color w:val="FF0000"/>
        </w:rPr>
      </w:pPr>
      <w:r w:rsidRPr="00A52CB1">
        <w:rPr>
          <w:rFonts w:ascii="Arial" w:eastAsia="Times New Roman" w:hAnsi="Arial" w:cs="Times New Roman"/>
          <w:b/>
          <w:color w:val="FF0000"/>
        </w:rPr>
        <w:t>Mobile phone and Electronic Devices</w:t>
      </w:r>
    </w:p>
    <w:p w14:paraId="1832AA25" w14:textId="2C5E5A3A" w:rsidR="00A52CB1" w:rsidRPr="00A52CB1" w:rsidRDefault="00A52CB1" w:rsidP="007877E3">
      <w:pPr>
        <w:spacing w:after="120" w:line="240" w:lineRule="auto"/>
        <w:jc w:val="both"/>
        <w:rPr>
          <w:rFonts w:ascii="Arial" w:eastAsia="Times New Roman" w:hAnsi="Arial" w:cs="Times New Roman"/>
          <w:bCs/>
          <w:color w:val="FF0000"/>
        </w:rPr>
      </w:pPr>
      <w:r w:rsidRPr="00A52CB1">
        <w:rPr>
          <w:rFonts w:ascii="Arial" w:eastAsia="Times New Roman" w:hAnsi="Arial" w:cs="Times New Roman"/>
          <w:bCs/>
          <w:color w:val="FF0000"/>
        </w:rPr>
        <w:t>Please refer to Little Hens Policy on Mobile Phones and Electronic Devices</w:t>
      </w:r>
    </w:p>
    <w:p w14:paraId="44345FCC" w14:textId="77777777" w:rsidR="00A52CB1" w:rsidRPr="00A52CB1" w:rsidRDefault="00A52CB1" w:rsidP="007877E3">
      <w:pPr>
        <w:spacing w:after="120" w:line="240" w:lineRule="auto"/>
        <w:jc w:val="both"/>
        <w:rPr>
          <w:rFonts w:ascii="Arial" w:eastAsia="Times New Roman" w:hAnsi="Arial" w:cs="Times New Roman"/>
          <w:bCs/>
        </w:rPr>
      </w:pPr>
    </w:p>
    <w:p w14:paraId="1A48ED1E" w14:textId="3BC40B1F" w:rsidR="007877E3" w:rsidRPr="007877E3" w:rsidRDefault="007877E3" w:rsidP="007877E3">
      <w:pPr>
        <w:spacing w:after="120" w:line="240" w:lineRule="auto"/>
        <w:jc w:val="both"/>
        <w:rPr>
          <w:rFonts w:ascii="Arial" w:eastAsia="Times New Roman" w:hAnsi="Arial" w:cs="Times New Roman"/>
          <w:bCs/>
        </w:rPr>
      </w:pPr>
      <w:r w:rsidRPr="007877E3">
        <w:rPr>
          <w:rFonts w:ascii="Arial" w:eastAsia="Times New Roman" w:hAnsi="Arial" w:cs="Times New Roman"/>
          <w:b/>
        </w:rPr>
        <w:t>Promoting a protective ethos</w:t>
      </w:r>
    </w:p>
    <w:p w14:paraId="7ABD5051" w14:textId="5A50A5DE" w:rsidR="007877E3" w:rsidRPr="007877E3" w:rsidRDefault="00236A2F" w:rsidP="007877E3">
      <w:pPr>
        <w:tabs>
          <w:tab w:val="center" w:pos="4153"/>
          <w:tab w:val="right" w:pos="8306"/>
        </w:tabs>
        <w:spacing w:after="120" w:line="240" w:lineRule="auto"/>
        <w:jc w:val="both"/>
        <w:rPr>
          <w:rFonts w:ascii="Arial" w:eastAsia="Times New Roman" w:hAnsi="Arial" w:cs="Times New Roman"/>
          <w:lang w:val="x-none"/>
        </w:rPr>
      </w:pPr>
      <w:r>
        <w:rPr>
          <w:rFonts w:ascii="Arial" w:eastAsia="Times New Roman" w:hAnsi="Arial" w:cs="Times New Roman"/>
        </w:rPr>
        <w:t>Little</w:t>
      </w:r>
      <w:r w:rsidR="000D6C99">
        <w:rPr>
          <w:rFonts w:ascii="Arial" w:eastAsia="Times New Roman" w:hAnsi="Arial" w:cs="Times New Roman"/>
        </w:rPr>
        <w:t xml:space="preserve"> Hens Childcare</w:t>
      </w:r>
      <w:r w:rsidR="007877E3" w:rsidRPr="007877E3">
        <w:rPr>
          <w:rFonts w:ascii="Arial" w:eastAsia="Times New Roman" w:hAnsi="Arial" w:cs="Times New Roman"/>
          <w:lang w:val="x-none"/>
        </w:rPr>
        <w:t xml:space="preserve"> will create an ethos in which children feel secure, their viewpoints are valued, they are encouraged to talk and they are listened to. This will be achieved in the following ways:</w:t>
      </w:r>
    </w:p>
    <w:p w14:paraId="4BBF2B0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All staff, including the Designated Persons, are trained regularly to ensure skills and knowledge are up-to-date.</w:t>
      </w:r>
    </w:p>
    <w:p w14:paraId="7FE1E807"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Staff know how to respond to child protection concerns.</w:t>
      </w:r>
    </w:p>
    <w:p w14:paraId="188F61D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Contribution to an inter-agency approach to child protection by working effectively and supportively with other agencies.</w:t>
      </w:r>
    </w:p>
    <w:p w14:paraId="4FA9FE9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Raising children's awareness and actively promoting self-esteem building, so that children have a range of strategies and contacts to ensure their safety.</w:t>
      </w:r>
    </w:p>
    <w:p w14:paraId="47983C72"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Using personal safety programmes, such as Protective Behaviours, NSPCC PANTS campaign and the Early Years Service ‘Children’s Safety Matters’ training and resources.</w:t>
      </w:r>
    </w:p>
    <w:p w14:paraId="3653C299"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Working with parents to build an understanding of the setting’s responsibility to the welfare of the children.</w:t>
      </w:r>
    </w:p>
    <w:p w14:paraId="465D319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Ensuring the relevant policies are in place, i.e. the use of mobile phones and cameras, behaviour management, intimate care, whistle-blowing, social networking.</w:t>
      </w:r>
    </w:p>
    <w:p w14:paraId="0045193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Being vigilant to the inappropriate behaviour of staff or adults working with children and ensuring that all staff and volunteers know the allegations procedure.</w:t>
      </w:r>
    </w:p>
    <w:p w14:paraId="75E45FBD"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Staff acting as positive role models to children and young people.</w:t>
      </w:r>
    </w:p>
    <w:p w14:paraId="5539C7ED" w14:textId="77777777" w:rsidR="007877E3" w:rsidRPr="007877E3" w:rsidRDefault="007877E3" w:rsidP="007877E3">
      <w:pPr>
        <w:numPr>
          <w:ilvl w:val="0"/>
          <w:numId w:val="3"/>
        </w:numPr>
        <w:tabs>
          <w:tab w:val="left" w:pos="-720"/>
          <w:tab w:val="left" w:pos="0"/>
          <w:tab w:val="left" w:pos="720"/>
          <w:tab w:val="center" w:pos="4320"/>
          <w:tab w:val="right" w:pos="8640"/>
        </w:tabs>
        <w:spacing w:after="0" w:line="240" w:lineRule="auto"/>
        <w:ind w:right="-54"/>
        <w:jc w:val="both"/>
        <w:rPr>
          <w:rFonts w:ascii="Arial" w:eastAsia="Times New Roman" w:hAnsi="Arial" w:cs="Times New Roman"/>
          <w:b/>
          <w:bCs/>
          <w:lang w:val="x-none"/>
        </w:rPr>
      </w:pPr>
      <w:r w:rsidRPr="007877E3">
        <w:rPr>
          <w:rFonts w:ascii="Arial" w:eastAsia="Times New Roman" w:hAnsi="Arial" w:cs="Times New Roman"/>
          <w:lang w:val="x-none"/>
        </w:rPr>
        <w:t>Ensuring staff are aware of the need to maintain appropriate and professional boundaries in their relationships with children and parents/carers.</w:t>
      </w:r>
    </w:p>
    <w:p w14:paraId="24B7B77A" w14:textId="77777777" w:rsidR="007877E3" w:rsidRPr="007877E3" w:rsidRDefault="007877E3" w:rsidP="007877E3">
      <w:pPr>
        <w:tabs>
          <w:tab w:val="left" w:pos="-720"/>
          <w:tab w:val="left" w:pos="0"/>
          <w:tab w:val="left" w:pos="720"/>
          <w:tab w:val="center" w:pos="4320"/>
          <w:tab w:val="right" w:pos="8640"/>
        </w:tabs>
        <w:spacing w:after="0" w:line="240" w:lineRule="auto"/>
        <w:ind w:left="540" w:right="-54"/>
        <w:jc w:val="both"/>
        <w:rPr>
          <w:rFonts w:ascii="Arial" w:eastAsia="Times New Roman" w:hAnsi="Arial" w:cs="Times New Roman"/>
          <w:b/>
          <w:bCs/>
          <w:lang w:val="x-none"/>
        </w:rPr>
      </w:pPr>
    </w:p>
    <w:p w14:paraId="370677C5"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t>Preventing unsuitable people from working with children</w:t>
      </w:r>
    </w:p>
    <w:p w14:paraId="0E2DA01A" w14:textId="77777777" w:rsidR="007877E3" w:rsidRPr="007877E3" w:rsidRDefault="007877E3" w:rsidP="007877E3">
      <w:pPr>
        <w:spacing w:after="0" w:line="240" w:lineRule="auto"/>
        <w:jc w:val="both"/>
        <w:rPr>
          <w:rFonts w:ascii="Arial" w:eastAsia="Times New Roman" w:hAnsi="Arial" w:cs="Times New Roman"/>
          <w:b/>
        </w:rPr>
      </w:pPr>
    </w:p>
    <w:p w14:paraId="0763CFA1" w14:textId="0BE656C2" w:rsidR="007877E3" w:rsidRPr="007877E3" w:rsidRDefault="007877E3" w:rsidP="007877E3">
      <w:pPr>
        <w:tabs>
          <w:tab w:val="left"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The </w:t>
      </w:r>
      <w:r w:rsidR="00236A2F">
        <w:rPr>
          <w:rFonts w:ascii="Arial" w:eastAsia="Times New Roman" w:hAnsi="Arial" w:cs="Times New Roman"/>
        </w:rPr>
        <w:t>Nursery</w:t>
      </w:r>
      <w:r w:rsidRPr="007877E3">
        <w:rPr>
          <w:rFonts w:ascii="Arial" w:eastAsia="Times New Roman" w:hAnsi="Arial" w:cs="Times New Roman"/>
        </w:rPr>
        <w:t xml:space="preserve"> has a duty to ensure that people looking after children are suitable to fulfil the requirements for </w:t>
      </w:r>
      <w:r w:rsidR="000D6C99">
        <w:rPr>
          <w:rFonts w:ascii="Arial" w:eastAsia="Times New Roman" w:hAnsi="Arial" w:cs="Times New Roman"/>
        </w:rPr>
        <w:t xml:space="preserve">their role. </w:t>
      </w:r>
      <w:r w:rsidR="00236A2F">
        <w:rPr>
          <w:rFonts w:ascii="Arial" w:eastAsia="Times New Roman" w:hAnsi="Arial" w:cs="Times New Roman"/>
        </w:rPr>
        <w:t>Little</w:t>
      </w:r>
      <w:r w:rsidR="000D6C99">
        <w:rPr>
          <w:rFonts w:ascii="Arial" w:eastAsia="Times New Roman" w:hAnsi="Arial" w:cs="Times New Roman"/>
        </w:rPr>
        <w:t xml:space="preserve"> Hens Childcare</w:t>
      </w:r>
      <w:r w:rsidRPr="007877E3">
        <w:rPr>
          <w:rFonts w:ascii="Arial" w:eastAsia="Times New Roman" w:hAnsi="Arial" w:cs="Times New Roman"/>
        </w:rPr>
        <w:t xml:space="preserve"> will follow safer recruitment practices including verifying qualifications and ensuring appropriate DBS and reference ch</w:t>
      </w:r>
      <w:r w:rsidR="000D6C99">
        <w:rPr>
          <w:rFonts w:ascii="Arial" w:eastAsia="Times New Roman" w:hAnsi="Arial" w:cs="Times New Roman"/>
        </w:rPr>
        <w:t xml:space="preserve">ecks are undertaken. </w:t>
      </w:r>
      <w:r w:rsidR="00236A2F">
        <w:rPr>
          <w:rFonts w:ascii="Arial" w:eastAsia="Times New Roman" w:hAnsi="Arial" w:cs="Times New Roman"/>
        </w:rPr>
        <w:t>Little</w:t>
      </w:r>
      <w:r w:rsidR="000D6C99">
        <w:rPr>
          <w:rFonts w:ascii="Arial" w:eastAsia="Times New Roman" w:hAnsi="Arial" w:cs="Times New Roman"/>
        </w:rPr>
        <w:t xml:space="preserve"> Hens Childcare</w:t>
      </w:r>
      <w:r w:rsidRPr="007877E3">
        <w:rPr>
          <w:rFonts w:ascii="Arial" w:eastAsia="Times New Roman" w:hAnsi="Arial" w:cs="Times New Roman"/>
        </w:rPr>
        <w:t xml:space="preserve"> will not allow people, whose suitability has not been checked, to have unsupervised contact with children.</w:t>
      </w:r>
    </w:p>
    <w:p w14:paraId="1B210039"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7877E3" w:rsidRPr="007877E3" w14:paraId="3AFB4618" w14:textId="77777777" w:rsidTr="00521B56">
        <w:tc>
          <w:tcPr>
            <w:tcW w:w="9464" w:type="dxa"/>
            <w:shd w:val="clear" w:color="auto" w:fill="DEEAF6"/>
          </w:tcPr>
          <w:p w14:paraId="5C124F0A" w14:textId="77777777" w:rsidR="007877E3" w:rsidRPr="007877E3" w:rsidRDefault="007877E3" w:rsidP="007877E3">
            <w:pPr>
              <w:tabs>
                <w:tab w:val="left" w:pos="-720"/>
              </w:tabs>
              <w:spacing w:after="0" w:line="240" w:lineRule="auto"/>
              <w:ind w:right="-54" w:firstLine="720"/>
              <w:jc w:val="both"/>
              <w:rPr>
                <w:rFonts w:ascii="Arial" w:eastAsia="Times New Roman" w:hAnsi="Arial" w:cs="Times New Roman"/>
              </w:rPr>
            </w:pPr>
          </w:p>
          <w:p w14:paraId="456F25A6" w14:textId="77777777" w:rsidR="007877E3" w:rsidRPr="007877E3" w:rsidRDefault="007877E3" w:rsidP="007877E3">
            <w:pPr>
              <w:tabs>
                <w:tab w:val="left" w:pos="-720"/>
              </w:tabs>
              <w:spacing w:after="0" w:line="240" w:lineRule="auto"/>
              <w:ind w:right="-54"/>
              <w:jc w:val="both"/>
              <w:rPr>
                <w:rFonts w:ascii="Arial" w:eastAsia="Times New Roman" w:hAnsi="Arial" w:cs="Times New Roman"/>
                <w:b/>
              </w:rPr>
            </w:pPr>
            <w:r w:rsidRPr="007877E3">
              <w:rPr>
                <w:rFonts w:ascii="Arial" w:eastAsia="Times New Roman" w:hAnsi="Arial" w:cs="Times New Roman"/>
                <w:b/>
              </w:rPr>
              <w:t>Summary: Suitability to work with children</w:t>
            </w:r>
          </w:p>
          <w:p w14:paraId="5404242D"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Staff are expected to disclose any convictions, cautions, court orders, reprimands and warnings which may affect their suitability to work with children (whether received before or during their employment at the setting).</w:t>
            </w:r>
          </w:p>
          <w:p w14:paraId="3DECA824"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p>
        </w:tc>
      </w:tr>
    </w:tbl>
    <w:p w14:paraId="54BCD877" w14:textId="77777777" w:rsidR="007877E3" w:rsidRPr="007877E3" w:rsidRDefault="007877E3" w:rsidP="007877E3">
      <w:pPr>
        <w:tabs>
          <w:tab w:val="left" w:pos="-720"/>
        </w:tabs>
        <w:spacing w:after="0" w:line="240" w:lineRule="auto"/>
        <w:ind w:right="-54"/>
        <w:jc w:val="both"/>
        <w:rPr>
          <w:rFonts w:ascii="Arial" w:eastAsia="Times New Roman" w:hAnsi="Arial" w:cs="Times New Roman"/>
          <w:b/>
        </w:rPr>
      </w:pPr>
    </w:p>
    <w:p w14:paraId="6BC92D96" w14:textId="77777777" w:rsidR="007877E3" w:rsidRPr="007877E3" w:rsidRDefault="007877E3" w:rsidP="007877E3">
      <w:pPr>
        <w:spacing w:after="0" w:line="240" w:lineRule="auto"/>
        <w:jc w:val="both"/>
        <w:rPr>
          <w:rFonts w:ascii="Arial" w:eastAsia="Times New Roman" w:hAnsi="Arial" w:cs="Times New Roman"/>
          <w:b/>
          <w:bCs/>
          <w:color w:val="FF0000"/>
        </w:rPr>
      </w:pPr>
    </w:p>
    <w:p w14:paraId="1FE6C3F6" w14:textId="77777777" w:rsidR="00A4277A" w:rsidRDefault="00A4277A" w:rsidP="007877E3">
      <w:pPr>
        <w:spacing w:after="0" w:line="240" w:lineRule="auto"/>
        <w:jc w:val="both"/>
        <w:rPr>
          <w:rFonts w:ascii="Arial" w:eastAsia="Times New Roman" w:hAnsi="Arial" w:cs="Times New Roman"/>
          <w:b/>
        </w:rPr>
      </w:pPr>
    </w:p>
    <w:p w14:paraId="72F88091" w14:textId="77777777" w:rsidR="00A4277A" w:rsidRDefault="00A4277A" w:rsidP="007877E3">
      <w:pPr>
        <w:spacing w:after="0" w:line="240" w:lineRule="auto"/>
        <w:jc w:val="both"/>
        <w:rPr>
          <w:rFonts w:ascii="Arial" w:eastAsia="Times New Roman" w:hAnsi="Arial" w:cs="Times New Roman"/>
          <w:b/>
        </w:rPr>
      </w:pPr>
    </w:p>
    <w:p w14:paraId="42693077" w14:textId="77777777" w:rsidR="00A4277A" w:rsidRDefault="00A4277A" w:rsidP="007877E3">
      <w:pPr>
        <w:spacing w:after="0" w:line="240" w:lineRule="auto"/>
        <w:jc w:val="both"/>
        <w:rPr>
          <w:rFonts w:ascii="Arial" w:eastAsia="Times New Roman" w:hAnsi="Arial" w:cs="Times New Roman"/>
          <w:b/>
        </w:rPr>
      </w:pPr>
    </w:p>
    <w:p w14:paraId="58750D63" w14:textId="77777777" w:rsidR="00A4277A" w:rsidRDefault="00A4277A" w:rsidP="007877E3">
      <w:pPr>
        <w:spacing w:after="0" w:line="240" w:lineRule="auto"/>
        <w:jc w:val="both"/>
        <w:rPr>
          <w:rFonts w:ascii="Arial" w:eastAsia="Times New Roman" w:hAnsi="Arial" w:cs="Times New Roman"/>
          <w:b/>
        </w:rPr>
      </w:pPr>
    </w:p>
    <w:p w14:paraId="1D8F65BC" w14:textId="77777777" w:rsidR="00A4277A" w:rsidRDefault="00A4277A" w:rsidP="007877E3">
      <w:pPr>
        <w:spacing w:after="0" w:line="240" w:lineRule="auto"/>
        <w:jc w:val="both"/>
        <w:rPr>
          <w:rFonts w:ascii="Arial" w:eastAsia="Times New Roman" w:hAnsi="Arial" w:cs="Times New Roman"/>
          <w:b/>
        </w:rPr>
      </w:pPr>
    </w:p>
    <w:p w14:paraId="213E9DD0" w14:textId="77777777" w:rsidR="00A4277A" w:rsidRDefault="00A4277A" w:rsidP="007877E3">
      <w:pPr>
        <w:spacing w:after="0" w:line="240" w:lineRule="auto"/>
        <w:jc w:val="both"/>
        <w:rPr>
          <w:rFonts w:ascii="Arial" w:eastAsia="Times New Roman" w:hAnsi="Arial" w:cs="Times New Roman"/>
          <w:b/>
        </w:rPr>
      </w:pPr>
    </w:p>
    <w:p w14:paraId="7A38F718" w14:textId="77777777" w:rsidR="00A4277A" w:rsidRDefault="00A4277A" w:rsidP="007877E3">
      <w:pPr>
        <w:spacing w:after="0" w:line="240" w:lineRule="auto"/>
        <w:jc w:val="both"/>
        <w:rPr>
          <w:rFonts w:ascii="Arial" w:eastAsia="Times New Roman" w:hAnsi="Arial" w:cs="Times New Roman"/>
          <w:b/>
        </w:rPr>
      </w:pPr>
    </w:p>
    <w:p w14:paraId="766C5F4F"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t>Whistleblowing</w:t>
      </w:r>
    </w:p>
    <w:p w14:paraId="369142D3" w14:textId="77777777" w:rsidR="00A4277A" w:rsidRDefault="00A4277A" w:rsidP="007877E3">
      <w:pPr>
        <w:spacing w:after="120" w:line="240" w:lineRule="auto"/>
        <w:jc w:val="both"/>
        <w:rPr>
          <w:rFonts w:ascii="Arial" w:eastAsia="Times New Roman" w:hAnsi="Arial" w:cs="Times New Roman"/>
        </w:rPr>
      </w:pPr>
    </w:p>
    <w:p w14:paraId="7DBD6C7E" w14:textId="55D5D3EE" w:rsidR="007877E3" w:rsidRPr="007877E3" w:rsidRDefault="00236A2F" w:rsidP="007877E3">
      <w:pPr>
        <w:spacing w:after="120" w:line="240" w:lineRule="auto"/>
        <w:jc w:val="both"/>
        <w:rPr>
          <w:rFonts w:ascii="Arial" w:eastAsia="Times New Roman" w:hAnsi="Arial" w:cs="Times New Roman"/>
        </w:rPr>
      </w:pPr>
      <w:r>
        <w:rPr>
          <w:rFonts w:ascii="Arial" w:eastAsia="Times New Roman" w:hAnsi="Arial" w:cs="Times New Roman"/>
        </w:rPr>
        <w:t>Little</w:t>
      </w:r>
      <w:r w:rsidR="00A4277A">
        <w:rPr>
          <w:rFonts w:ascii="Arial" w:eastAsia="Times New Roman" w:hAnsi="Arial" w:cs="Times New Roman"/>
        </w:rPr>
        <w:t xml:space="preserve"> Hens Childcare </w:t>
      </w:r>
      <w:r w:rsidR="007877E3" w:rsidRPr="007877E3">
        <w:rPr>
          <w:rFonts w:ascii="Arial" w:eastAsia="Times New Roman" w:hAnsi="Arial" w:cs="Times New Roman"/>
        </w:rPr>
        <w:t>has a separate whistle-blowing policy which aims to help and protect both staff and children by:</w:t>
      </w:r>
    </w:p>
    <w:p w14:paraId="66F827CA" w14:textId="77777777" w:rsidR="007877E3" w:rsidRPr="007877E3" w:rsidRDefault="007877E3" w:rsidP="007877E3">
      <w:pPr>
        <w:numPr>
          <w:ilvl w:val="0"/>
          <w:numId w:val="3"/>
        </w:numPr>
        <w:tabs>
          <w:tab w:val="num" w:pos="284"/>
        </w:tabs>
        <w:spacing w:after="120" w:line="240" w:lineRule="exact"/>
        <w:ind w:left="539" w:hanging="539"/>
        <w:jc w:val="both"/>
        <w:rPr>
          <w:rFonts w:ascii="Arial" w:eastAsia="Times New Roman" w:hAnsi="Arial" w:cs="Times New Roman"/>
        </w:rPr>
      </w:pPr>
      <w:r w:rsidRPr="007877E3">
        <w:rPr>
          <w:rFonts w:ascii="Arial" w:eastAsia="Times New Roman" w:hAnsi="Arial" w:cs="Times New Roman"/>
        </w:rPr>
        <w:t xml:space="preserve">Preventing a problem getting worse; </w:t>
      </w:r>
    </w:p>
    <w:p w14:paraId="591B60B3" w14:textId="77777777" w:rsidR="007877E3" w:rsidRPr="007877E3" w:rsidRDefault="007877E3" w:rsidP="007877E3">
      <w:pPr>
        <w:numPr>
          <w:ilvl w:val="0"/>
          <w:numId w:val="3"/>
        </w:numPr>
        <w:tabs>
          <w:tab w:val="num" w:pos="284"/>
        </w:tabs>
        <w:spacing w:after="120" w:line="240" w:lineRule="exact"/>
        <w:ind w:left="539" w:hanging="539"/>
        <w:jc w:val="both"/>
        <w:rPr>
          <w:rFonts w:ascii="Arial" w:eastAsia="Times New Roman" w:hAnsi="Arial" w:cs="Times New Roman"/>
        </w:rPr>
      </w:pPr>
      <w:r w:rsidRPr="007877E3">
        <w:rPr>
          <w:rFonts w:ascii="Arial" w:eastAsia="Times New Roman" w:hAnsi="Arial" w:cs="Times New Roman"/>
        </w:rPr>
        <w:t>Safeguarding children and young people;</w:t>
      </w:r>
    </w:p>
    <w:p w14:paraId="0A599796"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t>Reducing the potential risks to others.</w:t>
      </w:r>
    </w:p>
    <w:p w14:paraId="2A18FFD4"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 xml:space="preserve">The earlier a concern is raised, the easier and sooner it is possible for the setting to take action. </w:t>
      </w:r>
    </w:p>
    <w:p w14:paraId="1C1B338C" w14:textId="77777777" w:rsid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 xml:space="preserve">The responsibility for expressing concerns about unacceptable practice or behaviour rests with all staff, students and volunteers. </w:t>
      </w:r>
    </w:p>
    <w:p w14:paraId="5A9538EE" w14:textId="77777777" w:rsidR="00A4277A" w:rsidRPr="007877E3" w:rsidRDefault="00A4277A" w:rsidP="007877E3">
      <w:pPr>
        <w:spacing w:after="120" w:line="240" w:lineRule="auto"/>
        <w:jc w:val="both"/>
        <w:rPr>
          <w:rFonts w:ascii="Arial" w:eastAsia="Times New Roman" w:hAnsi="Arial"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7877E3" w:rsidRPr="007877E3" w14:paraId="2773CD9C" w14:textId="77777777" w:rsidTr="00521B56">
        <w:tc>
          <w:tcPr>
            <w:tcW w:w="9356" w:type="dxa"/>
            <w:shd w:val="clear" w:color="auto" w:fill="DEEAF6"/>
          </w:tcPr>
          <w:p w14:paraId="29B5EFB5" w14:textId="77777777" w:rsidR="007877E3" w:rsidRPr="007877E3" w:rsidRDefault="007877E3" w:rsidP="007877E3">
            <w:pPr>
              <w:tabs>
                <w:tab w:val="left" w:pos="0"/>
              </w:tabs>
              <w:autoSpaceDE w:val="0"/>
              <w:autoSpaceDN w:val="0"/>
              <w:adjustRightInd w:val="0"/>
              <w:spacing w:after="240" w:line="240" w:lineRule="auto"/>
              <w:jc w:val="both"/>
              <w:rPr>
                <w:rFonts w:ascii="Arial" w:eastAsia="Times New Roman" w:hAnsi="Arial" w:cs="Times New Roman"/>
                <w:b/>
              </w:rPr>
            </w:pPr>
            <w:r w:rsidRPr="007877E3">
              <w:rPr>
                <w:rFonts w:ascii="Arial" w:eastAsia="Times New Roman" w:hAnsi="Arial" w:cs="Times New Roman"/>
                <w:b/>
              </w:rPr>
              <w:t>Allegations of abuse against adults who work or volunteer in the setting</w:t>
            </w:r>
          </w:p>
          <w:p w14:paraId="43B9C626" w14:textId="77777777" w:rsidR="007877E3" w:rsidRPr="007877E3" w:rsidRDefault="007877E3" w:rsidP="007877E3">
            <w:pPr>
              <w:tabs>
                <w:tab w:val="left" w:pos="0"/>
                <w:tab w:val="left" w:pos="720"/>
              </w:tabs>
              <w:autoSpaceDE w:val="0"/>
              <w:autoSpaceDN w:val="0"/>
              <w:adjustRightInd w:val="0"/>
              <w:spacing w:after="120" w:line="240" w:lineRule="exact"/>
              <w:jc w:val="both"/>
              <w:rPr>
                <w:rFonts w:ascii="Arial" w:eastAsia="Times New Roman" w:hAnsi="Arial" w:cs="Times New Roman"/>
                <w:bCs/>
                <w:i/>
                <w:iCs/>
              </w:rPr>
            </w:pPr>
            <w:r w:rsidRPr="007877E3">
              <w:rPr>
                <w:rFonts w:ascii="Arial" w:eastAsia="Times New Roman" w:hAnsi="Arial" w:cs="Times New Roman"/>
              </w:rPr>
              <w:t xml:space="preserve">If an allegation is made against a staff member or volunteer, </w:t>
            </w:r>
            <w:r w:rsidRPr="007877E3">
              <w:rPr>
                <w:rFonts w:ascii="Arial" w:eastAsia="Times New Roman" w:hAnsi="Arial" w:cs="Times New Roman"/>
                <w:bCs/>
              </w:rPr>
              <w:t>the following action will be taken (as per the ‘Allegations of Abuse against Adults who Work or Volunteer in a Childcare Setting’ flowchart and guidance):</w:t>
            </w:r>
            <w:r w:rsidRPr="007877E3">
              <w:rPr>
                <w:rFonts w:ascii="Arial" w:eastAsia="Times New Roman" w:hAnsi="Arial" w:cs="Times New Roman"/>
                <w:bCs/>
                <w:i/>
                <w:iCs/>
              </w:rPr>
              <w:t xml:space="preserve"> </w:t>
            </w:r>
          </w:p>
          <w:p w14:paraId="48F3800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setting will ensure the immediate safety of the children.</w:t>
            </w:r>
          </w:p>
          <w:p w14:paraId="4082D59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The setting will </w:t>
            </w:r>
            <w:r w:rsidRPr="007877E3">
              <w:rPr>
                <w:rFonts w:ascii="Arial" w:eastAsia="Times New Roman" w:hAnsi="Arial" w:cs="Times New Roman"/>
                <w:b/>
              </w:rPr>
              <w:t xml:space="preserve">not </w:t>
            </w:r>
            <w:r w:rsidRPr="007877E3">
              <w:rPr>
                <w:rFonts w:ascii="Arial" w:eastAsia="Times New Roman" w:hAnsi="Arial" w:cs="Times New Roman"/>
              </w:rPr>
              <w:t>start to investigate and will immediately contact the Early Years Safeguarding Manager: 01223 714760 (if the Early Years Safeguarding Manager is not contactable, the Local Authority Designated Officer (LADO) should be contacted direct: 01223 727967).</w:t>
            </w:r>
          </w:p>
          <w:p w14:paraId="764A0921"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Early Years Safeguarding Manager will discuss the case with the LADO, who will decide if it could be a child protection case.</w:t>
            </w:r>
          </w:p>
          <w:p w14:paraId="114D2510"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If the LADO decides the matter is a child protection case, external/internal agencies (e.g. police) will be informed by the LADO and the setting will act upon the advice given to ensure that any investigation is not jeopardised.</w:t>
            </w:r>
          </w:p>
          <w:p w14:paraId="579383D8"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setting will notify Ofsted of an allegation of abuse.</w:t>
            </w:r>
          </w:p>
          <w:p w14:paraId="5135D5AD"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It may be necessary for the employer to suspend the alleged perpetrator.  Suspension is a neutral act to allow a thorough and fair investigation.</w:t>
            </w:r>
          </w:p>
          <w:p w14:paraId="19533062"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If it is agreed that the matter is not a child protection case, the setting will investigate the matter and feedback the outcome of the investigation to the Early Years Safeguarding Manager and Ofsted.</w:t>
            </w:r>
          </w:p>
        </w:tc>
      </w:tr>
    </w:tbl>
    <w:p w14:paraId="20A3A161" w14:textId="77777777" w:rsidR="007877E3" w:rsidRPr="007877E3" w:rsidRDefault="007877E3" w:rsidP="007877E3">
      <w:pPr>
        <w:tabs>
          <w:tab w:val="left" w:pos="-720"/>
          <w:tab w:val="left" w:pos="720"/>
          <w:tab w:val="center" w:pos="4153"/>
          <w:tab w:val="right" w:pos="8306"/>
        </w:tabs>
        <w:spacing w:after="0" w:line="240" w:lineRule="auto"/>
        <w:ind w:right="-57"/>
        <w:jc w:val="both"/>
        <w:rPr>
          <w:rFonts w:ascii="Arial" w:eastAsia="Times New Roman" w:hAnsi="Arial" w:cs="Times New Roman"/>
          <w:lang w:val="x-none"/>
        </w:rPr>
      </w:pPr>
    </w:p>
    <w:p w14:paraId="4072D98F" w14:textId="115C0FF5" w:rsidR="007877E3" w:rsidRPr="007877E3" w:rsidRDefault="00236A2F" w:rsidP="007877E3">
      <w:pPr>
        <w:tabs>
          <w:tab w:val="left" w:pos="-720"/>
          <w:tab w:val="left" w:pos="720"/>
          <w:tab w:val="center" w:pos="4153"/>
          <w:tab w:val="right" w:pos="8306"/>
        </w:tabs>
        <w:spacing w:after="0" w:line="240" w:lineRule="auto"/>
        <w:ind w:right="-57"/>
        <w:jc w:val="both"/>
        <w:rPr>
          <w:rFonts w:ascii="Arial" w:eastAsia="Times New Roman" w:hAnsi="Arial" w:cs="Times New Roman"/>
          <w:b/>
          <w:lang w:val="x-none"/>
        </w:rPr>
      </w:pPr>
      <w:r>
        <w:rPr>
          <w:rFonts w:ascii="Arial" w:eastAsia="Times New Roman" w:hAnsi="Arial" w:cs="Times New Roman"/>
        </w:rPr>
        <w:t>Little</w:t>
      </w:r>
      <w:r w:rsidR="00A4277A">
        <w:rPr>
          <w:rFonts w:ascii="Arial" w:eastAsia="Times New Roman" w:hAnsi="Arial" w:cs="Times New Roman"/>
        </w:rPr>
        <w:t xml:space="preserve"> Hens Childcare</w:t>
      </w:r>
      <w:r w:rsidR="007877E3" w:rsidRPr="007877E3">
        <w:rPr>
          <w:rFonts w:ascii="Arial" w:eastAsia="Times New Roman" w:hAnsi="Arial" w:cs="Times New Roman"/>
          <w:lang w:val="x-none"/>
        </w:rPr>
        <w:t xml:space="preserve"> will ensure that any disciplinary proceedings against staff relating to child protection matters are concluded in full even when the member of staff is no longer employed at the setting and that notification of any concerns is made to the relevant agencies, the Disclosure and Barring Service (DBS) and included in references where applicable.</w:t>
      </w:r>
      <w:r w:rsidR="007877E3" w:rsidRPr="007877E3">
        <w:rPr>
          <w:rFonts w:ascii="Arial" w:eastAsia="Times New Roman" w:hAnsi="Arial" w:cs="Times New Roman"/>
          <w:b/>
          <w:lang w:val="x-none"/>
        </w:rPr>
        <w:t xml:space="preserve">  </w:t>
      </w:r>
      <w:r w:rsidR="007877E3" w:rsidRPr="007877E3">
        <w:rPr>
          <w:rFonts w:ascii="Arial" w:eastAsia="Times New Roman" w:hAnsi="Arial" w:cs="Times New Roman"/>
          <w:lang w:val="x-none"/>
        </w:rPr>
        <w:t>For further information, refer to the setting’s Recruitment and Vetting Policy.</w:t>
      </w:r>
    </w:p>
    <w:p w14:paraId="11111C31" w14:textId="77777777" w:rsidR="007877E3" w:rsidRPr="007877E3" w:rsidRDefault="007877E3" w:rsidP="007877E3">
      <w:pPr>
        <w:spacing w:after="120" w:line="240" w:lineRule="auto"/>
        <w:jc w:val="both"/>
        <w:rPr>
          <w:rFonts w:ascii="Arial" w:eastAsia="Times New Roman" w:hAnsi="Arial" w:cs="Times New Roman"/>
          <w:b/>
        </w:rPr>
      </w:pPr>
    </w:p>
    <w:p w14:paraId="58734417"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b/>
        </w:rPr>
        <w:t>Management child protection responsibilities</w:t>
      </w:r>
    </w:p>
    <w:p w14:paraId="5907FA59" w14:textId="71427F05" w:rsidR="007877E3" w:rsidRPr="007877E3" w:rsidRDefault="00236A2F" w:rsidP="007877E3">
      <w:pPr>
        <w:spacing w:after="120" w:line="240" w:lineRule="auto"/>
        <w:jc w:val="both"/>
        <w:rPr>
          <w:rFonts w:ascii="Arial" w:eastAsia="Times New Roman" w:hAnsi="Arial" w:cs="Times New Roman"/>
        </w:rPr>
      </w:pPr>
      <w:r>
        <w:rPr>
          <w:rFonts w:ascii="Arial" w:eastAsia="Times New Roman" w:hAnsi="Arial" w:cs="Times New Roman"/>
        </w:rPr>
        <w:t xml:space="preserve">Little </w:t>
      </w:r>
      <w:r w:rsidR="00A4277A">
        <w:rPr>
          <w:rFonts w:ascii="Arial" w:eastAsia="Times New Roman" w:hAnsi="Arial" w:cs="Times New Roman"/>
        </w:rPr>
        <w:t>Hens Childcare Management</w:t>
      </w:r>
      <w:r w:rsidR="007877E3" w:rsidRPr="007877E3">
        <w:rPr>
          <w:rFonts w:ascii="Arial" w:eastAsia="Times New Roman" w:hAnsi="Arial" w:cs="Times New Roman"/>
        </w:rPr>
        <w:t xml:space="preserve"> fully recognises their responsibilities with regard to child protection and safeguarding and promoting the welfare of children. They will:</w:t>
      </w:r>
    </w:p>
    <w:p w14:paraId="221C19ED" w14:textId="77777777" w:rsidR="007877E3" w:rsidRPr="007877E3" w:rsidRDefault="00A4277A" w:rsidP="007877E3">
      <w:pPr>
        <w:numPr>
          <w:ilvl w:val="0"/>
          <w:numId w:val="3"/>
        </w:numPr>
        <w:tabs>
          <w:tab w:val="num" w:pos="284"/>
        </w:tabs>
        <w:spacing w:after="120" w:line="240" w:lineRule="auto"/>
        <w:ind w:left="284" w:hanging="284"/>
        <w:jc w:val="both"/>
        <w:rPr>
          <w:rFonts w:ascii="Arial" w:eastAsia="Times New Roman" w:hAnsi="Arial" w:cs="Times New Roman"/>
        </w:rPr>
      </w:pPr>
      <w:r>
        <w:rPr>
          <w:rFonts w:ascii="Arial" w:eastAsia="Times New Roman" w:hAnsi="Arial" w:cs="Times New Roman"/>
        </w:rPr>
        <w:t>Designate a person</w:t>
      </w:r>
      <w:r w:rsidR="007877E3" w:rsidRPr="007877E3">
        <w:rPr>
          <w:rFonts w:ascii="Arial" w:eastAsia="Times New Roman" w:hAnsi="Arial" w:cs="Times New Roman"/>
        </w:rPr>
        <w:t xml:space="preserve"> for child protection who will monitor the setting’s child protection policy and practice and champion good practice in relation to child protection and safeguarding.</w:t>
      </w:r>
    </w:p>
    <w:p w14:paraId="2B1B5AA9" w14:textId="77777777" w:rsidR="007877E3" w:rsidRPr="007877E3" w:rsidRDefault="007877E3" w:rsidP="007877E3">
      <w:pPr>
        <w:numPr>
          <w:ilvl w:val="0"/>
          <w:numId w:val="3"/>
        </w:numPr>
        <w:tabs>
          <w:tab w:val="num" w:pos="284"/>
        </w:tabs>
        <w:spacing w:after="240" w:line="240" w:lineRule="auto"/>
        <w:ind w:left="284" w:hanging="284"/>
        <w:jc w:val="both"/>
        <w:rPr>
          <w:rFonts w:ascii="Arial" w:eastAsia="Times New Roman" w:hAnsi="Arial" w:cs="Times New Roman"/>
        </w:rPr>
      </w:pPr>
      <w:r w:rsidRPr="007877E3">
        <w:rPr>
          <w:rFonts w:ascii="Arial" w:eastAsia="Times New Roman" w:hAnsi="Arial" w:cs="Times New Roman"/>
        </w:rPr>
        <w:t>Ensure that this policy is annually reviewed in conjunction with the setting’s Designated Person/s.</w:t>
      </w:r>
    </w:p>
    <w:p w14:paraId="5371DCC3" w14:textId="77777777" w:rsidR="00A4277A" w:rsidRDefault="00A4277A" w:rsidP="007877E3">
      <w:pPr>
        <w:tabs>
          <w:tab w:val="left" w:pos="4536"/>
          <w:tab w:val="left" w:leader="underscore" w:pos="7088"/>
          <w:tab w:val="left" w:pos="7513"/>
        </w:tabs>
        <w:spacing w:after="120" w:line="240" w:lineRule="auto"/>
        <w:rPr>
          <w:rFonts w:ascii="Arial" w:eastAsia="Times New Roman" w:hAnsi="Arial" w:cs="Times New Roman"/>
          <w:b/>
        </w:rPr>
      </w:pPr>
    </w:p>
    <w:p w14:paraId="522EF6BC" w14:textId="1F0FC75F" w:rsidR="007877E3" w:rsidRDefault="007877E3" w:rsidP="007877E3">
      <w:pPr>
        <w:spacing w:after="360" w:line="240" w:lineRule="auto"/>
        <w:jc w:val="center"/>
        <w:rPr>
          <w:rFonts w:ascii="Arial" w:eastAsia="Times New Roman" w:hAnsi="Arial" w:cs="Times New Roman"/>
          <w:b/>
        </w:rPr>
      </w:pPr>
    </w:p>
    <w:p w14:paraId="3B60585C" w14:textId="77777777" w:rsidR="00236A2F" w:rsidRPr="007877E3" w:rsidRDefault="00236A2F" w:rsidP="007877E3">
      <w:pPr>
        <w:spacing w:after="360" w:line="240" w:lineRule="auto"/>
        <w:jc w:val="center"/>
        <w:rPr>
          <w:rFonts w:ascii="Arial" w:eastAsia="Times New Roman" w:hAnsi="Arial" w:cs="Times New Roman"/>
          <w:b/>
        </w:rPr>
      </w:pPr>
    </w:p>
    <w:p w14:paraId="6EBC7897" w14:textId="77777777" w:rsidR="007877E3" w:rsidRPr="007877E3" w:rsidRDefault="007877E3" w:rsidP="007877E3">
      <w:pPr>
        <w:spacing w:after="360" w:line="240" w:lineRule="auto"/>
        <w:jc w:val="center"/>
        <w:rPr>
          <w:rFonts w:ascii="Arial" w:eastAsia="Times New Roman" w:hAnsi="Arial" w:cs="Times New Roman"/>
          <w:b/>
        </w:rPr>
      </w:pPr>
    </w:p>
    <w:p w14:paraId="4F6B2115" w14:textId="77777777" w:rsidR="007877E3" w:rsidRPr="007877E3" w:rsidRDefault="007877E3" w:rsidP="007877E3">
      <w:pPr>
        <w:spacing w:after="360" w:line="240" w:lineRule="auto"/>
        <w:jc w:val="center"/>
        <w:rPr>
          <w:rFonts w:ascii="Arial" w:eastAsia="Times New Roman" w:hAnsi="Arial" w:cs="Times New Roman"/>
          <w:b/>
        </w:rPr>
      </w:pPr>
      <w:r w:rsidRPr="007877E3">
        <w:rPr>
          <w:rFonts w:ascii="Arial" w:eastAsia="Times New Roman" w:hAnsi="Arial" w:cs="Times New Roman"/>
          <w:b/>
        </w:rPr>
        <w:t>Useful contacts</w:t>
      </w:r>
    </w:p>
    <w:tbl>
      <w:tblPr>
        <w:tblW w:w="0" w:type="auto"/>
        <w:shd w:val="clear" w:color="auto" w:fill="BDD6EE"/>
        <w:tblLook w:val="01E0" w:firstRow="1" w:lastRow="1" w:firstColumn="1" w:lastColumn="1" w:noHBand="0" w:noVBand="0"/>
      </w:tblPr>
      <w:tblGrid>
        <w:gridCol w:w="7214"/>
        <w:gridCol w:w="2113"/>
      </w:tblGrid>
      <w:tr w:rsidR="007877E3" w:rsidRPr="007877E3" w14:paraId="5F1128EA" w14:textId="77777777" w:rsidTr="00521B56">
        <w:trPr>
          <w:trHeight w:hRule="exact" w:val="1878"/>
        </w:trPr>
        <w:tc>
          <w:tcPr>
            <w:tcW w:w="7468" w:type="dxa"/>
            <w:tcBorders>
              <w:top w:val="single" w:sz="12" w:space="0" w:color="auto"/>
              <w:left w:val="single" w:sz="12" w:space="0" w:color="auto"/>
              <w:bottom w:val="single" w:sz="12" w:space="0" w:color="auto"/>
            </w:tcBorders>
            <w:shd w:val="clear" w:color="auto" w:fill="DEEAF6"/>
            <w:vAlign w:val="center"/>
          </w:tcPr>
          <w:p w14:paraId="5BE0EF94"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Referrals:</w:t>
            </w:r>
          </w:p>
          <w:p w14:paraId="5F53EF8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321839E6"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Multi Agency Safeguarding Hub (MASH)</w:t>
            </w:r>
          </w:p>
          <w:p w14:paraId="66720711"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(8am -5.30pm Mon-Thurs and 8am-4.30pm Fri)</w:t>
            </w:r>
          </w:p>
          <w:p w14:paraId="3F86013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12E8DC3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 xml:space="preserve">Emergency Duty Team (out of hours)     </w:t>
            </w:r>
          </w:p>
          <w:p w14:paraId="0A541567"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56C5BC7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ADC66A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45B797F"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450F325"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 xml:space="preserve">                                                                     </w:t>
            </w:r>
          </w:p>
          <w:p w14:paraId="608CD5F0"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15F85000"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5" w:type="dxa"/>
            <w:tcBorders>
              <w:top w:val="single" w:sz="12" w:space="0" w:color="auto"/>
              <w:bottom w:val="single" w:sz="12" w:space="0" w:color="auto"/>
              <w:right w:val="single" w:sz="12" w:space="0" w:color="auto"/>
            </w:tcBorders>
            <w:shd w:val="clear" w:color="auto" w:fill="DEEAF6"/>
            <w:vAlign w:val="center"/>
          </w:tcPr>
          <w:p w14:paraId="7221D47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16E173A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r w:rsidRPr="007877E3">
              <w:rPr>
                <w:rFonts w:ascii="Arial" w:eastAsia="Times New Roman" w:hAnsi="Arial" w:cs="Arial"/>
                <w:color w:val="000000"/>
                <w:lang w:val="en"/>
              </w:rPr>
              <w:t>0345 045 5203</w:t>
            </w:r>
          </w:p>
          <w:p w14:paraId="621DFEE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33C95AE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4EB05DF4"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r w:rsidRPr="007877E3">
              <w:rPr>
                <w:rFonts w:ascii="Arial" w:eastAsia="Times New Roman" w:hAnsi="Arial" w:cs="Arial"/>
                <w:color w:val="000000"/>
                <w:lang w:val="en"/>
              </w:rPr>
              <w:t xml:space="preserve">01733 234724 </w:t>
            </w:r>
          </w:p>
        </w:tc>
      </w:tr>
    </w:tbl>
    <w:p w14:paraId="305B7997"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p w14:paraId="405474DD"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p w14:paraId="0314286B"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tbl>
      <w:tblPr>
        <w:tblW w:w="0" w:type="auto"/>
        <w:tblCellMar>
          <w:top w:w="113" w:type="dxa"/>
          <w:bottom w:w="113" w:type="dxa"/>
        </w:tblCellMar>
        <w:tblLook w:val="01E0" w:firstRow="1" w:lastRow="1" w:firstColumn="1" w:lastColumn="1" w:noHBand="0" w:noVBand="0"/>
      </w:tblPr>
      <w:tblGrid>
        <w:gridCol w:w="7213"/>
        <w:gridCol w:w="2114"/>
      </w:tblGrid>
      <w:tr w:rsidR="007877E3" w:rsidRPr="007877E3" w14:paraId="66CE407B" w14:textId="77777777" w:rsidTr="00521B56">
        <w:trPr>
          <w:trHeight w:val="567"/>
        </w:trPr>
        <w:tc>
          <w:tcPr>
            <w:tcW w:w="7479" w:type="dxa"/>
            <w:tcBorders>
              <w:top w:val="single" w:sz="12" w:space="0" w:color="auto"/>
              <w:left w:val="single" w:sz="12" w:space="0" w:color="auto"/>
            </w:tcBorders>
            <w:shd w:val="clear" w:color="auto" w:fill="DEEAF6"/>
            <w:vAlign w:val="center"/>
          </w:tcPr>
          <w:p w14:paraId="375F3417" w14:textId="77777777" w:rsidR="007877E3" w:rsidRPr="007877E3" w:rsidRDefault="007877E3" w:rsidP="007877E3">
            <w:pPr>
              <w:spacing w:after="0" w:line="240" w:lineRule="auto"/>
              <w:rPr>
                <w:rFonts w:ascii="Arial" w:eastAsia="Times New Roman" w:hAnsi="Arial" w:cs="Times New Roman"/>
                <w:b/>
              </w:rPr>
            </w:pPr>
            <w:r w:rsidRPr="007877E3">
              <w:rPr>
                <w:rFonts w:ascii="Arial" w:eastAsia="Times New Roman" w:hAnsi="Arial" w:cs="Times New Roman"/>
                <w:b/>
              </w:rPr>
              <w:t xml:space="preserve">Early Help Hub </w:t>
            </w:r>
          </w:p>
        </w:tc>
        <w:tc>
          <w:tcPr>
            <w:tcW w:w="2169" w:type="dxa"/>
            <w:tcBorders>
              <w:top w:val="single" w:sz="12" w:space="0" w:color="auto"/>
              <w:right w:val="single" w:sz="12" w:space="0" w:color="auto"/>
            </w:tcBorders>
            <w:shd w:val="clear" w:color="auto" w:fill="DEEAF6"/>
            <w:vAlign w:val="center"/>
          </w:tcPr>
          <w:p w14:paraId="5A5E1812" w14:textId="77777777" w:rsidR="007877E3" w:rsidRPr="007877E3" w:rsidRDefault="007877E3" w:rsidP="007877E3">
            <w:pPr>
              <w:spacing w:after="0" w:line="240" w:lineRule="auto"/>
              <w:rPr>
                <w:rFonts w:ascii="Arial" w:eastAsia="Times New Roman" w:hAnsi="Arial" w:cs="Times New Roman"/>
              </w:rPr>
            </w:pPr>
            <w:r w:rsidRPr="007877E3">
              <w:rPr>
                <w:rFonts w:ascii="Arial" w:eastAsia="Times New Roman" w:hAnsi="Arial" w:cs="Times New Roman"/>
              </w:rPr>
              <w:t>01480 376666</w:t>
            </w:r>
          </w:p>
        </w:tc>
      </w:tr>
      <w:tr w:rsidR="007877E3" w:rsidRPr="007877E3" w14:paraId="6AB0E7AB" w14:textId="77777777" w:rsidTr="00521B56">
        <w:trPr>
          <w:trHeight w:hRule="exact" w:val="113"/>
        </w:trPr>
        <w:tc>
          <w:tcPr>
            <w:tcW w:w="7479" w:type="dxa"/>
            <w:tcBorders>
              <w:left w:val="single" w:sz="12" w:space="0" w:color="auto"/>
            </w:tcBorders>
            <w:shd w:val="clear" w:color="auto" w:fill="DEEAF6"/>
            <w:vAlign w:val="bottom"/>
          </w:tcPr>
          <w:p w14:paraId="118C95A3" w14:textId="77777777" w:rsidR="007877E3" w:rsidRPr="007877E3" w:rsidRDefault="007877E3" w:rsidP="007877E3">
            <w:pPr>
              <w:spacing w:after="0" w:line="240" w:lineRule="auto"/>
              <w:rPr>
                <w:rFonts w:ascii="Arial" w:eastAsia="Times New Roman" w:hAnsi="Arial" w:cs="Times New Roman"/>
              </w:rPr>
            </w:pPr>
          </w:p>
          <w:p w14:paraId="595557B8" w14:textId="77777777" w:rsidR="007877E3" w:rsidRPr="007877E3" w:rsidRDefault="007877E3" w:rsidP="007877E3">
            <w:pPr>
              <w:spacing w:after="0" w:line="240" w:lineRule="auto"/>
              <w:rPr>
                <w:rFonts w:ascii="Arial" w:eastAsia="Times New Roman" w:hAnsi="Arial" w:cs="Times New Roman"/>
              </w:rPr>
            </w:pPr>
          </w:p>
          <w:p w14:paraId="3A130EF4" w14:textId="77777777" w:rsidR="007877E3" w:rsidRPr="007877E3" w:rsidRDefault="007877E3" w:rsidP="007877E3">
            <w:pPr>
              <w:spacing w:after="0" w:line="240" w:lineRule="auto"/>
              <w:rPr>
                <w:rFonts w:ascii="Arial" w:eastAsia="Times New Roman" w:hAnsi="Arial" w:cs="Times New Roman"/>
              </w:rPr>
            </w:pPr>
          </w:p>
        </w:tc>
        <w:tc>
          <w:tcPr>
            <w:tcW w:w="2169" w:type="dxa"/>
            <w:tcBorders>
              <w:right w:val="single" w:sz="12" w:space="0" w:color="auto"/>
            </w:tcBorders>
            <w:shd w:val="clear" w:color="auto" w:fill="DEEAF6"/>
            <w:vAlign w:val="center"/>
          </w:tcPr>
          <w:p w14:paraId="083169B5" w14:textId="77777777" w:rsidR="007877E3" w:rsidRPr="007877E3" w:rsidRDefault="007877E3" w:rsidP="007877E3">
            <w:pPr>
              <w:spacing w:after="0" w:line="240" w:lineRule="auto"/>
              <w:rPr>
                <w:rFonts w:ascii="Arial" w:eastAsia="Times New Roman" w:hAnsi="Arial" w:cs="Times New Roman"/>
              </w:rPr>
            </w:pPr>
          </w:p>
        </w:tc>
      </w:tr>
      <w:tr w:rsidR="007877E3" w:rsidRPr="007877E3" w14:paraId="62B4C751" w14:textId="77777777" w:rsidTr="00521B56">
        <w:trPr>
          <w:trHeight w:val="567"/>
        </w:trPr>
        <w:tc>
          <w:tcPr>
            <w:tcW w:w="7479" w:type="dxa"/>
            <w:tcBorders>
              <w:left w:val="single" w:sz="12" w:space="0" w:color="auto"/>
            </w:tcBorders>
            <w:shd w:val="clear" w:color="auto" w:fill="DEEAF6"/>
            <w:vAlign w:val="center"/>
          </w:tcPr>
          <w:p w14:paraId="1FB47DB0"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p>
          <w:p w14:paraId="6A46985C"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Early Years Safeguarding Manager (Gemma Hope)</w:t>
            </w:r>
          </w:p>
        </w:tc>
        <w:tc>
          <w:tcPr>
            <w:tcW w:w="2169" w:type="dxa"/>
            <w:tcBorders>
              <w:right w:val="single" w:sz="12" w:space="0" w:color="auto"/>
            </w:tcBorders>
            <w:shd w:val="clear" w:color="auto" w:fill="DEEAF6"/>
            <w:vAlign w:val="center"/>
          </w:tcPr>
          <w:p w14:paraId="314FEFF1"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color w:val="000000"/>
              </w:rPr>
              <w:t xml:space="preserve">01223 714760 </w:t>
            </w:r>
          </w:p>
        </w:tc>
      </w:tr>
      <w:tr w:rsidR="007877E3" w:rsidRPr="007877E3" w14:paraId="7B06773D" w14:textId="77777777" w:rsidTr="00521B56">
        <w:trPr>
          <w:trHeight w:hRule="exact" w:val="113"/>
        </w:trPr>
        <w:tc>
          <w:tcPr>
            <w:tcW w:w="7479" w:type="dxa"/>
            <w:tcBorders>
              <w:left w:val="single" w:sz="12" w:space="0" w:color="auto"/>
            </w:tcBorders>
            <w:shd w:val="clear" w:color="auto" w:fill="DEEAF6"/>
            <w:vAlign w:val="bottom"/>
          </w:tcPr>
          <w:p w14:paraId="4C4F554D" w14:textId="77777777" w:rsidR="007877E3" w:rsidRPr="007877E3" w:rsidRDefault="007877E3" w:rsidP="007877E3">
            <w:pPr>
              <w:spacing w:after="0" w:line="240" w:lineRule="auto"/>
              <w:rPr>
                <w:rFonts w:ascii="Arial" w:eastAsia="Times New Roman" w:hAnsi="Arial" w:cs="Times New Roman"/>
              </w:rPr>
            </w:pPr>
          </w:p>
        </w:tc>
        <w:tc>
          <w:tcPr>
            <w:tcW w:w="2169" w:type="dxa"/>
            <w:tcBorders>
              <w:right w:val="single" w:sz="12" w:space="0" w:color="auto"/>
            </w:tcBorders>
            <w:shd w:val="clear" w:color="auto" w:fill="DEEAF6"/>
            <w:vAlign w:val="center"/>
          </w:tcPr>
          <w:p w14:paraId="1A8853E0" w14:textId="77777777" w:rsidR="007877E3" w:rsidRPr="007877E3" w:rsidRDefault="007877E3" w:rsidP="007877E3">
            <w:pPr>
              <w:spacing w:after="0" w:line="240" w:lineRule="auto"/>
              <w:rPr>
                <w:rFonts w:ascii="Arial" w:eastAsia="Times New Roman" w:hAnsi="Arial" w:cs="Times New Roman"/>
              </w:rPr>
            </w:pPr>
          </w:p>
        </w:tc>
      </w:tr>
      <w:tr w:rsidR="007877E3" w:rsidRPr="007877E3" w14:paraId="5393056B" w14:textId="77777777" w:rsidTr="00521B56">
        <w:trPr>
          <w:trHeight w:hRule="exact" w:val="993"/>
        </w:trPr>
        <w:tc>
          <w:tcPr>
            <w:tcW w:w="7479" w:type="dxa"/>
            <w:tcBorders>
              <w:left w:val="single" w:sz="12" w:space="0" w:color="auto"/>
            </w:tcBorders>
            <w:shd w:val="clear" w:color="auto" w:fill="DEEAF6"/>
            <w:vAlign w:val="center"/>
          </w:tcPr>
          <w:p w14:paraId="42194836"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b/>
                <w:color w:val="000000"/>
              </w:rPr>
              <w:t>Local Authority Designated Officer (LADO)</w:t>
            </w:r>
          </w:p>
        </w:tc>
        <w:tc>
          <w:tcPr>
            <w:tcW w:w="2169" w:type="dxa"/>
            <w:tcBorders>
              <w:right w:val="single" w:sz="12" w:space="0" w:color="auto"/>
            </w:tcBorders>
            <w:shd w:val="clear" w:color="auto" w:fill="DEEAF6"/>
            <w:vAlign w:val="center"/>
          </w:tcPr>
          <w:p w14:paraId="5EF40C91"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color w:val="000000"/>
              </w:rPr>
              <w:t>01223 727967</w:t>
            </w:r>
          </w:p>
        </w:tc>
      </w:tr>
      <w:tr w:rsidR="007877E3" w:rsidRPr="007877E3" w14:paraId="48EA76C0" w14:textId="77777777" w:rsidTr="00521B56">
        <w:trPr>
          <w:trHeight w:hRule="exact" w:val="113"/>
        </w:trPr>
        <w:tc>
          <w:tcPr>
            <w:tcW w:w="7479" w:type="dxa"/>
            <w:tcBorders>
              <w:left w:val="single" w:sz="12" w:space="0" w:color="auto"/>
            </w:tcBorders>
            <w:shd w:val="clear" w:color="auto" w:fill="DEEAF6"/>
            <w:vAlign w:val="center"/>
          </w:tcPr>
          <w:p w14:paraId="4A43C58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9" w:type="dxa"/>
            <w:tcBorders>
              <w:right w:val="single" w:sz="12" w:space="0" w:color="auto"/>
            </w:tcBorders>
            <w:shd w:val="clear" w:color="auto" w:fill="DEEAF6"/>
            <w:vAlign w:val="center"/>
          </w:tcPr>
          <w:p w14:paraId="24FE400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r>
      <w:tr w:rsidR="007877E3" w:rsidRPr="007877E3" w14:paraId="00C9303C" w14:textId="77777777" w:rsidTr="00521B56">
        <w:trPr>
          <w:trHeight w:hRule="exact" w:val="567"/>
        </w:trPr>
        <w:tc>
          <w:tcPr>
            <w:tcW w:w="7479" w:type="dxa"/>
            <w:tcBorders>
              <w:left w:val="single" w:sz="12" w:space="0" w:color="auto"/>
            </w:tcBorders>
            <w:shd w:val="clear" w:color="auto" w:fill="DEEAF6"/>
            <w:vAlign w:val="center"/>
          </w:tcPr>
          <w:p w14:paraId="65DA7E69"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Ofsted</w:t>
            </w:r>
          </w:p>
        </w:tc>
        <w:tc>
          <w:tcPr>
            <w:tcW w:w="2169" w:type="dxa"/>
            <w:tcBorders>
              <w:right w:val="single" w:sz="12" w:space="0" w:color="auto"/>
            </w:tcBorders>
            <w:shd w:val="clear" w:color="auto" w:fill="DEEAF6"/>
            <w:vAlign w:val="center"/>
          </w:tcPr>
          <w:p w14:paraId="0A307A1C"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Cs/>
                <w:color w:val="222222"/>
              </w:rPr>
              <w:t>0300 123 1231</w:t>
            </w:r>
          </w:p>
        </w:tc>
      </w:tr>
      <w:tr w:rsidR="007877E3" w:rsidRPr="007877E3" w14:paraId="6CE4093B" w14:textId="77777777" w:rsidTr="00521B56">
        <w:trPr>
          <w:trHeight w:hRule="exact" w:val="244"/>
        </w:trPr>
        <w:tc>
          <w:tcPr>
            <w:tcW w:w="7479" w:type="dxa"/>
            <w:tcBorders>
              <w:left w:val="single" w:sz="12" w:space="0" w:color="auto"/>
            </w:tcBorders>
            <w:shd w:val="clear" w:color="auto" w:fill="DEEAF6"/>
            <w:vAlign w:val="center"/>
          </w:tcPr>
          <w:p w14:paraId="414C19C8"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9" w:type="dxa"/>
            <w:tcBorders>
              <w:right w:val="single" w:sz="12" w:space="0" w:color="auto"/>
            </w:tcBorders>
            <w:shd w:val="clear" w:color="auto" w:fill="DEEAF6"/>
            <w:vAlign w:val="center"/>
          </w:tcPr>
          <w:p w14:paraId="1F85D90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r>
      <w:tr w:rsidR="007877E3" w:rsidRPr="007877E3" w14:paraId="4D86D710" w14:textId="77777777" w:rsidTr="00521B56">
        <w:trPr>
          <w:trHeight w:hRule="exact" w:val="244"/>
        </w:trPr>
        <w:tc>
          <w:tcPr>
            <w:tcW w:w="7479" w:type="dxa"/>
            <w:tcBorders>
              <w:left w:val="single" w:sz="12" w:space="0" w:color="auto"/>
              <w:bottom w:val="single" w:sz="12" w:space="0" w:color="auto"/>
            </w:tcBorders>
            <w:shd w:val="clear" w:color="auto" w:fill="DEEAF6"/>
            <w:vAlign w:val="center"/>
          </w:tcPr>
          <w:p w14:paraId="034309E8"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u w:val="single"/>
              </w:rPr>
            </w:pPr>
          </w:p>
        </w:tc>
        <w:tc>
          <w:tcPr>
            <w:tcW w:w="2169" w:type="dxa"/>
            <w:tcBorders>
              <w:bottom w:val="single" w:sz="12" w:space="0" w:color="auto"/>
              <w:right w:val="single" w:sz="12" w:space="0" w:color="auto"/>
            </w:tcBorders>
            <w:shd w:val="clear" w:color="auto" w:fill="DEEAF6"/>
            <w:vAlign w:val="center"/>
          </w:tcPr>
          <w:p w14:paraId="3DDFCB4B" w14:textId="77777777" w:rsidR="007877E3" w:rsidRPr="007877E3" w:rsidRDefault="007877E3" w:rsidP="007877E3">
            <w:pPr>
              <w:tabs>
                <w:tab w:val="left" w:pos="1260"/>
              </w:tabs>
              <w:autoSpaceDE w:val="0"/>
              <w:autoSpaceDN w:val="0"/>
              <w:spacing w:after="0" w:line="240" w:lineRule="auto"/>
              <w:jc w:val="right"/>
              <w:rPr>
                <w:rFonts w:ascii="Arial" w:eastAsia="Times New Roman" w:hAnsi="Arial" w:cs="Arial"/>
                <w:color w:val="000000"/>
                <w:lang w:val="en"/>
              </w:rPr>
            </w:pPr>
          </w:p>
        </w:tc>
      </w:tr>
    </w:tbl>
    <w:p w14:paraId="48F550FC" w14:textId="77777777" w:rsidR="007877E3" w:rsidRDefault="007877E3" w:rsidP="007877E3">
      <w:pPr>
        <w:spacing w:after="0" w:line="240" w:lineRule="auto"/>
        <w:rPr>
          <w:rFonts w:ascii="Arial" w:eastAsia="Times New Roman" w:hAnsi="Arial" w:cs="Times New Roman"/>
          <w:sz w:val="24"/>
          <w:szCs w:val="20"/>
        </w:rPr>
      </w:pPr>
    </w:p>
    <w:p w14:paraId="0630BB07" w14:textId="77777777" w:rsidR="00A4277A" w:rsidRDefault="00A4277A" w:rsidP="007877E3">
      <w:pPr>
        <w:spacing w:after="0" w:line="240" w:lineRule="auto"/>
        <w:rPr>
          <w:rFonts w:ascii="Arial" w:eastAsia="Times New Roman" w:hAnsi="Arial" w:cs="Times New Roman"/>
          <w:sz w:val="24"/>
          <w:szCs w:val="20"/>
        </w:rPr>
      </w:pPr>
    </w:p>
    <w:p w14:paraId="1683A91A" w14:textId="77777777" w:rsidR="00A4277A" w:rsidRDefault="00A4277A" w:rsidP="007877E3">
      <w:pPr>
        <w:spacing w:after="0" w:line="240" w:lineRule="auto"/>
        <w:rPr>
          <w:rFonts w:ascii="Arial" w:eastAsia="Times New Roman" w:hAnsi="Arial" w:cs="Times New Roman"/>
          <w:sz w:val="24"/>
          <w:szCs w:val="20"/>
        </w:rPr>
      </w:pPr>
    </w:p>
    <w:p w14:paraId="53FB0EB4" w14:textId="77777777" w:rsidR="00A4277A" w:rsidRDefault="00A4277A" w:rsidP="007877E3">
      <w:pPr>
        <w:spacing w:after="0" w:line="240" w:lineRule="auto"/>
        <w:rPr>
          <w:rFonts w:ascii="Arial" w:eastAsia="Times New Roman" w:hAnsi="Arial" w:cs="Times New Roman"/>
          <w:sz w:val="24"/>
          <w:szCs w:val="20"/>
        </w:rPr>
      </w:pPr>
    </w:p>
    <w:p w14:paraId="616FFB6F" w14:textId="77777777" w:rsidR="00A4277A" w:rsidRDefault="00A4277A" w:rsidP="007877E3">
      <w:pPr>
        <w:spacing w:after="0" w:line="240" w:lineRule="auto"/>
        <w:rPr>
          <w:rFonts w:ascii="Arial" w:eastAsia="Times New Roman" w:hAnsi="Arial" w:cs="Times New Roman"/>
          <w:sz w:val="24"/>
          <w:szCs w:val="20"/>
        </w:rPr>
      </w:pPr>
    </w:p>
    <w:p w14:paraId="200DCEAE" w14:textId="77777777" w:rsidR="00A4277A" w:rsidRDefault="00A4277A" w:rsidP="007877E3">
      <w:pPr>
        <w:spacing w:after="0" w:line="240" w:lineRule="auto"/>
        <w:rPr>
          <w:rFonts w:ascii="Arial" w:eastAsia="Times New Roman" w:hAnsi="Arial" w:cs="Times New Roman"/>
          <w:sz w:val="24"/>
          <w:szCs w:val="20"/>
        </w:rPr>
      </w:pPr>
    </w:p>
    <w:p w14:paraId="4CBEBEA1" w14:textId="77777777" w:rsidR="00A4277A" w:rsidRDefault="00A4277A" w:rsidP="007877E3">
      <w:pPr>
        <w:spacing w:after="0" w:line="240" w:lineRule="auto"/>
        <w:rPr>
          <w:rFonts w:ascii="Arial" w:eastAsia="Times New Roman" w:hAnsi="Arial" w:cs="Times New Roman"/>
          <w:sz w:val="24"/>
          <w:szCs w:val="20"/>
        </w:rPr>
      </w:pPr>
    </w:p>
    <w:p w14:paraId="4CA40306" w14:textId="77777777" w:rsidR="00A4277A" w:rsidRDefault="00A4277A" w:rsidP="007877E3">
      <w:pPr>
        <w:spacing w:after="0" w:line="240" w:lineRule="auto"/>
        <w:rPr>
          <w:rFonts w:ascii="Arial" w:eastAsia="Times New Roman" w:hAnsi="Arial" w:cs="Times New Roman"/>
          <w:sz w:val="24"/>
          <w:szCs w:val="20"/>
        </w:rPr>
      </w:pPr>
    </w:p>
    <w:p w14:paraId="4B14E388" w14:textId="77777777" w:rsidR="00A4277A" w:rsidRDefault="00A4277A" w:rsidP="007877E3">
      <w:pPr>
        <w:spacing w:after="0" w:line="240" w:lineRule="auto"/>
        <w:rPr>
          <w:rFonts w:ascii="Arial" w:eastAsia="Times New Roman" w:hAnsi="Arial" w:cs="Times New Roman"/>
          <w:sz w:val="24"/>
          <w:szCs w:val="20"/>
        </w:rPr>
      </w:pPr>
    </w:p>
    <w:p w14:paraId="7B69B6E3" w14:textId="77777777" w:rsidR="00A4277A" w:rsidRDefault="00A4277A" w:rsidP="007877E3">
      <w:pPr>
        <w:spacing w:after="0" w:line="240" w:lineRule="auto"/>
        <w:rPr>
          <w:rFonts w:ascii="Arial" w:eastAsia="Times New Roman" w:hAnsi="Arial" w:cs="Times New Roman"/>
          <w:sz w:val="24"/>
          <w:szCs w:val="20"/>
        </w:rPr>
      </w:pPr>
    </w:p>
    <w:p w14:paraId="219A248B" w14:textId="77777777" w:rsidR="00A4277A" w:rsidRDefault="00A4277A" w:rsidP="007877E3">
      <w:pPr>
        <w:spacing w:after="0" w:line="240" w:lineRule="auto"/>
        <w:rPr>
          <w:rFonts w:ascii="Arial" w:eastAsia="Times New Roman" w:hAnsi="Arial" w:cs="Times New Roman"/>
          <w:sz w:val="24"/>
          <w:szCs w:val="20"/>
        </w:rPr>
      </w:pPr>
    </w:p>
    <w:p w14:paraId="3178A890" w14:textId="77777777" w:rsidR="00A4277A" w:rsidRDefault="00A4277A" w:rsidP="007877E3">
      <w:pPr>
        <w:spacing w:after="0" w:line="240" w:lineRule="auto"/>
        <w:rPr>
          <w:rFonts w:ascii="Arial" w:eastAsia="Times New Roman" w:hAnsi="Arial" w:cs="Times New Roman"/>
          <w:sz w:val="24"/>
          <w:szCs w:val="20"/>
        </w:rPr>
      </w:pPr>
    </w:p>
    <w:p w14:paraId="7CE75B66" w14:textId="77777777" w:rsidR="00A4277A" w:rsidRDefault="00A4277A" w:rsidP="007877E3">
      <w:pPr>
        <w:spacing w:after="0" w:line="240" w:lineRule="auto"/>
        <w:rPr>
          <w:rFonts w:ascii="Arial" w:eastAsia="Times New Roman" w:hAnsi="Arial" w:cs="Times New Roman"/>
          <w:sz w:val="24"/>
          <w:szCs w:val="20"/>
        </w:rPr>
      </w:pPr>
    </w:p>
    <w:p w14:paraId="52AA5602" w14:textId="7A2A9AE2" w:rsidR="00A4277A" w:rsidRDefault="00A4277A" w:rsidP="007877E3">
      <w:pPr>
        <w:spacing w:after="0" w:line="240" w:lineRule="auto"/>
        <w:rPr>
          <w:rFonts w:ascii="Arial" w:eastAsia="Times New Roman" w:hAnsi="Arial" w:cs="Times New Roman"/>
          <w:sz w:val="24"/>
          <w:szCs w:val="20"/>
        </w:rPr>
      </w:pPr>
    </w:p>
    <w:p w14:paraId="4F84CBA8" w14:textId="3485DA1A" w:rsidR="00236A2F" w:rsidRDefault="00236A2F" w:rsidP="007877E3">
      <w:pPr>
        <w:spacing w:after="0" w:line="240" w:lineRule="auto"/>
        <w:rPr>
          <w:rFonts w:ascii="Arial" w:eastAsia="Times New Roman" w:hAnsi="Arial" w:cs="Times New Roman"/>
          <w:sz w:val="24"/>
          <w:szCs w:val="20"/>
        </w:rPr>
      </w:pPr>
    </w:p>
    <w:p w14:paraId="0E0CEAC5" w14:textId="20973A72" w:rsidR="00236A2F" w:rsidRDefault="00236A2F" w:rsidP="007877E3">
      <w:pPr>
        <w:spacing w:after="0" w:line="240" w:lineRule="auto"/>
        <w:rPr>
          <w:rFonts w:ascii="Arial" w:eastAsia="Times New Roman" w:hAnsi="Arial" w:cs="Times New Roman"/>
          <w:sz w:val="24"/>
          <w:szCs w:val="20"/>
        </w:rPr>
      </w:pPr>
    </w:p>
    <w:p w14:paraId="64A9E7B3" w14:textId="77777777" w:rsidR="00236A2F" w:rsidRDefault="00236A2F" w:rsidP="007877E3">
      <w:pPr>
        <w:spacing w:after="0" w:line="240" w:lineRule="auto"/>
        <w:rPr>
          <w:rFonts w:ascii="Arial" w:eastAsia="Times New Roman" w:hAnsi="Arial" w:cs="Times New Roman"/>
          <w:sz w:val="24"/>
          <w:szCs w:val="20"/>
        </w:rPr>
      </w:pPr>
    </w:p>
    <w:p w14:paraId="6BB2719A" w14:textId="77777777" w:rsidR="00A4277A" w:rsidRDefault="00A4277A" w:rsidP="007877E3">
      <w:pPr>
        <w:spacing w:after="0" w:line="240" w:lineRule="auto"/>
        <w:rPr>
          <w:rFonts w:ascii="Arial" w:eastAsia="Times New Roman" w:hAnsi="Arial" w:cs="Times New Roman"/>
          <w:sz w:val="24"/>
          <w:szCs w:val="20"/>
        </w:rPr>
      </w:pPr>
    </w:p>
    <w:p w14:paraId="37BD09D9" w14:textId="77777777" w:rsidR="00A4277A" w:rsidRPr="007877E3" w:rsidRDefault="00A4277A" w:rsidP="007877E3">
      <w:pPr>
        <w:spacing w:after="0" w:line="240" w:lineRule="auto"/>
        <w:rPr>
          <w:rFonts w:ascii="Arial" w:eastAsia="Times New Roman" w:hAnsi="Arial" w:cs="Times New Roman"/>
          <w:sz w:val="24"/>
          <w:szCs w:val="20"/>
        </w:rPr>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7877E3" w:rsidRPr="007877E3" w14:paraId="746D04F6" w14:textId="77777777" w:rsidTr="00521B56">
        <w:tc>
          <w:tcPr>
            <w:tcW w:w="10065" w:type="dxa"/>
            <w:shd w:val="clear" w:color="auto" w:fill="9CC2E5"/>
            <w:vAlign w:val="center"/>
          </w:tcPr>
          <w:p w14:paraId="6A2F88B2" w14:textId="77777777" w:rsidR="007877E3" w:rsidRPr="007877E3" w:rsidRDefault="007877E3" w:rsidP="007877E3">
            <w:pPr>
              <w:keepNext/>
              <w:tabs>
                <w:tab w:val="left" w:pos="448"/>
                <w:tab w:val="center" w:pos="4819"/>
              </w:tabs>
              <w:spacing w:after="0" w:line="240" w:lineRule="auto"/>
              <w:jc w:val="center"/>
              <w:outlineLvl w:val="0"/>
              <w:rPr>
                <w:rFonts w:ascii="Arial" w:eastAsia="Times New Roman" w:hAnsi="Arial" w:cs="Times New Roman"/>
                <w:b/>
                <w:sz w:val="8"/>
                <w:szCs w:val="8"/>
              </w:rPr>
            </w:pPr>
          </w:p>
          <w:p w14:paraId="3C9BFDB7" w14:textId="77777777" w:rsidR="007877E3" w:rsidRPr="007877E3" w:rsidRDefault="007877E3" w:rsidP="007877E3">
            <w:pPr>
              <w:keepNext/>
              <w:tabs>
                <w:tab w:val="left" w:pos="448"/>
                <w:tab w:val="center" w:pos="4819"/>
              </w:tabs>
              <w:spacing w:after="0" w:line="240" w:lineRule="auto"/>
              <w:jc w:val="center"/>
              <w:outlineLvl w:val="0"/>
              <w:rPr>
                <w:rFonts w:ascii="Arial" w:eastAsia="Times New Roman" w:hAnsi="Arial" w:cs="Times New Roman"/>
                <w:b/>
                <w:sz w:val="36"/>
                <w:szCs w:val="36"/>
              </w:rPr>
            </w:pPr>
            <w:r w:rsidRPr="007877E3">
              <w:rPr>
                <w:rFonts w:ascii="Arial" w:eastAsia="Times New Roman" w:hAnsi="Arial" w:cs="Times New Roman"/>
                <w:b/>
                <w:sz w:val="36"/>
                <w:szCs w:val="36"/>
              </w:rPr>
              <w:t>Safeguarding Flowchart</w:t>
            </w:r>
          </w:p>
          <w:p w14:paraId="47612248" w14:textId="77777777" w:rsidR="007877E3" w:rsidRPr="007877E3" w:rsidRDefault="007877E3" w:rsidP="007877E3">
            <w:pPr>
              <w:spacing w:after="120" w:line="240" w:lineRule="auto"/>
              <w:rPr>
                <w:rFonts w:ascii="Arial" w:eastAsia="Times New Roman" w:hAnsi="Arial" w:cs="Times New Roman"/>
                <w:i/>
                <w:color w:val="FF0000"/>
                <w:sz w:val="8"/>
                <w:szCs w:val="8"/>
              </w:rPr>
            </w:pPr>
          </w:p>
        </w:tc>
      </w:tr>
    </w:tbl>
    <w:p w14:paraId="15644549" w14:textId="77777777" w:rsidR="007877E3" w:rsidRPr="007877E3" w:rsidRDefault="007877E3" w:rsidP="007877E3">
      <w:pPr>
        <w:spacing w:after="0" w:line="240" w:lineRule="auto"/>
        <w:rPr>
          <w:rFonts w:ascii="Arial" w:eastAsia="Times New Roman" w:hAnsi="Arial" w:cs="Times New Roman"/>
          <w:b/>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69504" behindDoc="0" locked="0" layoutInCell="1" allowOverlap="1" wp14:anchorId="5C34876A" wp14:editId="663BD415">
                <wp:simplePos x="0" y="0"/>
                <wp:positionH relativeFrom="column">
                  <wp:posOffset>4058920</wp:posOffset>
                </wp:positionH>
                <wp:positionV relativeFrom="paragraph">
                  <wp:posOffset>349885</wp:posOffset>
                </wp:positionV>
                <wp:extent cx="1990725" cy="1323975"/>
                <wp:effectExtent l="15240" t="13335" r="13335" b="1524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F1DB017" id="Rounded Rectangle 19" o:spid="_x0000_s1026" style="position:absolute;margin-left:319.6pt;margin-top:27.55pt;width:156.7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8480" behindDoc="0" locked="0" layoutInCell="1" allowOverlap="1" wp14:anchorId="20441D05" wp14:editId="701A182A">
                <wp:simplePos x="0" y="0"/>
                <wp:positionH relativeFrom="column">
                  <wp:posOffset>1914525</wp:posOffset>
                </wp:positionH>
                <wp:positionV relativeFrom="paragraph">
                  <wp:posOffset>374650</wp:posOffset>
                </wp:positionV>
                <wp:extent cx="1990725" cy="835660"/>
                <wp:effectExtent l="13970" t="9525" r="14605" b="1206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566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6280736" id="Rounded Rectangle 17" o:spid="_x0000_s1026" style="position:absolute;margin-left:150.75pt;margin-top:29.5pt;width:156.7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0528" behindDoc="0" locked="0" layoutInCell="1" allowOverlap="1" wp14:anchorId="341DEACF" wp14:editId="7AC5E23C">
                <wp:simplePos x="0" y="0"/>
                <wp:positionH relativeFrom="column">
                  <wp:posOffset>-202565</wp:posOffset>
                </wp:positionH>
                <wp:positionV relativeFrom="paragraph">
                  <wp:posOffset>297180</wp:posOffset>
                </wp:positionV>
                <wp:extent cx="1866900" cy="77406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0A227334" w14:textId="77777777" w:rsidR="007877E3" w:rsidRDefault="007877E3" w:rsidP="007877E3">
                            <w:pPr>
                              <w:jc w:val="center"/>
                            </w:pPr>
                          </w:p>
                          <w:p w14:paraId="66AA56BF" w14:textId="77777777" w:rsidR="007877E3" w:rsidRDefault="007877E3" w:rsidP="007877E3">
                            <w:pPr>
                              <w:jc w:val="center"/>
                            </w:pPr>
                            <w:r>
                              <w:t>Safeguarding concern or c</w:t>
                            </w:r>
                            <w:r w:rsidRPr="00B30ADD">
                              <w:t>oncern about a child’s welfare</w:t>
                            </w:r>
                          </w:p>
                          <w:p w14:paraId="2FCEDAD1" w14:textId="77777777" w:rsidR="007877E3" w:rsidRDefault="007877E3" w:rsidP="007877E3">
                            <w:pPr>
                              <w:jc w:val="center"/>
                            </w:pPr>
                          </w:p>
                          <w:p w14:paraId="2DAD6050" w14:textId="77777777" w:rsidR="007877E3" w:rsidRDefault="007877E3" w:rsidP="007877E3">
                            <w:pPr>
                              <w:jc w:val="center"/>
                            </w:pPr>
                          </w:p>
                          <w:p w14:paraId="6F54B57A" w14:textId="77777777" w:rsidR="007877E3" w:rsidRPr="00B30ADD" w:rsidRDefault="007877E3" w:rsidP="007877E3">
                            <w:pPr>
                              <w:jc w:val="center"/>
                            </w:pPr>
                          </w:p>
                          <w:p w14:paraId="1FC2F00D"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EACF" id="_x0000_t202" coordsize="21600,21600" o:spt="202" path="m,l,21600r21600,l21600,xe">
                <v:stroke joinstyle="miter"/>
                <v:path gradientshapeok="t" o:connecttype="rect"/>
              </v:shapetype>
              <v:shape id="Text Box 20" o:spid="_x0000_s1026" type="#_x0000_t202" style="position:absolute;margin-left:-15.95pt;margin-top:23.4pt;width:147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" filled="f" stroked="f" strokeweight=".5pt">
                <v:textbox>
                  <w:txbxContent>
                    <w:p w14:paraId="0A227334" w14:textId="77777777" w:rsidR="007877E3" w:rsidRDefault="007877E3" w:rsidP="007877E3">
                      <w:pPr>
                        <w:jc w:val="center"/>
                      </w:pPr>
                    </w:p>
                    <w:p w14:paraId="66AA56BF" w14:textId="77777777" w:rsidR="007877E3" w:rsidRDefault="007877E3" w:rsidP="007877E3">
                      <w:pPr>
                        <w:jc w:val="center"/>
                      </w:pPr>
                      <w:r>
                        <w:t>Safeguarding concern or c</w:t>
                      </w:r>
                      <w:r w:rsidRPr="00B30ADD">
                        <w:t>oncern about a child’s welfare</w:t>
                      </w:r>
                    </w:p>
                    <w:p w14:paraId="2FCEDAD1" w14:textId="77777777" w:rsidR="007877E3" w:rsidRDefault="007877E3" w:rsidP="007877E3">
                      <w:pPr>
                        <w:jc w:val="center"/>
                      </w:pPr>
                    </w:p>
                    <w:p w14:paraId="2DAD6050" w14:textId="77777777" w:rsidR="007877E3" w:rsidRDefault="007877E3" w:rsidP="007877E3">
                      <w:pPr>
                        <w:jc w:val="center"/>
                      </w:pPr>
                    </w:p>
                    <w:p w14:paraId="6F54B57A" w14:textId="77777777" w:rsidR="007877E3" w:rsidRPr="00B30ADD" w:rsidRDefault="007877E3" w:rsidP="007877E3">
                      <w:pPr>
                        <w:jc w:val="center"/>
                      </w:pPr>
                    </w:p>
                    <w:p w14:paraId="1FC2F00D" w14:textId="77777777" w:rsidR="007877E3" w:rsidRDefault="007877E3" w:rsidP="007877E3"/>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7456" behindDoc="0" locked="0" layoutInCell="1" allowOverlap="1" wp14:anchorId="14850C3D" wp14:editId="4F333E20">
                <wp:simplePos x="0" y="0"/>
                <wp:positionH relativeFrom="column">
                  <wp:posOffset>-243840</wp:posOffset>
                </wp:positionH>
                <wp:positionV relativeFrom="paragraph">
                  <wp:posOffset>349885</wp:posOffset>
                </wp:positionV>
                <wp:extent cx="2028825" cy="885190"/>
                <wp:effectExtent l="8255" t="13335" r="10795" b="63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1DF69" id="Rounded Rectangle 16" o:spid="_x0000_s1026" style="position:absolute;margin-left:-19.2pt;margin-top:27.55pt;width:159.75pt;height:6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3360" behindDoc="0" locked="0" layoutInCell="1" allowOverlap="1" wp14:anchorId="7BE333C7" wp14:editId="5646578C">
                <wp:simplePos x="0" y="0"/>
                <wp:positionH relativeFrom="column">
                  <wp:posOffset>8488680</wp:posOffset>
                </wp:positionH>
                <wp:positionV relativeFrom="paragraph">
                  <wp:posOffset>459740</wp:posOffset>
                </wp:positionV>
                <wp:extent cx="45720" cy="45720"/>
                <wp:effectExtent l="0" t="0" r="1143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07773222"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333C7" id="Text Box 15" o:spid="_x0000_s1027" type="#_x0000_t202" style="position:absolute;margin-left:668.4pt;margin-top:36.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DtX/&#10;aEgCAACqBAAADgAAAAAAAAAAAAAAAAAuAgAAZHJzL2Uyb0RvYy54bWxQSwECLQAUAAYACAAAACEA&#10;u4mIhOAAAAALAQAADwAAAAAAAAAAAAAAAACiBAAAZHJzL2Rvd25yZXYueG1sUEsFBgAAAAAEAAQA&#10;8wAAAK8FAAAAAA==&#10;" fillcolor="window" strokeweight=".5pt">
                <v:path arrowok="t"/>
                <v:textbox>
                  <w:txbxContent>
                    <w:p w14:paraId="07773222" w14:textId="77777777" w:rsidR="007877E3" w:rsidRDefault="007877E3" w:rsidP="007877E3"/>
                  </w:txbxContent>
                </v:textbox>
              </v:shape>
            </w:pict>
          </mc:Fallback>
        </mc:AlternateContent>
      </w:r>
    </w:p>
    <w:p w14:paraId="42C2B4FF"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2576" behindDoc="0" locked="0" layoutInCell="1" allowOverlap="1" wp14:anchorId="6399723E" wp14:editId="10C0B34E">
                <wp:simplePos x="0" y="0"/>
                <wp:positionH relativeFrom="column">
                  <wp:posOffset>4058920</wp:posOffset>
                </wp:positionH>
                <wp:positionV relativeFrom="paragraph">
                  <wp:posOffset>95250</wp:posOffset>
                </wp:positionV>
                <wp:extent cx="1905000" cy="12839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40D245D7" w14:textId="77777777" w:rsidR="007877E3" w:rsidRPr="00B30ADD" w:rsidRDefault="007877E3" w:rsidP="007877E3">
                            <w:pPr>
                              <w:jc w:val="center"/>
                            </w:pPr>
                            <w:r w:rsidRPr="00B30ADD">
                              <w:t>No safeguarding concern, but emerging needs of the child indicate that additional services or support may be required</w:t>
                            </w:r>
                          </w:p>
                          <w:p w14:paraId="5DCE293D"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723E" id="Text Box 22" o:spid="_x0000_s1028" type="#_x0000_t202" style="position:absolute;margin-left:319.6pt;margin-top:7.5pt;width:150pt;height:10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Le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U&#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GJdi3ioCAABNBAAADgAAAAAAAAAAAAAAAAAuAgAAZHJz&#10;L2Uyb0RvYy54bWxQSwECLQAUAAYACAAAACEAUQ0KXeAAAAAKAQAADwAAAAAAAAAAAAAAAACEBAAA&#10;ZHJzL2Rvd25yZXYueG1sUEsFBgAAAAAEAAQA8wAAAJEFAAAAAA==&#10;" filled="f" stroked="f" strokeweight=".5pt">
                <v:textbox>
                  <w:txbxContent>
                    <w:p w14:paraId="40D245D7" w14:textId="77777777" w:rsidR="007877E3" w:rsidRPr="00B30ADD" w:rsidRDefault="007877E3" w:rsidP="007877E3">
                      <w:pPr>
                        <w:jc w:val="center"/>
                      </w:pPr>
                      <w:r w:rsidRPr="00B30ADD">
                        <w:t>No safeguarding concern, but emerging needs of the child indicate that additional services or support may be required</w:t>
                      </w:r>
                    </w:p>
                    <w:p w14:paraId="5DCE293D" w14:textId="77777777" w:rsidR="007877E3" w:rsidRDefault="007877E3" w:rsidP="007877E3"/>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1552" behindDoc="0" locked="0" layoutInCell="1" allowOverlap="1" wp14:anchorId="4BAB77B3" wp14:editId="0C1BE8FE">
                <wp:simplePos x="0" y="0"/>
                <wp:positionH relativeFrom="column">
                  <wp:posOffset>1971675</wp:posOffset>
                </wp:positionH>
                <wp:positionV relativeFrom="paragraph">
                  <wp:posOffset>125730</wp:posOffset>
                </wp:positionV>
                <wp:extent cx="1914525" cy="6362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2B95DDFF" w14:textId="77777777" w:rsidR="007877E3" w:rsidRPr="00B30ADD" w:rsidRDefault="007877E3" w:rsidP="007877E3">
                            <w:pPr>
                              <w:jc w:val="center"/>
                            </w:pPr>
                            <w:r w:rsidRPr="00B30ADD">
                              <w:t>Allegation made against member of staff</w:t>
                            </w:r>
                          </w:p>
                          <w:p w14:paraId="2F7247CB"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77B3" id="Text Box 21" o:spid="_x0000_s1029" type="#_x0000_t202" style="position:absolute;margin-left:155.25pt;margin-top:9.9pt;width:150.75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DHD1jsJwIAAEwEAAAOAAAAAAAAAAAAAAAAAC4CAABkcnMvZTJv&#10;RG9jLnhtbFBLAQItABQABgAIAAAAIQDhsf5n3wAAAAoBAAAPAAAAAAAAAAAAAAAAAIEEAABkcnMv&#10;ZG93bnJldi54bWxQSwUGAAAAAAQABADzAAAAjQUAAAAA&#10;" filled="f" stroked="f" strokeweight=".5pt">
                <v:textbox>
                  <w:txbxContent>
                    <w:p w14:paraId="2B95DDFF" w14:textId="77777777" w:rsidR="007877E3" w:rsidRPr="00B30ADD" w:rsidRDefault="007877E3" w:rsidP="007877E3">
                      <w:pPr>
                        <w:jc w:val="center"/>
                      </w:pPr>
                      <w:r w:rsidRPr="00B30ADD">
                        <w:t>Allegation made against member of staff</w:t>
                      </w:r>
                    </w:p>
                    <w:p w14:paraId="2F7247CB" w14:textId="77777777" w:rsidR="007877E3" w:rsidRDefault="007877E3" w:rsidP="007877E3"/>
                  </w:txbxContent>
                </v:textbox>
              </v:shape>
            </w:pict>
          </mc:Fallback>
        </mc:AlternateContent>
      </w:r>
    </w:p>
    <w:p w14:paraId="42A66C4F" w14:textId="77777777" w:rsidR="007877E3" w:rsidRPr="007877E3" w:rsidRDefault="007877E3" w:rsidP="007877E3">
      <w:pPr>
        <w:spacing w:after="0" w:line="240" w:lineRule="auto"/>
        <w:rPr>
          <w:rFonts w:ascii="Arial" w:eastAsia="Times New Roman" w:hAnsi="Arial" w:cs="Times New Roman"/>
          <w:sz w:val="52"/>
          <w:szCs w:val="52"/>
        </w:rPr>
      </w:pPr>
    </w:p>
    <w:p w14:paraId="0595EC18"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81792" behindDoc="0" locked="0" layoutInCell="1" allowOverlap="1" wp14:anchorId="25C61F62" wp14:editId="3CAEB48A">
                <wp:simplePos x="0" y="0"/>
                <wp:positionH relativeFrom="margin">
                  <wp:posOffset>2786380</wp:posOffset>
                </wp:positionH>
                <wp:positionV relativeFrom="paragraph">
                  <wp:posOffset>106680</wp:posOffset>
                </wp:positionV>
                <wp:extent cx="266700" cy="1016000"/>
                <wp:effectExtent l="19050" t="0" r="38100" b="3175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016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E7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219.4pt;margin-top:8.4pt;width:21pt;height:8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" adj="18765" fillcolor="#4472c4" strokecolor="#2f528f" strokeweight="1pt">
                <v:path arrowok="t"/>
                <w10:wrap anchorx="margin"/>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9744" behindDoc="0" locked="0" layoutInCell="1" allowOverlap="1" wp14:anchorId="1550E5FB" wp14:editId="5B938B79">
                <wp:simplePos x="0" y="0"/>
                <wp:positionH relativeFrom="column">
                  <wp:posOffset>619760</wp:posOffset>
                </wp:positionH>
                <wp:positionV relativeFrom="paragraph">
                  <wp:posOffset>133350</wp:posOffset>
                </wp:positionV>
                <wp:extent cx="259080" cy="989330"/>
                <wp:effectExtent l="19050" t="0" r="26670" b="3937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6C85" id="Down Arrow 14" o:spid="_x0000_s1026" type="#_x0000_t67" style="position:absolute;margin-left:48.8pt;margin-top:10.5pt;width:20.4pt;height:7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" adj="18772" fillcolor="#4472c4" strokecolor="#2f528f" strokeweight="1pt">
                <v:path arrowok="t"/>
              </v:shape>
            </w:pict>
          </mc:Fallback>
        </mc:AlternateContent>
      </w:r>
    </w:p>
    <w:p w14:paraId="638EFC94"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80768" behindDoc="0" locked="0" layoutInCell="1" allowOverlap="1" wp14:anchorId="465A9120" wp14:editId="1B7E4F3F">
                <wp:simplePos x="0" y="0"/>
                <wp:positionH relativeFrom="column">
                  <wp:posOffset>4937760</wp:posOffset>
                </wp:positionH>
                <wp:positionV relativeFrom="paragraph">
                  <wp:posOffset>178435</wp:posOffset>
                </wp:positionV>
                <wp:extent cx="224155" cy="564515"/>
                <wp:effectExtent l="19050" t="0" r="23495" b="45085"/>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5645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404F3" id="Down Arrow 31" o:spid="_x0000_s1026" type="#_x0000_t67" style="position:absolute;margin-left:388.8pt;margin-top:14.05pt;width:17.65pt;height:4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" adj="17312" fillcolor="#4472c4" strokecolor="#2f528f" strokeweight="1pt">
                <v:path arrowok="t"/>
              </v:shape>
            </w:pict>
          </mc:Fallback>
        </mc:AlternateContent>
      </w:r>
    </w:p>
    <w:p w14:paraId="7F7CABE1" w14:textId="77777777" w:rsidR="007877E3" w:rsidRPr="007877E3" w:rsidRDefault="007877E3" w:rsidP="007877E3">
      <w:pPr>
        <w:spacing w:after="0" w:line="240" w:lineRule="auto"/>
        <w:rPr>
          <w:rFonts w:ascii="Arial" w:eastAsia="Times New Roman" w:hAnsi="Arial" w:cs="Times New Roman"/>
          <w:sz w:val="14"/>
          <w:szCs w:val="52"/>
        </w:rPr>
      </w:pPr>
    </w:p>
    <w:p w14:paraId="6CDAC914" w14:textId="77777777" w:rsidR="007877E3" w:rsidRPr="007877E3" w:rsidRDefault="007877E3" w:rsidP="007877E3">
      <w:pPr>
        <w:spacing w:after="0" w:line="240" w:lineRule="auto"/>
        <w:rPr>
          <w:rFonts w:ascii="Arial" w:eastAsia="Times New Roman" w:hAnsi="Arial" w:cs="Times New Roman"/>
          <w:sz w:val="14"/>
          <w:szCs w:val="52"/>
        </w:rPr>
      </w:pPr>
    </w:p>
    <w:p w14:paraId="2060E54D" w14:textId="77777777" w:rsidR="007877E3" w:rsidRPr="007877E3" w:rsidRDefault="007877E3" w:rsidP="007877E3">
      <w:pPr>
        <w:spacing w:after="0" w:line="240" w:lineRule="auto"/>
        <w:rPr>
          <w:rFonts w:ascii="Arial" w:eastAsia="Times New Roman" w:hAnsi="Arial" w:cs="Times New Roman"/>
          <w:sz w:val="14"/>
          <w:szCs w:val="52"/>
        </w:rPr>
      </w:pPr>
    </w:p>
    <w:p w14:paraId="40497724"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3600" behindDoc="0" locked="0" layoutInCell="1" allowOverlap="1" wp14:anchorId="57B2D676" wp14:editId="02DA5E03">
                <wp:simplePos x="0" y="0"/>
                <wp:positionH relativeFrom="column">
                  <wp:posOffset>-243840</wp:posOffset>
                </wp:positionH>
                <wp:positionV relativeFrom="paragraph">
                  <wp:posOffset>90805</wp:posOffset>
                </wp:positionV>
                <wp:extent cx="1976120" cy="1048385"/>
                <wp:effectExtent l="8255" t="6985" r="6350" b="1143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83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D57290A" id="Rounded Rectangle 13" o:spid="_x0000_s1026" style="position:absolute;margin-left:-19.2pt;margin-top:7.15pt;width:155.6pt;height:8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" fillcolor="#bdd6ee"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1" allowOverlap="1" wp14:anchorId="0E555735" wp14:editId="7AFF55FB">
                <wp:simplePos x="0" y="0"/>
                <wp:positionH relativeFrom="column">
                  <wp:posOffset>4051300</wp:posOffset>
                </wp:positionH>
                <wp:positionV relativeFrom="paragraph">
                  <wp:posOffset>91440</wp:posOffset>
                </wp:positionV>
                <wp:extent cx="1976120" cy="1045845"/>
                <wp:effectExtent l="7620" t="7620" r="6985"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B80CBA9" id="Rounded Rectangle 12" o:spid="_x0000_s1026" style="position:absolute;margin-left:319pt;margin-top:7.2pt;width:155.6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" fillcolor="#bdd6ee"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5648" behindDoc="0" locked="0" layoutInCell="1" allowOverlap="1" wp14:anchorId="30928B33" wp14:editId="00F2F7AD">
                <wp:simplePos x="0" y="0"/>
                <wp:positionH relativeFrom="column">
                  <wp:posOffset>1903095</wp:posOffset>
                </wp:positionH>
                <wp:positionV relativeFrom="paragraph">
                  <wp:posOffset>91440</wp:posOffset>
                </wp:positionV>
                <wp:extent cx="1976120" cy="1047750"/>
                <wp:effectExtent l="12065" t="7620" r="12065" b="114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B4D3C11" id="Rounded Rectangle 11" o:spid="_x0000_s1026" style="position:absolute;margin-left:149.85pt;margin-top:7.2pt;width:155.6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" fillcolor="#bdd6ee" strokeweight="1pt">
                <v:stroke joinstyle="miter"/>
              </v:roundrect>
            </w:pict>
          </mc:Fallback>
        </mc:AlternateContent>
      </w:r>
    </w:p>
    <w:p w14:paraId="5D6C7472"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4624" behindDoc="0" locked="0" layoutInCell="1" allowOverlap="1" wp14:anchorId="04145AA7" wp14:editId="1BE671FE">
                <wp:simplePos x="0" y="0"/>
                <wp:positionH relativeFrom="column">
                  <wp:posOffset>-217805</wp:posOffset>
                </wp:positionH>
                <wp:positionV relativeFrom="paragraph">
                  <wp:posOffset>135890</wp:posOffset>
                </wp:positionV>
                <wp:extent cx="1913890" cy="10331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7DC84177" w14:textId="77777777" w:rsidR="007877E3" w:rsidRPr="00B30ADD" w:rsidRDefault="007877E3" w:rsidP="007877E3">
                            <w:pPr>
                              <w:jc w:val="center"/>
                            </w:pPr>
                            <w:r w:rsidRPr="00B30ADD">
                              <w:t>Concern lo</w:t>
                            </w:r>
                            <w:r>
                              <w:t>gged and passed immediately to the Designated Person (DP)</w:t>
                            </w:r>
                            <w:r w:rsidRPr="00B30ADD">
                              <w:t xml:space="preserve"> for Child Protection</w:t>
                            </w:r>
                          </w:p>
                          <w:p w14:paraId="06845B22"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5AA7" id="Text Box 24" o:spid="_x0000_s1030" type="#_x0000_t202" style="position:absolute;margin-left:-17.15pt;margin-top:10.7pt;width:150.7pt;height:8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" filled="f" stroked="f" strokeweight=".5pt">
                <v:textbox>
                  <w:txbxContent>
                    <w:p w14:paraId="7DC84177" w14:textId="77777777" w:rsidR="007877E3" w:rsidRPr="00B30ADD" w:rsidRDefault="007877E3" w:rsidP="007877E3">
                      <w:pPr>
                        <w:jc w:val="center"/>
                      </w:pPr>
                      <w:r w:rsidRPr="00B30ADD">
                        <w:t>Concern lo</w:t>
                      </w:r>
                      <w:r>
                        <w:t>gged and passed immediately to the Designated Person (DP)</w:t>
                      </w:r>
                      <w:r w:rsidRPr="00B30ADD">
                        <w:t xml:space="preserve"> for Child Protection</w:t>
                      </w:r>
                    </w:p>
                    <w:p w14:paraId="06845B22" w14:textId="77777777" w:rsidR="007877E3" w:rsidRDefault="007877E3" w:rsidP="007877E3"/>
                  </w:txbxContent>
                </v:textbox>
              </v:shape>
            </w:pict>
          </mc:Fallback>
        </mc:AlternateContent>
      </w:r>
    </w:p>
    <w:p w14:paraId="24BC277C"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6672" behindDoc="0" locked="0" layoutInCell="1" allowOverlap="1" wp14:anchorId="72AFDA85" wp14:editId="5F5F188A">
                <wp:simplePos x="0" y="0"/>
                <wp:positionH relativeFrom="margin">
                  <wp:posOffset>1950720</wp:posOffset>
                </wp:positionH>
                <wp:positionV relativeFrom="paragraph">
                  <wp:posOffset>42545</wp:posOffset>
                </wp:positionV>
                <wp:extent cx="1899920" cy="83121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831215"/>
                        </a:xfrm>
                        <a:prstGeom prst="rect">
                          <a:avLst/>
                        </a:prstGeom>
                        <a:noFill/>
                        <a:ln w="6350">
                          <a:noFill/>
                        </a:ln>
                      </wps:spPr>
                      <wps:txbx>
                        <w:txbxContent>
                          <w:p w14:paraId="5094B507" w14:textId="77777777" w:rsidR="007877E3" w:rsidRPr="00B30ADD" w:rsidRDefault="007877E3" w:rsidP="007877E3">
                            <w:pPr>
                              <w:jc w:val="center"/>
                            </w:pPr>
                            <w:r>
                              <w:t xml:space="preserve">Refer to and follow </w:t>
                            </w:r>
                            <w:r w:rsidRPr="00B30ADD">
                              <w:t>the allegations flow chart (turquoise and yellow flow chart)</w:t>
                            </w:r>
                          </w:p>
                          <w:p w14:paraId="73F1C0B4" w14:textId="77777777" w:rsidR="007877E3" w:rsidRDefault="007877E3" w:rsidP="007877E3">
                            <w:pPr>
                              <w:rPr>
                                <w:b/>
                                <w:color w:val="002060"/>
                              </w:rPr>
                            </w:pPr>
                          </w:p>
                          <w:p w14:paraId="1C7AC090" w14:textId="77777777" w:rsidR="007877E3" w:rsidRDefault="007877E3" w:rsidP="007877E3">
                            <w:pPr>
                              <w:rPr>
                                <w:b/>
                                <w:color w:val="002060"/>
                              </w:rPr>
                            </w:pPr>
                            <w:r>
                              <w:rPr>
                                <w:b/>
                                <w:color w:val="002060"/>
                              </w:rPr>
                              <w:t xml:space="preserve">(Yellow and </w:t>
                            </w:r>
                          </w:p>
                          <w:p w14:paraId="2C3A21DD" w14:textId="77777777" w:rsidR="007877E3" w:rsidRPr="00B30ADD" w:rsidRDefault="007877E3" w:rsidP="007877E3">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DA85" id="Text Box 8" o:spid="_x0000_s1031" type="#_x0000_t202" style="position:absolute;margin-left:153.6pt;margin-top:3.35pt;width:149.6pt;height:65.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" filled="f" stroked="f" strokeweight=".5pt">
                <v:textbox>
                  <w:txbxContent>
                    <w:p w14:paraId="5094B507" w14:textId="77777777" w:rsidR="007877E3" w:rsidRPr="00B30ADD" w:rsidRDefault="007877E3" w:rsidP="007877E3">
                      <w:pPr>
                        <w:jc w:val="center"/>
                      </w:pPr>
                      <w:r>
                        <w:t xml:space="preserve">Refer to and follow </w:t>
                      </w:r>
                      <w:r w:rsidRPr="00B30ADD">
                        <w:t>the allegations flow chart (turquoise and yellow flow chart)</w:t>
                      </w:r>
                    </w:p>
                    <w:p w14:paraId="73F1C0B4" w14:textId="77777777" w:rsidR="007877E3" w:rsidRDefault="007877E3" w:rsidP="007877E3">
                      <w:pPr>
                        <w:rPr>
                          <w:b/>
                          <w:color w:val="002060"/>
                        </w:rPr>
                      </w:pPr>
                    </w:p>
                    <w:p w14:paraId="1C7AC090" w14:textId="77777777" w:rsidR="007877E3" w:rsidRDefault="007877E3" w:rsidP="007877E3">
                      <w:pPr>
                        <w:rPr>
                          <w:b/>
                          <w:color w:val="002060"/>
                        </w:rPr>
                      </w:pPr>
                      <w:r>
                        <w:rPr>
                          <w:b/>
                          <w:color w:val="002060"/>
                        </w:rPr>
                        <w:t xml:space="preserve">(Yellow and </w:t>
                      </w:r>
                    </w:p>
                    <w:p w14:paraId="2C3A21DD" w14:textId="77777777" w:rsidR="007877E3" w:rsidRPr="00B30ADD" w:rsidRDefault="007877E3" w:rsidP="007877E3">
                      <w:pPr>
                        <w:rPr>
                          <w:b/>
                          <w:color w:val="002060"/>
                        </w:rPr>
                      </w:pPr>
                    </w:p>
                  </w:txbxContent>
                </v:textbox>
                <w10:wrap anchorx="margin"/>
              </v:shape>
            </w:pict>
          </mc:Fallback>
        </mc:AlternateContent>
      </w:r>
    </w:p>
    <w:p w14:paraId="6143935E"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64384" behindDoc="0" locked="0" layoutInCell="1" allowOverlap="1" wp14:anchorId="5E3D3DDF" wp14:editId="6E7B88BF">
                <wp:simplePos x="0" y="0"/>
                <wp:positionH relativeFrom="column">
                  <wp:posOffset>4112260</wp:posOffset>
                </wp:positionH>
                <wp:positionV relativeFrom="paragraph">
                  <wp:posOffset>55245</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092BE6E" w14:textId="77777777" w:rsidR="007877E3" w:rsidRPr="00B30ADD" w:rsidRDefault="007877E3" w:rsidP="007877E3">
                            <w:pPr>
                              <w:jc w:val="center"/>
                            </w:pPr>
                            <w:r w:rsidRPr="00B30ADD">
                              <w:t>Discuss with the setting manager or DP</w:t>
                            </w:r>
                          </w:p>
                          <w:p w14:paraId="68A0391B" w14:textId="77777777" w:rsidR="007877E3" w:rsidRPr="006D7E56" w:rsidRDefault="007877E3" w:rsidP="007877E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3DDF" id="Text Box 7" o:spid="_x0000_s1032" type="#_x0000_t202" style="position:absolute;margin-left:323.8pt;margin-top:4.35pt;width:144.75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CMKA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" filled="f" stroked="f" strokeweight=".5pt">
                <v:textbox>
                  <w:txbxContent>
                    <w:p w14:paraId="1092BE6E" w14:textId="77777777" w:rsidR="007877E3" w:rsidRPr="00B30ADD" w:rsidRDefault="007877E3" w:rsidP="007877E3">
                      <w:pPr>
                        <w:jc w:val="center"/>
                      </w:pPr>
                      <w:r w:rsidRPr="00B30ADD">
                        <w:t>Discuss with the setting manager or DP</w:t>
                      </w:r>
                    </w:p>
                    <w:p w14:paraId="68A0391B" w14:textId="77777777" w:rsidR="007877E3" w:rsidRPr="006D7E56" w:rsidRDefault="007877E3" w:rsidP="007877E3">
                      <w:pPr>
                        <w:jc w:val="center"/>
                        <w:rPr>
                          <w:b/>
                        </w:rPr>
                      </w:pPr>
                    </w:p>
                  </w:txbxContent>
                </v:textbox>
              </v:shape>
            </w:pict>
          </mc:Fallback>
        </mc:AlternateContent>
      </w:r>
    </w:p>
    <w:p w14:paraId="78795663" w14:textId="77777777" w:rsidR="007877E3" w:rsidRPr="007877E3" w:rsidRDefault="007877E3" w:rsidP="007877E3">
      <w:pPr>
        <w:spacing w:after="0" w:line="240" w:lineRule="auto"/>
        <w:rPr>
          <w:rFonts w:ascii="Arial" w:eastAsia="Times New Roman" w:hAnsi="Arial" w:cs="Times New Roman"/>
          <w:sz w:val="14"/>
          <w:szCs w:val="52"/>
        </w:rPr>
      </w:pPr>
    </w:p>
    <w:p w14:paraId="61F3FA9D" w14:textId="77777777" w:rsidR="007877E3" w:rsidRPr="007877E3" w:rsidRDefault="007877E3" w:rsidP="007877E3">
      <w:pPr>
        <w:spacing w:after="0" w:line="240" w:lineRule="auto"/>
        <w:rPr>
          <w:rFonts w:ascii="Arial" w:eastAsia="Times New Roman" w:hAnsi="Arial" w:cs="Times New Roman"/>
          <w:sz w:val="14"/>
          <w:szCs w:val="52"/>
        </w:rPr>
      </w:pPr>
    </w:p>
    <w:p w14:paraId="67E2538A" w14:textId="77777777" w:rsidR="007877E3" w:rsidRPr="007877E3" w:rsidRDefault="007877E3" w:rsidP="007877E3">
      <w:pPr>
        <w:spacing w:after="0" w:line="240" w:lineRule="auto"/>
        <w:rPr>
          <w:rFonts w:ascii="Arial" w:eastAsia="Times New Roman" w:hAnsi="Arial" w:cs="Times New Roman"/>
          <w:sz w:val="14"/>
          <w:szCs w:val="52"/>
        </w:rPr>
      </w:pPr>
    </w:p>
    <w:p w14:paraId="70ABD4A8" w14:textId="77777777" w:rsidR="007877E3" w:rsidRPr="007877E3" w:rsidRDefault="007877E3" w:rsidP="007877E3">
      <w:pPr>
        <w:spacing w:after="0" w:line="240" w:lineRule="auto"/>
        <w:rPr>
          <w:rFonts w:ascii="Arial" w:eastAsia="Times New Roman" w:hAnsi="Arial" w:cs="Times New Roman"/>
          <w:sz w:val="52"/>
          <w:szCs w:val="52"/>
        </w:rPr>
      </w:pPr>
    </w:p>
    <w:p w14:paraId="0B0A3715"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52"/>
          <w:szCs w:val="52"/>
          <w:lang w:eastAsia="en-GB"/>
        </w:rPr>
        <mc:AlternateContent>
          <mc:Choice Requires="wps">
            <w:drawing>
              <wp:anchor distT="0" distB="0" distL="114300" distR="114300" simplePos="0" relativeHeight="251683840" behindDoc="0" locked="0" layoutInCell="1" allowOverlap="1" wp14:anchorId="143A0771" wp14:editId="113C3DDD">
                <wp:simplePos x="0" y="0"/>
                <wp:positionH relativeFrom="column">
                  <wp:posOffset>4925695</wp:posOffset>
                </wp:positionH>
                <wp:positionV relativeFrom="paragraph">
                  <wp:posOffset>73025</wp:posOffset>
                </wp:positionV>
                <wp:extent cx="259080" cy="989330"/>
                <wp:effectExtent l="19050" t="0" r="26670" b="3937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4D74" id="Down Arrow 6" o:spid="_x0000_s1026" type="#_x0000_t67" style="position:absolute;margin-left:387.85pt;margin-top:5.75pt;width:20.4pt;height:7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" adj="18772" fillcolor="#4472c4" strokecolor="#2f528f" strokeweight="1pt">
                <v:path arrowok="t"/>
              </v:shape>
            </w:pict>
          </mc:Fallback>
        </mc:AlternateContent>
      </w:r>
      <w:r>
        <w:rPr>
          <w:rFonts w:ascii="Arial" w:eastAsia="Times New Roman" w:hAnsi="Arial" w:cs="Times New Roman"/>
          <w:noProof/>
          <w:sz w:val="52"/>
          <w:szCs w:val="52"/>
          <w:lang w:eastAsia="en-GB"/>
        </w:rPr>
        <mc:AlternateContent>
          <mc:Choice Requires="wps">
            <w:drawing>
              <wp:anchor distT="0" distB="0" distL="114300" distR="114300" simplePos="0" relativeHeight="251682816" behindDoc="0" locked="0" layoutInCell="1" allowOverlap="1" wp14:anchorId="4F1E0985" wp14:editId="4E602309">
                <wp:simplePos x="0" y="0"/>
                <wp:positionH relativeFrom="column">
                  <wp:posOffset>619760</wp:posOffset>
                </wp:positionH>
                <wp:positionV relativeFrom="paragraph">
                  <wp:posOffset>78740</wp:posOffset>
                </wp:positionV>
                <wp:extent cx="259080" cy="989330"/>
                <wp:effectExtent l="19050" t="0" r="26670" b="3937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D2C54" id="Down Arrow 5" o:spid="_x0000_s1026" type="#_x0000_t67" style="position:absolute;margin-left:48.8pt;margin-top:6.2pt;width:20.4pt;height:7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" adj="18772" fillcolor="#4472c4" strokecolor="#2f528f" strokeweight="1pt">
                <v:path arrowok="t"/>
              </v:shape>
            </w:pict>
          </mc:Fallback>
        </mc:AlternateContent>
      </w:r>
    </w:p>
    <w:p w14:paraId="21EFD275" w14:textId="77777777" w:rsidR="007877E3" w:rsidRPr="007877E3" w:rsidRDefault="007877E3" w:rsidP="007877E3">
      <w:pPr>
        <w:spacing w:after="0" w:line="240" w:lineRule="auto"/>
        <w:rPr>
          <w:rFonts w:ascii="Arial" w:eastAsia="Times New Roman" w:hAnsi="Arial" w:cs="Times New Roman"/>
          <w:sz w:val="52"/>
          <w:szCs w:val="52"/>
        </w:rPr>
      </w:pPr>
    </w:p>
    <w:p w14:paraId="0869A454"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7696" behindDoc="0" locked="0" layoutInCell="1" allowOverlap="1" wp14:anchorId="592CE370" wp14:editId="2A1E315B">
                <wp:simplePos x="0" y="0"/>
                <wp:positionH relativeFrom="column">
                  <wp:posOffset>4100830</wp:posOffset>
                </wp:positionH>
                <wp:positionV relativeFrom="paragraph">
                  <wp:posOffset>341630</wp:posOffset>
                </wp:positionV>
                <wp:extent cx="1990725" cy="1555750"/>
                <wp:effectExtent l="9525" t="6985" r="9525" b="889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80CC44" id="Rounded Rectangle 4" o:spid="_x0000_s1026" style="position:absolute;margin-left:322.9pt;margin-top:26.9pt;width:156.75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" fillcolor="#9cc2e5"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1312" behindDoc="0" locked="0" layoutInCell="1" allowOverlap="1" wp14:anchorId="63583896" wp14:editId="4A7FCC1A">
                <wp:simplePos x="0" y="0"/>
                <wp:positionH relativeFrom="column">
                  <wp:posOffset>-249555</wp:posOffset>
                </wp:positionH>
                <wp:positionV relativeFrom="paragraph">
                  <wp:posOffset>341630</wp:posOffset>
                </wp:positionV>
                <wp:extent cx="1990725" cy="1555115"/>
                <wp:effectExtent l="12065" t="6985" r="6985"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11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9629D2" id="Rounded Rectangle 3" o:spid="_x0000_s1026" style="position:absolute;margin-left:-19.65pt;margin-top:26.9pt;width:156.75pt;height:1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" fillcolor="#9cc2e5" strokeweight="1pt">
                <v:stroke joinstyle="miter"/>
              </v:roundrect>
            </w:pict>
          </mc:Fallback>
        </mc:AlternateContent>
      </w:r>
      <w:r w:rsidRPr="007877E3">
        <w:rPr>
          <w:rFonts w:ascii="Arial" w:eastAsia="Times New Roman" w:hAnsi="Arial" w:cs="Times New Roman"/>
          <w:sz w:val="52"/>
          <w:szCs w:val="52"/>
        </w:rPr>
        <w:tab/>
      </w:r>
    </w:p>
    <w:p w14:paraId="57D1EB7A"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8720" behindDoc="0" locked="0" layoutInCell="1" allowOverlap="1" wp14:anchorId="23C5D3B8" wp14:editId="7757FE40">
                <wp:simplePos x="0" y="0"/>
                <wp:positionH relativeFrom="column">
                  <wp:posOffset>4100830</wp:posOffset>
                </wp:positionH>
                <wp:positionV relativeFrom="paragraph">
                  <wp:posOffset>126365</wp:posOffset>
                </wp:positionV>
                <wp:extent cx="1990725" cy="1460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6D1C7674" w14:textId="77777777" w:rsidR="007877E3" w:rsidRPr="00B30ADD" w:rsidRDefault="007877E3" w:rsidP="007877E3">
                            <w:pPr>
                              <w:jc w:val="center"/>
                              <w:rPr>
                                <w:color w:val="002060"/>
                              </w:rPr>
                            </w:pPr>
                            <w:r w:rsidRPr="00B30ADD">
                              <w:t>Manager</w:t>
                            </w:r>
                            <w:r>
                              <w:t>/SENCO</w:t>
                            </w:r>
                            <w:r w:rsidRPr="00B30ADD">
                              <w:t xml:space="preserve"> or DP will complete an                        Early Help Assessment </w:t>
                            </w:r>
                            <w:r>
                              <w:t>and</w:t>
                            </w:r>
                            <w:r w:rsidRPr="00B30ADD">
                              <w:t xml:space="preserve"> contact the                   Early Help Hub                        for further advice           </w:t>
                            </w:r>
                            <w:r w:rsidRPr="00504CC5">
                              <w:rPr>
                                <w:b/>
                              </w:rPr>
                              <w:t>01480 376666</w:t>
                            </w:r>
                          </w:p>
                          <w:p w14:paraId="77F920B8" w14:textId="77777777" w:rsidR="007877E3" w:rsidRDefault="007877E3" w:rsidP="007877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D3B8" id="Text Box 2" o:spid="_x0000_s1033" type="#_x0000_t202" style="position:absolute;margin-left:322.9pt;margin-top:9.95pt;width:156.7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1AKgIAAE0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" filled="f" stroked="f" strokeweight=".5pt">
                <v:textbox>
                  <w:txbxContent>
                    <w:p w14:paraId="6D1C7674" w14:textId="77777777" w:rsidR="007877E3" w:rsidRPr="00B30ADD" w:rsidRDefault="007877E3" w:rsidP="007877E3">
                      <w:pPr>
                        <w:jc w:val="center"/>
                        <w:rPr>
                          <w:color w:val="002060"/>
                        </w:rPr>
                      </w:pPr>
                      <w:r w:rsidRPr="00B30ADD">
                        <w:t>Manager</w:t>
                      </w:r>
                      <w:r>
                        <w:t>/SENCO</w:t>
                      </w:r>
                      <w:r w:rsidRPr="00B30ADD">
                        <w:t xml:space="preserve"> or DP will complete an                        Early Help Assessment </w:t>
                      </w:r>
                      <w:r>
                        <w:t>and</w:t>
                      </w:r>
                      <w:r w:rsidRPr="00B30ADD">
                        <w:t xml:space="preserve"> contact the                   Early Help Hub                        for further advice           </w:t>
                      </w:r>
                      <w:r w:rsidRPr="00504CC5">
                        <w:rPr>
                          <w:b/>
                        </w:rPr>
                        <w:t>01480 376666</w:t>
                      </w:r>
                    </w:p>
                    <w:p w14:paraId="77F920B8" w14:textId="77777777" w:rsidR="007877E3" w:rsidRDefault="007877E3" w:rsidP="007877E3">
                      <w:pPr>
                        <w:jc w:val="center"/>
                      </w:pPr>
                    </w:p>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5408" behindDoc="0" locked="0" layoutInCell="1" allowOverlap="1" wp14:anchorId="05C1D73D" wp14:editId="786AE78B">
                <wp:simplePos x="0" y="0"/>
                <wp:positionH relativeFrom="margin">
                  <wp:posOffset>-302895</wp:posOffset>
                </wp:positionH>
                <wp:positionV relativeFrom="paragraph">
                  <wp:posOffset>103505</wp:posOffset>
                </wp:positionV>
                <wp:extent cx="2076450" cy="1619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7EA15C0D" w14:textId="77777777" w:rsidR="007877E3" w:rsidRPr="0054526C" w:rsidRDefault="007877E3" w:rsidP="007877E3">
                            <w:pPr>
                              <w:jc w:val="center"/>
                            </w:pPr>
                            <w:r w:rsidRPr="00B30ADD">
                              <w:t xml:space="preserve">DP will decide what action to take, which may include </w:t>
                            </w:r>
                            <w:r>
                              <w:t>a Children’s Social C</w:t>
                            </w:r>
                            <w:r w:rsidRPr="00B30ADD">
                              <w:t xml:space="preserve">are referral or </w:t>
                            </w:r>
                            <w:r w:rsidRPr="00375DB3">
                              <w:t>professional consultation</w:t>
                            </w:r>
                            <w:r w:rsidRPr="00B30ADD">
                              <w:t xml:space="preserve"> </w:t>
                            </w:r>
                            <w:r>
                              <w:t>to</w:t>
                            </w:r>
                            <w:r w:rsidRPr="00B30ADD">
                              <w:t xml:space="preserve"> the Mult</w:t>
                            </w:r>
                            <w:r>
                              <w:t xml:space="preserve">i Agency Safeguarding Hub (MASH): </w:t>
                            </w:r>
                            <w:r w:rsidRPr="00632969">
                              <w:rPr>
                                <w:b/>
                              </w:rPr>
                              <w:t xml:space="preserve">0345 045 </w:t>
                            </w:r>
                            <w:r>
                              <w:rPr>
                                <w:b/>
                              </w:rPr>
                              <w:t>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D73D" id="Text Box 9" o:spid="_x0000_s1034" type="#_x0000_t202" style="position:absolute;margin-left:-23.85pt;margin-top:8.15pt;width:163.5pt;height:1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" filled="f" stroked="f" strokeweight=".5pt">
                <v:textbox>
                  <w:txbxContent>
                    <w:p w14:paraId="7EA15C0D" w14:textId="77777777" w:rsidR="007877E3" w:rsidRPr="0054526C" w:rsidRDefault="007877E3" w:rsidP="007877E3">
                      <w:pPr>
                        <w:jc w:val="center"/>
                      </w:pPr>
                      <w:r w:rsidRPr="00B30ADD">
                        <w:t xml:space="preserve">DP will decide what action to take, which may include </w:t>
                      </w:r>
                      <w:r>
                        <w:t>a Children’s Social C</w:t>
                      </w:r>
                      <w:r w:rsidRPr="00B30ADD">
                        <w:t xml:space="preserve">are referral or </w:t>
                      </w:r>
                      <w:r w:rsidRPr="00375DB3">
                        <w:t>professional consultation</w:t>
                      </w:r>
                      <w:r w:rsidRPr="00B30ADD">
                        <w:t xml:space="preserve"> </w:t>
                      </w:r>
                      <w:r>
                        <w:t>to</w:t>
                      </w:r>
                      <w:r w:rsidRPr="00B30ADD">
                        <w:t xml:space="preserve"> the Mult</w:t>
                      </w:r>
                      <w:r>
                        <w:t xml:space="preserve">i Agency Safeguarding Hub (MASH): </w:t>
                      </w:r>
                      <w:r w:rsidRPr="00632969">
                        <w:rPr>
                          <w:b/>
                        </w:rPr>
                        <w:t xml:space="preserve">0345 045 </w:t>
                      </w:r>
                      <w:r>
                        <w:rPr>
                          <w:b/>
                        </w:rPr>
                        <w:t>5203</w:t>
                      </w:r>
                    </w:p>
                  </w:txbxContent>
                </v:textbox>
                <w10:wrap anchorx="margin"/>
              </v:shape>
            </w:pict>
          </mc:Fallback>
        </mc:AlternateContent>
      </w:r>
    </w:p>
    <w:p w14:paraId="2B4393AB"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p>
    <w:p w14:paraId="5A84D39F" w14:textId="77777777" w:rsidR="007877E3" w:rsidRPr="007877E3" w:rsidRDefault="007877E3" w:rsidP="007877E3">
      <w:pPr>
        <w:tabs>
          <w:tab w:val="left" w:pos="3375"/>
        </w:tabs>
        <w:spacing w:after="0" w:line="240" w:lineRule="auto"/>
        <w:rPr>
          <w:rFonts w:ascii="Arial" w:eastAsia="Times New Roman" w:hAnsi="Arial" w:cs="Times New Roman"/>
          <w:sz w:val="14"/>
          <w:szCs w:val="52"/>
        </w:rPr>
      </w:pPr>
    </w:p>
    <w:p w14:paraId="34B7660F" w14:textId="77777777" w:rsidR="007877E3" w:rsidRPr="007877E3" w:rsidRDefault="007877E3" w:rsidP="007877E3">
      <w:pPr>
        <w:tabs>
          <w:tab w:val="left" w:pos="3375"/>
        </w:tabs>
        <w:spacing w:after="0" w:line="240" w:lineRule="auto"/>
        <w:rPr>
          <w:rFonts w:ascii="Arial" w:eastAsia="Times New Roman" w:hAnsi="Arial" w:cs="Times New Roman"/>
          <w:sz w:val="24"/>
          <w:szCs w:val="52"/>
        </w:rPr>
      </w:pPr>
    </w:p>
    <w:p w14:paraId="7AD32B7B" w14:textId="77777777" w:rsidR="007877E3" w:rsidRPr="007877E3" w:rsidRDefault="007877E3" w:rsidP="007877E3">
      <w:pPr>
        <w:spacing w:after="0" w:line="240" w:lineRule="auto"/>
        <w:rPr>
          <w:rFonts w:ascii="Arial" w:eastAsia="Times New Roman" w:hAnsi="Arial" w:cs="Times New Roman"/>
          <w:sz w:val="24"/>
          <w:szCs w:val="20"/>
        </w:rPr>
      </w:pPr>
    </w:p>
    <w:p w14:paraId="12380C51" w14:textId="77777777" w:rsidR="007877E3" w:rsidRPr="007877E3" w:rsidRDefault="007877E3" w:rsidP="007877E3">
      <w:pPr>
        <w:tabs>
          <w:tab w:val="right" w:pos="426"/>
        </w:tabs>
        <w:spacing w:after="0" w:line="240" w:lineRule="auto"/>
        <w:ind w:right="-54"/>
        <w:rPr>
          <w:rFonts w:ascii="Arial" w:eastAsia="Times New Roman" w:hAnsi="Arial" w:cs="Times New Roman"/>
          <w:b/>
          <w:sz w:val="24"/>
          <w:szCs w:val="20"/>
        </w:rPr>
      </w:pPr>
    </w:p>
    <w:p w14:paraId="0B3D3202" w14:textId="77777777" w:rsidR="007877E3" w:rsidRPr="007877E3" w:rsidRDefault="007877E3" w:rsidP="007877E3">
      <w:pPr>
        <w:tabs>
          <w:tab w:val="center" w:pos="4153"/>
          <w:tab w:val="right" w:pos="8306"/>
        </w:tabs>
        <w:spacing w:after="0" w:line="240" w:lineRule="auto"/>
        <w:rPr>
          <w:rFonts w:ascii="Arial" w:eastAsia="Times New Roman" w:hAnsi="Arial" w:cs="Times New Roman"/>
          <w:sz w:val="24"/>
          <w:szCs w:val="20"/>
          <w:lang w:val="x-none"/>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84864" behindDoc="0" locked="0" layoutInCell="1" allowOverlap="1" wp14:anchorId="3841BC07" wp14:editId="4CD72E30">
                <wp:simplePos x="0" y="0"/>
                <wp:positionH relativeFrom="column">
                  <wp:posOffset>587375</wp:posOffset>
                </wp:positionH>
                <wp:positionV relativeFrom="paragraph">
                  <wp:posOffset>165100</wp:posOffset>
                </wp:positionV>
                <wp:extent cx="259080" cy="857885"/>
                <wp:effectExtent l="19050" t="0" r="26670" b="37465"/>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578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7349" id="Down Arrow 30" o:spid="_x0000_s1026" type="#_x0000_t67" style="position:absolute;margin-left:46.25pt;margin-top:13pt;width:20.4pt;height:6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" adj="18338" fillcolor="#4472c4" strokecolor="#2f528f" strokeweight="1pt">
                <v:path arrowok="t"/>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7613B283" wp14:editId="6CB44BF1">
                <wp:simplePos x="0" y="0"/>
                <wp:positionH relativeFrom="column">
                  <wp:posOffset>5035550</wp:posOffset>
                </wp:positionH>
                <wp:positionV relativeFrom="paragraph">
                  <wp:posOffset>6146800</wp:posOffset>
                </wp:positionV>
                <wp:extent cx="1990725" cy="146050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5724F2EB" w14:textId="77777777" w:rsidR="007877E3" w:rsidRPr="00B30ADD" w:rsidRDefault="007877E3" w:rsidP="007877E3">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3F880387" w14:textId="77777777" w:rsidR="007877E3" w:rsidRDefault="007877E3" w:rsidP="007877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B283" id="Text Box 10" o:spid="_x0000_s1035" type="#_x0000_t202" style="position:absolute;margin-left:396.5pt;margin-top:484pt;width:156.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" filled="f" stroked="f" strokeweight=".5pt">
                <v:textbox>
                  <w:txbxContent>
                    <w:p w14:paraId="5724F2EB" w14:textId="77777777" w:rsidR="007877E3" w:rsidRPr="00B30ADD" w:rsidRDefault="007877E3" w:rsidP="007877E3">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3F880387" w14:textId="77777777" w:rsidR="007877E3" w:rsidRDefault="007877E3" w:rsidP="007877E3">
                      <w:pPr>
                        <w:jc w:val="center"/>
                      </w:pPr>
                    </w:p>
                  </w:txbxContent>
                </v:textbox>
              </v:shape>
            </w:pict>
          </mc:Fallback>
        </mc:AlternateContent>
      </w:r>
    </w:p>
    <w:p w14:paraId="45B41B24"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2982188F"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7EF4EFAD"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159BB5DD"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119C9610"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r>
        <w:rPr>
          <w:rFonts w:ascii="Arial" w:eastAsia="Times New Roman" w:hAnsi="Arial" w:cs="Times New Roman"/>
          <w:noProof/>
          <w:sz w:val="24"/>
          <w:szCs w:val="20"/>
          <w:lang w:eastAsia="en-GB"/>
        </w:rPr>
        <mc:AlternateContent>
          <mc:Choice Requires="wps">
            <w:drawing>
              <wp:anchor distT="0" distB="0" distL="114300" distR="114300" simplePos="0" relativeHeight="251666432" behindDoc="0" locked="0" layoutInCell="1" allowOverlap="1" wp14:anchorId="5BD23C3C" wp14:editId="2B5DA1FD">
                <wp:simplePos x="0" y="0"/>
                <wp:positionH relativeFrom="margin">
                  <wp:posOffset>-607695</wp:posOffset>
                </wp:positionH>
                <wp:positionV relativeFrom="paragraph">
                  <wp:posOffset>200660</wp:posOffset>
                </wp:positionV>
                <wp:extent cx="2847975" cy="11144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847975" cy="1114425"/>
                        </a:xfrm>
                        <a:prstGeom prst="rect">
                          <a:avLst/>
                        </a:prstGeom>
                        <a:noFill/>
                        <a:ln w="6350">
                          <a:noFill/>
                        </a:ln>
                      </wps:spPr>
                      <wps:txbx>
                        <w:txbxContent>
                          <w:p w14:paraId="67E19222" w14:textId="77777777" w:rsidR="007877E3" w:rsidRPr="00716F8A" w:rsidRDefault="007877E3" w:rsidP="007877E3">
                            <w:pPr>
                              <w:jc w:val="center"/>
                            </w:pPr>
                            <w:r w:rsidRPr="00716F8A">
                              <w:t xml:space="preserve">If the DP is unavailable or not contactable for any reason and you have immediate concerns about a child’s welfare, contact the               Multi Agency Safeguarding Hub (MASH) </w:t>
                            </w:r>
                            <w:r w:rsidRPr="008467E3">
                              <w:rPr>
                                <w:b/>
                                <w:color w:val="000000"/>
                              </w:rPr>
                              <w:t xml:space="preserve">0345 045 </w:t>
                            </w:r>
                            <w:r>
                              <w:rPr>
                                <w:b/>
                                <w:color w:val="000000"/>
                              </w:rPr>
                              <w:t>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3C3C" id="Text Box 18" o:spid="_x0000_s1036" type="#_x0000_t202" style="position:absolute;left:0;text-align:left;margin-left:-47.85pt;margin-top:15.8pt;width:224.25pt;height:87.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" filled="f" stroked="f" strokeweight=".5pt">
                <v:textbox>
                  <w:txbxContent>
                    <w:p w14:paraId="67E19222" w14:textId="77777777" w:rsidR="007877E3" w:rsidRPr="00716F8A" w:rsidRDefault="007877E3" w:rsidP="007877E3">
                      <w:pPr>
                        <w:jc w:val="center"/>
                      </w:pPr>
                      <w:r w:rsidRPr="00716F8A">
                        <w:t xml:space="preserve">If the DP is unavailable or not contactable for any reason and you have immediate concerns about a child’s welfare, contact the               Multi Agency Safeguarding Hub (MASH) </w:t>
                      </w:r>
                      <w:r w:rsidRPr="008467E3">
                        <w:rPr>
                          <w:b/>
                          <w:color w:val="000000"/>
                        </w:rPr>
                        <w:t xml:space="preserve">0345 045 </w:t>
                      </w:r>
                      <w:r>
                        <w:rPr>
                          <w:b/>
                          <w:color w:val="000000"/>
                        </w:rPr>
                        <w:t>5203</w:t>
                      </w:r>
                    </w:p>
                  </w:txbxContent>
                </v:textbox>
                <w10:wrap anchorx="margin"/>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0288" behindDoc="0" locked="0" layoutInCell="1" allowOverlap="1" wp14:anchorId="421C38BB" wp14:editId="4FB94542">
                <wp:simplePos x="0" y="0"/>
                <wp:positionH relativeFrom="column">
                  <wp:posOffset>-489585</wp:posOffset>
                </wp:positionH>
                <wp:positionV relativeFrom="paragraph">
                  <wp:posOffset>136525</wp:posOffset>
                </wp:positionV>
                <wp:extent cx="2479040" cy="1217930"/>
                <wp:effectExtent l="10160" t="12065" r="6350" b="82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121793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6554228" id="Rounded Rectangle 1" o:spid="_x0000_s1026" style="position:absolute;margin-left:-38.55pt;margin-top:10.75pt;width:195.2pt;height:9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" fillcolor="#9cc2e5" strokeweight="1pt">
                <v:stroke joinstyle="miter"/>
              </v:roundrect>
            </w:pict>
          </mc:Fallback>
        </mc:AlternateContent>
      </w:r>
    </w:p>
    <w:p w14:paraId="3F358ED2" w14:textId="77777777" w:rsidR="007877E3" w:rsidRPr="007877E3" w:rsidRDefault="007877E3" w:rsidP="007877E3">
      <w:pPr>
        <w:spacing w:after="0" w:line="240" w:lineRule="auto"/>
        <w:rPr>
          <w:rFonts w:ascii="Arial" w:eastAsia="Times New Roman" w:hAnsi="Arial" w:cs="Times New Roman"/>
          <w:sz w:val="24"/>
          <w:szCs w:val="24"/>
        </w:rPr>
      </w:pPr>
    </w:p>
    <w:p w14:paraId="04B4F22C" w14:textId="652AB862" w:rsidR="00190FF3" w:rsidRDefault="00190FF3"/>
    <w:p w14:paraId="32F07932" w14:textId="4E6634BA" w:rsidR="00236A2F" w:rsidRPr="00236A2F" w:rsidRDefault="00236A2F" w:rsidP="00236A2F"/>
    <w:p w14:paraId="42019AF0" w14:textId="52A1BB15" w:rsidR="00236A2F" w:rsidRPr="00236A2F" w:rsidRDefault="00236A2F" w:rsidP="00236A2F"/>
    <w:p w14:paraId="219302ED" w14:textId="1FE3FFF6" w:rsidR="00236A2F" w:rsidRPr="00236A2F" w:rsidRDefault="00236A2F" w:rsidP="00236A2F"/>
    <w:p w14:paraId="08DF4D3F" w14:textId="77777777" w:rsidR="00236A2F" w:rsidRPr="00236A2F" w:rsidRDefault="00236A2F" w:rsidP="00236A2F">
      <w:pPr>
        <w:jc w:val="right"/>
      </w:pPr>
    </w:p>
    <w:sectPr w:rsidR="00236A2F" w:rsidRPr="00236A2F" w:rsidSect="005A7936">
      <w:headerReference w:type="even" r:id="rId8"/>
      <w:headerReference w:type="default" r:id="rId9"/>
      <w:footerReference w:type="even" r:id="rId10"/>
      <w:footerReference w:type="default" r:id="rId11"/>
      <w:headerReference w:type="first" r:id="rId12"/>
      <w:footerReference w:type="first" r:id="rId13"/>
      <w:pgSz w:w="11906" w:h="16838"/>
      <w:pgMar w:top="720" w:right="1267" w:bottom="720" w:left="1282" w:header="720" w:footer="461" w:gutter="0"/>
      <w:paperSrc w:first="15" w:other="15"/>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FDA7" w14:textId="77777777" w:rsidR="005A7936" w:rsidRDefault="005A7936" w:rsidP="00A4277A">
      <w:pPr>
        <w:spacing w:after="0" w:line="240" w:lineRule="auto"/>
      </w:pPr>
      <w:r>
        <w:separator/>
      </w:r>
    </w:p>
  </w:endnote>
  <w:endnote w:type="continuationSeparator" w:id="0">
    <w:p w14:paraId="2494AA11" w14:textId="77777777" w:rsidR="005A7936" w:rsidRDefault="005A7936" w:rsidP="00A4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BC22" w14:textId="77777777" w:rsidR="00236A2F" w:rsidRDefault="00236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E602" w14:textId="77777777" w:rsidR="00190FF3" w:rsidRDefault="00343EB3">
    <w:pPr>
      <w:pStyle w:val="Footer"/>
      <w:jc w:val="center"/>
    </w:pPr>
    <w:r>
      <w:fldChar w:fldCharType="begin"/>
    </w:r>
    <w:r>
      <w:instrText xml:space="preserve"> PAGE   \* MERGEFORMAT </w:instrText>
    </w:r>
    <w:r>
      <w:fldChar w:fldCharType="separate"/>
    </w:r>
    <w:r w:rsidR="00827CA5">
      <w:rPr>
        <w:noProof/>
      </w:rPr>
      <w:t>6</w:t>
    </w:r>
    <w:r>
      <w:rPr>
        <w:noProof/>
      </w:rPr>
      <w:fldChar w:fldCharType="end"/>
    </w:r>
  </w:p>
  <w:p w14:paraId="17399207" w14:textId="3C3E592E" w:rsidR="00190FF3" w:rsidRDefault="00A4277A" w:rsidP="00A4277A">
    <w:pPr>
      <w:jc w:val="right"/>
    </w:pPr>
    <w:r>
      <w:tab/>
    </w:r>
    <w:r>
      <w:tab/>
    </w:r>
    <w:r>
      <w:tab/>
    </w:r>
    <w:r>
      <w:tab/>
    </w:r>
    <w:r>
      <w:tab/>
    </w:r>
    <w:r>
      <w:tab/>
    </w:r>
    <w:r>
      <w:tab/>
    </w:r>
    <w:r>
      <w:tab/>
    </w:r>
    <w:r>
      <w:tab/>
    </w:r>
    <w:r>
      <w:tab/>
    </w:r>
    <w:r w:rsidR="00236A2F">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021" w14:textId="77777777" w:rsidR="00190FF3" w:rsidRDefault="00343EB3">
    <w:pPr>
      <w:pStyle w:val="Footer"/>
      <w:jc w:val="center"/>
    </w:pPr>
    <w:r>
      <w:fldChar w:fldCharType="begin"/>
    </w:r>
    <w:r>
      <w:instrText xml:space="preserve"> PAGE   \* MERGEFORMAT </w:instrText>
    </w:r>
    <w:r>
      <w:fldChar w:fldCharType="separate"/>
    </w:r>
    <w:r>
      <w:rPr>
        <w:noProof/>
      </w:rPr>
      <w:t>1</w:t>
    </w:r>
    <w:r>
      <w:rPr>
        <w:noProof/>
      </w:rPr>
      <w:fldChar w:fldCharType="end"/>
    </w:r>
  </w:p>
  <w:p w14:paraId="0E759CF6" w14:textId="77777777" w:rsidR="00190FF3" w:rsidRDefault="0019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6261" w14:textId="77777777" w:rsidR="005A7936" w:rsidRDefault="005A7936" w:rsidP="00A4277A">
      <w:pPr>
        <w:spacing w:after="0" w:line="240" w:lineRule="auto"/>
      </w:pPr>
      <w:r>
        <w:separator/>
      </w:r>
    </w:p>
  </w:footnote>
  <w:footnote w:type="continuationSeparator" w:id="0">
    <w:p w14:paraId="55189AE6" w14:textId="77777777" w:rsidR="005A7936" w:rsidRDefault="005A7936" w:rsidP="00A4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F268" w14:textId="77777777" w:rsidR="00236A2F" w:rsidRDefault="00236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944337"/>
      <w:docPartObj>
        <w:docPartGallery w:val="Page Numbers (Top of Page)"/>
        <w:docPartUnique/>
      </w:docPartObj>
    </w:sdtPr>
    <w:sdtEndPr>
      <w:rPr>
        <w:noProof/>
      </w:rPr>
    </w:sdtEndPr>
    <w:sdtContent>
      <w:p w14:paraId="1E45AA2D" w14:textId="5F5EDE7E" w:rsidR="00F61D38" w:rsidRDefault="00F61D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5923C2" w14:textId="77777777" w:rsidR="00F61D38" w:rsidRDefault="00F61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0CB3" w14:textId="77777777" w:rsidR="00236A2F" w:rsidRDefault="0023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E737A"/>
    <w:multiLevelType w:val="hybridMultilevel"/>
    <w:tmpl w:val="4CF00F7E"/>
    <w:lvl w:ilvl="0" w:tplc="806C124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431BF"/>
    <w:multiLevelType w:val="hybridMultilevel"/>
    <w:tmpl w:val="3F42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75661"/>
    <w:multiLevelType w:val="hybridMultilevel"/>
    <w:tmpl w:val="9E4C70D0"/>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3331235">
    <w:abstractNumId w:val="7"/>
  </w:num>
  <w:num w:numId="2" w16cid:durableId="382870122">
    <w:abstractNumId w:val="4"/>
  </w:num>
  <w:num w:numId="3" w16cid:durableId="1051424404">
    <w:abstractNumId w:val="2"/>
  </w:num>
  <w:num w:numId="4" w16cid:durableId="548613532">
    <w:abstractNumId w:val="6"/>
  </w:num>
  <w:num w:numId="5" w16cid:durableId="751006086">
    <w:abstractNumId w:val="0"/>
  </w:num>
  <w:num w:numId="6" w16cid:durableId="1056666254">
    <w:abstractNumId w:val="1"/>
  </w:num>
  <w:num w:numId="7" w16cid:durableId="896284090">
    <w:abstractNumId w:val="8"/>
  </w:num>
  <w:num w:numId="8" w16cid:durableId="119156983">
    <w:abstractNumId w:val="9"/>
  </w:num>
  <w:num w:numId="9" w16cid:durableId="1740790304">
    <w:abstractNumId w:val="10"/>
  </w:num>
  <w:num w:numId="10" w16cid:durableId="826240802">
    <w:abstractNumId w:val="5"/>
  </w:num>
  <w:num w:numId="11" w16cid:durableId="175119437">
    <w:abstractNumId w:val="3"/>
  </w:num>
  <w:num w:numId="12" w16cid:durableId="765930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E3"/>
    <w:rsid w:val="000932D0"/>
    <w:rsid w:val="000D6C99"/>
    <w:rsid w:val="00147FCC"/>
    <w:rsid w:val="00190FF3"/>
    <w:rsid w:val="001E662F"/>
    <w:rsid w:val="00236A2F"/>
    <w:rsid w:val="00343EB3"/>
    <w:rsid w:val="0038328E"/>
    <w:rsid w:val="003A5886"/>
    <w:rsid w:val="0049395C"/>
    <w:rsid w:val="005A7936"/>
    <w:rsid w:val="006815C5"/>
    <w:rsid w:val="007877E3"/>
    <w:rsid w:val="00827CA5"/>
    <w:rsid w:val="008E0A4E"/>
    <w:rsid w:val="00991698"/>
    <w:rsid w:val="00A4277A"/>
    <w:rsid w:val="00A52CB1"/>
    <w:rsid w:val="00BE2096"/>
    <w:rsid w:val="00C2247D"/>
    <w:rsid w:val="00C66A34"/>
    <w:rsid w:val="00D85CC4"/>
    <w:rsid w:val="00EE336E"/>
    <w:rsid w:val="00F6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C1AA"/>
  <w15:docId w15:val="{13584584-EA4A-4352-9EDE-D8E437B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7E3"/>
  </w:style>
  <w:style w:type="paragraph" w:styleId="Footer">
    <w:name w:val="footer"/>
    <w:basedOn w:val="Normal"/>
    <w:link w:val="FooterChar"/>
    <w:uiPriority w:val="99"/>
    <w:unhideWhenUsed/>
    <w:rsid w:val="00787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7E3"/>
  </w:style>
  <w:style w:type="paragraph" w:styleId="BalloonText">
    <w:name w:val="Balloon Text"/>
    <w:basedOn w:val="Normal"/>
    <w:link w:val="BalloonTextChar"/>
    <w:uiPriority w:val="99"/>
    <w:semiHidden/>
    <w:unhideWhenUsed/>
    <w:rsid w:val="0078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7E3"/>
    <w:rPr>
      <w:rFonts w:ascii="Tahoma" w:hAnsi="Tahoma" w:cs="Tahoma"/>
      <w:sz w:val="16"/>
      <w:szCs w:val="16"/>
    </w:rPr>
  </w:style>
  <w:style w:type="paragraph" w:styleId="ListParagraph">
    <w:name w:val="List Paragraph"/>
    <w:basedOn w:val="Normal"/>
    <w:uiPriority w:val="34"/>
    <w:qFormat/>
    <w:rsid w:val="008E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5683</Words>
  <Characters>32396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2022-01-25T10:40:00Z</cp:lastPrinted>
  <dcterms:created xsi:type="dcterms:W3CDTF">2024-02-29T11:52:00Z</dcterms:created>
  <dcterms:modified xsi:type="dcterms:W3CDTF">2024-02-29T11:52:00Z</dcterms:modified>
</cp:coreProperties>
</file>