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4C41" w14:textId="16BB9B4E" w:rsidR="00F0042D" w:rsidRDefault="00F0042D" w:rsidP="00F0042D">
      <w:pPr>
        <w:jc w:val="center"/>
      </w:pPr>
      <w:r>
        <w:rPr>
          <w:noProof/>
        </w:rPr>
        <w:drawing>
          <wp:inline distT="0" distB="0" distL="0" distR="0" wp14:anchorId="1893E008" wp14:editId="7C063F69">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641B210" w14:textId="4A648902" w:rsidR="00F0042D" w:rsidRDefault="00F0042D" w:rsidP="00F0042D">
      <w:pPr>
        <w:jc w:val="center"/>
        <w:rPr>
          <w:b/>
          <w:bCs/>
        </w:rPr>
      </w:pPr>
      <w:r w:rsidRPr="00F0042D">
        <w:rPr>
          <w:b/>
          <w:bCs/>
        </w:rPr>
        <w:t>Staff Wellbeing Policy</w:t>
      </w:r>
    </w:p>
    <w:p w14:paraId="0DE8E0EE" w14:textId="3A09BDB6" w:rsidR="00F0042D" w:rsidRDefault="00F0042D" w:rsidP="00F0042D">
      <w:pPr>
        <w:jc w:val="center"/>
        <w:rPr>
          <w:b/>
          <w:bCs/>
        </w:rPr>
      </w:pPr>
    </w:p>
    <w:p w14:paraId="22BFD240" w14:textId="69041169" w:rsidR="00F0042D" w:rsidRDefault="00F0042D" w:rsidP="00F0042D">
      <w:pPr>
        <w:rPr>
          <w:b/>
          <w:bCs/>
        </w:rPr>
      </w:pPr>
      <w:r w:rsidRPr="00F0042D">
        <w:rPr>
          <w:b/>
          <w:bCs/>
        </w:rPr>
        <w:t>1.</w:t>
      </w:r>
      <w:r>
        <w:rPr>
          <w:b/>
          <w:bCs/>
        </w:rPr>
        <w:t xml:space="preserve"> </w:t>
      </w:r>
      <w:r w:rsidRPr="00F0042D">
        <w:rPr>
          <w:b/>
          <w:bCs/>
        </w:rPr>
        <w:t>Statement intent</w:t>
      </w:r>
    </w:p>
    <w:p w14:paraId="341F83F7" w14:textId="3555D8EF" w:rsidR="000C3A8C" w:rsidRDefault="000C3A8C" w:rsidP="00F0042D">
      <w:r>
        <w:t xml:space="preserve">a. </w:t>
      </w:r>
      <w:r w:rsidR="00F0042D">
        <w:t xml:space="preserve">At </w:t>
      </w:r>
      <w:r>
        <w:t>Little Hens Childcare</w:t>
      </w:r>
      <w:r w:rsidR="00F0042D">
        <w:t xml:space="preserve"> we emphasise the importance of positive relationships. This begins with the relationship between staff. We promote a mutually welcoming atmosphere amongst staff so that all staff are made to feel welcome and included as a whole staff team and within specific teams. </w:t>
      </w:r>
    </w:p>
    <w:p w14:paraId="44FDE5F4" w14:textId="77777777" w:rsidR="000C3A8C" w:rsidRDefault="00F0042D" w:rsidP="00F0042D">
      <w:r>
        <w:t xml:space="preserve">b. </w:t>
      </w:r>
      <w:r w:rsidR="000C3A8C">
        <w:t>Little Hens Childcare</w:t>
      </w:r>
      <w:r>
        <w:t xml:space="preserve"> is committed to providing a safe, </w:t>
      </w:r>
      <w:proofErr w:type="gramStart"/>
      <w:r>
        <w:t>secure</w:t>
      </w:r>
      <w:proofErr w:type="gramEnd"/>
      <w:r>
        <w:t xml:space="preserve"> and supportive environment for all members of staff. </w:t>
      </w:r>
      <w:proofErr w:type="gramStart"/>
      <w:r>
        <w:t>With this in mind, this</w:t>
      </w:r>
      <w:proofErr w:type="gramEnd"/>
      <w:r>
        <w:t xml:space="preserve"> policy has been created to outline the steps that will be taken by the </w:t>
      </w:r>
      <w:r w:rsidR="000C3A8C">
        <w:t>Nursery</w:t>
      </w:r>
      <w:r>
        <w:t xml:space="preserve"> to promote the mental and physical wellbeing of our staff. </w:t>
      </w:r>
    </w:p>
    <w:p w14:paraId="4A3B6F3A" w14:textId="77777777" w:rsidR="000C3A8C" w:rsidRDefault="00F0042D" w:rsidP="00F0042D">
      <w:r>
        <w:t xml:space="preserve">c. All members of staff will be made aware of the warning signs that can indicate whether a person is having trouble managing stress. All members of staff will be vigilant for these signs in their colleagues, as well as themselves. Any issues raised will be thoroughly investigated in a professional, </w:t>
      </w:r>
      <w:proofErr w:type="gramStart"/>
      <w:r>
        <w:t>courteous</w:t>
      </w:r>
      <w:proofErr w:type="gramEnd"/>
      <w:r>
        <w:t xml:space="preserve"> and confidential manner. </w:t>
      </w:r>
    </w:p>
    <w:p w14:paraId="1E6CAD35" w14:textId="77777777" w:rsidR="000C3A8C" w:rsidRPr="000C3A8C" w:rsidRDefault="00F0042D" w:rsidP="00F0042D">
      <w:pPr>
        <w:rPr>
          <w:b/>
          <w:bCs/>
        </w:rPr>
      </w:pPr>
      <w:r w:rsidRPr="000C3A8C">
        <w:rPr>
          <w:b/>
          <w:bCs/>
        </w:rPr>
        <w:t xml:space="preserve">2. Legal framework </w:t>
      </w:r>
    </w:p>
    <w:p w14:paraId="37297CC8" w14:textId="77777777" w:rsidR="000C3A8C" w:rsidRDefault="00F0042D" w:rsidP="00F0042D">
      <w:r>
        <w:t>a. This policy has due regard to relevant legislation, including but not limited to, the following:</w:t>
      </w:r>
    </w:p>
    <w:p w14:paraId="4A4E906B" w14:textId="77777777" w:rsidR="000C3A8C" w:rsidRDefault="00F0042D" w:rsidP="00F0042D">
      <w:r>
        <w:t xml:space="preserve"> </w:t>
      </w:r>
      <w:r>
        <w:sym w:font="Symbol" w:char="F0B7"/>
      </w:r>
      <w:r>
        <w:t xml:space="preserve"> Health and Safety at Work etc. Act 1974 </w:t>
      </w:r>
    </w:p>
    <w:p w14:paraId="075F1437" w14:textId="77777777" w:rsidR="000C3A8C" w:rsidRDefault="00F0042D" w:rsidP="00F0042D">
      <w:r>
        <w:sym w:font="Symbol" w:char="F0B7"/>
      </w:r>
      <w:r>
        <w:t xml:space="preserve"> Employment Rights Act 1996 </w:t>
      </w:r>
    </w:p>
    <w:p w14:paraId="733E4E71" w14:textId="77777777" w:rsidR="000C3A8C" w:rsidRDefault="00F0042D" w:rsidP="00F0042D">
      <w:r>
        <w:sym w:font="Symbol" w:char="F0B7"/>
      </w:r>
      <w:r>
        <w:t xml:space="preserve"> Employment Relations Act 1999 </w:t>
      </w:r>
    </w:p>
    <w:p w14:paraId="13E900AD" w14:textId="77777777" w:rsidR="000C3A8C" w:rsidRDefault="00F0042D" w:rsidP="00F0042D">
      <w:r>
        <w:sym w:font="Symbol" w:char="F0B7"/>
      </w:r>
      <w:r>
        <w:t xml:space="preserve"> Equality Act 2010 </w:t>
      </w:r>
    </w:p>
    <w:p w14:paraId="5C9B6D43" w14:textId="77777777" w:rsidR="000C3A8C" w:rsidRDefault="00F0042D" w:rsidP="00F0042D">
      <w:r>
        <w:sym w:font="Symbol" w:char="F0B7"/>
      </w:r>
      <w:r>
        <w:t xml:space="preserve"> The Management of Health and Safety at Work Regulations 1999 </w:t>
      </w:r>
    </w:p>
    <w:p w14:paraId="2039E556" w14:textId="77777777" w:rsidR="000C3A8C" w:rsidRDefault="00F0042D" w:rsidP="00F0042D">
      <w:r>
        <w:sym w:font="Symbol" w:char="F0B7"/>
      </w:r>
      <w:r>
        <w:t xml:space="preserve"> This policy will be implemented in conjunction with the following school policies: </w:t>
      </w:r>
    </w:p>
    <w:p w14:paraId="25D6342C" w14:textId="77777777" w:rsidR="000C3A8C" w:rsidRDefault="00F0042D" w:rsidP="00F0042D">
      <w:r>
        <w:sym w:font="Symbol" w:char="F0B7"/>
      </w:r>
      <w:r>
        <w:t xml:space="preserve"> Health and Safety Policy </w:t>
      </w:r>
    </w:p>
    <w:p w14:paraId="78C09AE4" w14:textId="77777777" w:rsidR="000C3A8C" w:rsidRDefault="00F0042D" w:rsidP="00F0042D">
      <w:r>
        <w:sym w:font="Symbol" w:char="F0B7"/>
      </w:r>
      <w:r>
        <w:t xml:space="preserve"> Induction of New Staff Policy </w:t>
      </w:r>
    </w:p>
    <w:p w14:paraId="622191CA" w14:textId="77777777" w:rsidR="000C3A8C" w:rsidRDefault="00F0042D" w:rsidP="00F0042D">
      <w:r>
        <w:sym w:font="Symbol" w:char="F0B7"/>
      </w:r>
      <w:r>
        <w:t xml:space="preserve"> Code of Conduct </w:t>
      </w:r>
    </w:p>
    <w:p w14:paraId="673F7028" w14:textId="77777777" w:rsidR="000C3A8C" w:rsidRPr="000C3A8C" w:rsidRDefault="00F0042D" w:rsidP="00F0042D">
      <w:pPr>
        <w:rPr>
          <w:b/>
          <w:bCs/>
        </w:rPr>
      </w:pPr>
      <w:r w:rsidRPr="000C3A8C">
        <w:rPr>
          <w:b/>
          <w:bCs/>
        </w:rPr>
        <w:t xml:space="preserve">3. Warning signs </w:t>
      </w:r>
    </w:p>
    <w:p w14:paraId="36D82FC6" w14:textId="77777777" w:rsidR="000C3A8C" w:rsidRDefault="00F0042D" w:rsidP="00F0042D">
      <w:r>
        <w:t>a. All members of staff will be aware of the warning signs that can indicate that a person may be having trouble managing stress.</w:t>
      </w:r>
    </w:p>
    <w:p w14:paraId="198CDEB8" w14:textId="77777777" w:rsidR="000C3A8C" w:rsidRDefault="00F0042D" w:rsidP="00F0042D">
      <w:r>
        <w:t xml:space="preserve"> b. The </w:t>
      </w:r>
      <w:r w:rsidR="000C3A8C">
        <w:t>Manager</w:t>
      </w:r>
      <w:r>
        <w:t xml:space="preserve"> will arrange training to help staff manage workplace stress. </w:t>
      </w:r>
    </w:p>
    <w:p w14:paraId="24AD36D1" w14:textId="77777777" w:rsidR="000C3A8C" w:rsidRDefault="00F0042D" w:rsidP="00F0042D">
      <w:r>
        <w:lastRenderedPageBreak/>
        <w:t xml:space="preserve">c. Some of the </w:t>
      </w:r>
      <w:r w:rsidRPr="00A130D4">
        <w:rPr>
          <w:b/>
          <w:bCs/>
        </w:rPr>
        <w:t>behavioural indicators</w:t>
      </w:r>
      <w:r>
        <w:t xml:space="preserve"> that are caused by stress include, but are not limited to, the following: </w:t>
      </w:r>
    </w:p>
    <w:p w14:paraId="7C4D7A36" w14:textId="77777777" w:rsidR="000C3A8C" w:rsidRDefault="00F0042D" w:rsidP="00F0042D">
      <w:r>
        <w:sym w:font="Symbol" w:char="F0B7"/>
      </w:r>
      <w:r>
        <w:t xml:space="preserve"> Difficulty sleeping </w:t>
      </w:r>
    </w:p>
    <w:p w14:paraId="66264373" w14:textId="77777777" w:rsidR="000C3A8C" w:rsidRDefault="00F0042D" w:rsidP="00F0042D">
      <w:r>
        <w:sym w:font="Symbol" w:char="F0B7"/>
      </w:r>
      <w:r>
        <w:t xml:space="preserve"> Changes in eating habits </w:t>
      </w:r>
    </w:p>
    <w:p w14:paraId="5F273EBF" w14:textId="77777777" w:rsidR="000C3A8C" w:rsidRDefault="00F0042D" w:rsidP="00F0042D">
      <w:r>
        <w:sym w:font="Symbol" w:char="F0B7"/>
      </w:r>
      <w:r>
        <w:t xml:space="preserve"> Increased smoking or drinking </w:t>
      </w:r>
    </w:p>
    <w:p w14:paraId="145B6718" w14:textId="77777777" w:rsidR="000C3A8C" w:rsidRDefault="00F0042D" w:rsidP="00F0042D">
      <w:r>
        <w:sym w:font="Symbol" w:char="F0B7"/>
      </w:r>
      <w:r>
        <w:t xml:space="preserve"> Isolation from friends and family </w:t>
      </w:r>
    </w:p>
    <w:p w14:paraId="2E24A7A9" w14:textId="77777777" w:rsidR="000C3A8C" w:rsidRDefault="00F0042D" w:rsidP="00F0042D">
      <w:r>
        <w:sym w:font="Symbol" w:char="F0B7"/>
      </w:r>
      <w:r>
        <w:t xml:space="preserve"> Poor attendance at work </w:t>
      </w:r>
    </w:p>
    <w:p w14:paraId="7DC2B966" w14:textId="77777777" w:rsidR="00A130D4" w:rsidRDefault="00F0042D" w:rsidP="00F0042D">
      <w:r>
        <w:t xml:space="preserve">d. Some of the physical indicators caused by stress include, but are not limited to, the following: </w:t>
      </w:r>
    </w:p>
    <w:p w14:paraId="2D6F49F3" w14:textId="77777777" w:rsidR="00A130D4" w:rsidRDefault="00F0042D" w:rsidP="00F0042D">
      <w:r>
        <w:sym w:font="Symbol" w:char="F0B7"/>
      </w:r>
      <w:r>
        <w:t xml:space="preserve"> Tiredness</w:t>
      </w:r>
    </w:p>
    <w:p w14:paraId="1840367A" w14:textId="77777777" w:rsidR="00A130D4" w:rsidRDefault="00F0042D" w:rsidP="00F0042D">
      <w:r>
        <w:t xml:space="preserve"> </w:t>
      </w:r>
      <w:r>
        <w:sym w:font="Symbol" w:char="F0B7"/>
      </w:r>
      <w:r>
        <w:t xml:space="preserve"> Indigestion and nausea</w:t>
      </w:r>
    </w:p>
    <w:p w14:paraId="4F3867C4" w14:textId="41F1AEAF" w:rsidR="00A130D4" w:rsidRDefault="00F0042D" w:rsidP="00F0042D">
      <w:r>
        <w:t xml:space="preserve"> </w:t>
      </w:r>
      <w:r>
        <w:sym w:font="Symbol" w:char="F0B7"/>
      </w:r>
      <w:r>
        <w:t xml:space="preserve"> Headaches </w:t>
      </w:r>
    </w:p>
    <w:p w14:paraId="48EE34FC" w14:textId="77777777" w:rsidR="00A130D4" w:rsidRDefault="00F0042D" w:rsidP="00F0042D">
      <w:r>
        <w:sym w:font="Symbol" w:char="F0B7"/>
      </w:r>
      <w:r>
        <w:t xml:space="preserve"> Aching muscles </w:t>
      </w:r>
    </w:p>
    <w:p w14:paraId="6BB5FEF2" w14:textId="77777777" w:rsidR="00A130D4" w:rsidRDefault="00F0042D" w:rsidP="00F0042D">
      <w:r>
        <w:sym w:font="Symbol" w:char="F0B7"/>
      </w:r>
      <w:r>
        <w:t xml:space="preserve"> Heart palpitations </w:t>
      </w:r>
    </w:p>
    <w:p w14:paraId="3840A346" w14:textId="77777777" w:rsidR="00A130D4" w:rsidRPr="00A130D4" w:rsidRDefault="00F0042D" w:rsidP="00F0042D">
      <w:r w:rsidRPr="00A130D4">
        <w:t xml:space="preserve">e. Some of the </w:t>
      </w:r>
      <w:r w:rsidRPr="00A130D4">
        <w:rPr>
          <w:b/>
          <w:bCs/>
        </w:rPr>
        <w:t>mental indicators</w:t>
      </w:r>
      <w:r w:rsidRPr="00A130D4">
        <w:t xml:space="preserve"> caused by stress include, but are not limited to, the following: </w:t>
      </w:r>
    </w:p>
    <w:p w14:paraId="670BFBD6" w14:textId="77777777" w:rsidR="00A130D4" w:rsidRDefault="00F0042D" w:rsidP="00F0042D">
      <w:r>
        <w:sym w:font="Symbol" w:char="F0B7"/>
      </w:r>
      <w:r>
        <w:t xml:space="preserve"> Indecisiveness </w:t>
      </w:r>
    </w:p>
    <w:p w14:paraId="2BF66D54" w14:textId="77777777" w:rsidR="00A130D4" w:rsidRDefault="00F0042D" w:rsidP="00F0042D">
      <w:r>
        <w:sym w:font="Symbol" w:char="F0B7"/>
      </w:r>
      <w:r>
        <w:t xml:space="preserve"> Difficulty concentrating </w:t>
      </w:r>
    </w:p>
    <w:p w14:paraId="7BD388EE" w14:textId="77777777" w:rsidR="00A130D4" w:rsidRDefault="00F0042D" w:rsidP="00F0042D">
      <w:r>
        <w:sym w:font="Symbol" w:char="F0B7"/>
      </w:r>
      <w:r>
        <w:t xml:space="preserve"> Memory loss </w:t>
      </w:r>
    </w:p>
    <w:p w14:paraId="12B0285F" w14:textId="77777777" w:rsidR="00A130D4" w:rsidRDefault="00F0042D" w:rsidP="00F0042D">
      <w:r>
        <w:sym w:font="Symbol" w:char="F0B7"/>
      </w:r>
      <w:r>
        <w:t xml:space="preserve"> Feelings of inadequacy</w:t>
      </w:r>
    </w:p>
    <w:p w14:paraId="061BED46" w14:textId="77777777" w:rsidR="00A130D4" w:rsidRDefault="00F0042D" w:rsidP="00F0042D">
      <w:r>
        <w:t xml:space="preserve"> </w:t>
      </w:r>
      <w:r>
        <w:sym w:font="Symbol" w:char="F0B7"/>
      </w:r>
      <w:r>
        <w:t xml:space="preserve"> Low self-esteem </w:t>
      </w:r>
    </w:p>
    <w:p w14:paraId="2217CA25" w14:textId="77777777" w:rsidR="00A130D4" w:rsidRDefault="00F0042D" w:rsidP="00F0042D">
      <w:r>
        <w:sym w:font="Symbol" w:char="F0B7"/>
      </w:r>
      <w:r>
        <w:t xml:space="preserve"> Poor organisation </w:t>
      </w:r>
    </w:p>
    <w:p w14:paraId="30F6A77E" w14:textId="77777777" w:rsidR="00A130D4" w:rsidRDefault="00F0042D" w:rsidP="00F0042D">
      <w:r>
        <w:t xml:space="preserve">f. Some of </w:t>
      </w:r>
      <w:r w:rsidRPr="00A130D4">
        <w:rPr>
          <w:b/>
          <w:bCs/>
        </w:rPr>
        <w:t>emotional indicators</w:t>
      </w:r>
      <w:r>
        <w:t xml:space="preserve"> caused by stress include, but are not limited to, the following:</w:t>
      </w:r>
    </w:p>
    <w:p w14:paraId="4DA6BA9F" w14:textId="77777777" w:rsidR="00A130D4" w:rsidRDefault="00F0042D" w:rsidP="00F0042D">
      <w:r>
        <w:t xml:space="preserve"> </w:t>
      </w:r>
      <w:r>
        <w:sym w:font="Symbol" w:char="F0B7"/>
      </w:r>
      <w:r>
        <w:t xml:space="preserve"> Anger or irritability </w:t>
      </w:r>
    </w:p>
    <w:p w14:paraId="416CB0E8" w14:textId="77777777" w:rsidR="00A130D4" w:rsidRDefault="00F0042D" w:rsidP="00F0042D">
      <w:r>
        <w:sym w:font="Symbol" w:char="F0B7"/>
      </w:r>
      <w:r>
        <w:t xml:space="preserve"> Anxiety </w:t>
      </w:r>
    </w:p>
    <w:p w14:paraId="76914A07" w14:textId="77777777" w:rsidR="00A130D4" w:rsidRDefault="00F0042D" w:rsidP="00F0042D">
      <w:r>
        <w:sym w:font="Symbol" w:char="F0B7"/>
      </w:r>
      <w:r>
        <w:t xml:space="preserve"> Hypersensitivity </w:t>
      </w:r>
    </w:p>
    <w:p w14:paraId="17A9D3AA" w14:textId="77777777" w:rsidR="00A130D4" w:rsidRDefault="00F0042D" w:rsidP="00F0042D">
      <w:r>
        <w:sym w:font="Symbol" w:char="F0B7"/>
      </w:r>
      <w:r>
        <w:t xml:space="preserve"> Feeling drained and listless </w:t>
      </w:r>
    </w:p>
    <w:p w14:paraId="0615E415" w14:textId="77777777" w:rsidR="00A130D4" w:rsidRDefault="00F0042D" w:rsidP="00F0042D">
      <w:r>
        <w:sym w:font="Symbol" w:char="F0B7"/>
      </w:r>
      <w:r>
        <w:t xml:space="preserve"> Becoming withdrawn </w:t>
      </w:r>
    </w:p>
    <w:p w14:paraId="57BA88E6" w14:textId="77777777" w:rsidR="00A130D4" w:rsidRDefault="00F0042D" w:rsidP="00F0042D">
      <w:r w:rsidRPr="00A130D4">
        <w:rPr>
          <w:b/>
          <w:bCs/>
        </w:rPr>
        <w:t>4. The governing body</w:t>
      </w:r>
      <w:r>
        <w:t xml:space="preserve"> </w:t>
      </w:r>
    </w:p>
    <w:p w14:paraId="0A5DF33B" w14:textId="77777777" w:rsidR="00A130D4" w:rsidRDefault="00F0042D" w:rsidP="00F0042D">
      <w:r>
        <w:t xml:space="preserve">a. The </w:t>
      </w:r>
      <w:r w:rsidR="00A130D4">
        <w:t>Management and Directors will</w:t>
      </w:r>
    </w:p>
    <w:p w14:paraId="7325183E" w14:textId="77777777" w:rsidR="00A130D4" w:rsidRDefault="00F0042D" w:rsidP="00F0042D">
      <w:r>
        <w:t xml:space="preserve"> </w:t>
      </w:r>
      <w:r>
        <w:sym w:font="Symbol" w:char="F0B7"/>
      </w:r>
      <w:r>
        <w:t xml:space="preserve"> Ensure the effective implementation of this policy. </w:t>
      </w:r>
    </w:p>
    <w:p w14:paraId="72FBB7FD" w14:textId="77777777" w:rsidR="00A130D4" w:rsidRDefault="00F0042D" w:rsidP="00F0042D">
      <w:r>
        <w:sym w:font="Symbol" w:char="F0B7"/>
      </w:r>
      <w:r>
        <w:t xml:space="preserve"> Recognise mental health issues and seek to manage staff mental health through risk assessments, </w:t>
      </w:r>
      <w:proofErr w:type="gramStart"/>
      <w:r>
        <w:t>surveys</w:t>
      </w:r>
      <w:proofErr w:type="gramEnd"/>
      <w:r>
        <w:t xml:space="preserve"> and early intervention. </w:t>
      </w:r>
    </w:p>
    <w:p w14:paraId="304F2F33" w14:textId="77777777" w:rsidR="00A130D4" w:rsidRDefault="00F0042D" w:rsidP="00F0042D">
      <w:r>
        <w:lastRenderedPageBreak/>
        <w:sym w:font="Symbol" w:char="F0B7"/>
      </w:r>
      <w:r>
        <w:t xml:space="preserve"> Ensure staff roles and responsibilities are clearly defined and monitored. </w:t>
      </w:r>
    </w:p>
    <w:p w14:paraId="3486DDA3" w14:textId="77777777" w:rsidR="00A130D4" w:rsidRDefault="00F0042D" w:rsidP="00F0042D">
      <w:r>
        <w:sym w:font="Symbol" w:char="F0B7"/>
      </w:r>
      <w:r>
        <w:t xml:space="preserve"> Ensure that all </w:t>
      </w:r>
      <w:r w:rsidR="00A130D4">
        <w:t>Nursery</w:t>
      </w:r>
      <w:r>
        <w:t xml:space="preserve"> policies are assessed for workload impact. </w:t>
      </w:r>
    </w:p>
    <w:p w14:paraId="6C7695E4" w14:textId="65BF0A30" w:rsidR="00A130D4" w:rsidRPr="00A130D4" w:rsidRDefault="00F0042D" w:rsidP="00F0042D">
      <w:pPr>
        <w:rPr>
          <w:b/>
          <w:bCs/>
        </w:rPr>
      </w:pPr>
      <w:r w:rsidRPr="00A130D4">
        <w:rPr>
          <w:b/>
          <w:bCs/>
        </w:rPr>
        <w:t xml:space="preserve">5. The </w:t>
      </w:r>
      <w:r w:rsidR="00A130D4" w:rsidRPr="00A130D4">
        <w:rPr>
          <w:b/>
          <w:bCs/>
        </w:rPr>
        <w:t>Management and Directors</w:t>
      </w:r>
    </w:p>
    <w:p w14:paraId="5389B31A" w14:textId="1C2DFF9A" w:rsidR="00A130D4" w:rsidRDefault="00F0042D" w:rsidP="00F0042D">
      <w:r>
        <w:t xml:space="preserve">a. The </w:t>
      </w:r>
      <w:r w:rsidR="00A130D4">
        <w:t>Management and Directors</w:t>
      </w:r>
      <w:r>
        <w:t xml:space="preserve"> will </w:t>
      </w:r>
    </w:p>
    <w:p w14:paraId="25DFD4B9" w14:textId="77777777" w:rsidR="00A130D4" w:rsidRDefault="00F0042D" w:rsidP="00F0042D">
      <w:r>
        <w:sym w:font="Symbol" w:char="F0B7"/>
      </w:r>
      <w:r>
        <w:t xml:space="preserve"> Create a positive and supportive atmosphere throughout the </w:t>
      </w:r>
      <w:r w:rsidR="00A130D4">
        <w:t>Nursery</w:t>
      </w:r>
      <w:r>
        <w:t xml:space="preserve"> and be responsible for communicating this ethos. </w:t>
      </w:r>
    </w:p>
    <w:p w14:paraId="25166D99" w14:textId="77777777" w:rsidR="00A130D4" w:rsidRDefault="00F0042D" w:rsidP="00F0042D">
      <w:r>
        <w:sym w:font="Symbol" w:char="F0B7"/>
      </w:r>
      <w:r>
        <w:t xml:space="preserve"> Be responsible for implementing CPD which equips staff with the tools to effectively manage stress. </w:t>
      </w:r>
    </w:p>
    <w:p w14:paraId="415FBE98" w14:textId="77777777" w:rsidR="00A130D4" w:rsidRDefault="00F0042D" w:rsidP="00F0042D">
      <w:r>
        <w:sym w:font="Symbol" w:char="F0B7"/>
      </w:r>
      <w:r>
        <w:t xml:space="preserve"> Aim to develop a sensitive performance management process that is linked to clear job specifications. </w:t>
      </w:r>
    </w:p>
    <w:p w14:paraId="08C22893" w14:textId="77777777" w:rsidR="00A130D4" w:rsidRDefault="00F0042D" w:rsidP="00F0042D">
      <w:r>
        <w:sym w:font="Symbol" w:char="F0B7"/>
      </w:r>
      <w:r>
        <w:t xml:space="preserve"> Aim to consider all staff in the </w:t>
      </w:r>
      <w:r w:rsidR="00A130D4">
        <w:t>Nursery</w:t>
      </w:r>
      <w:r>
        <w:t xml:space="preserve">’s </w:t>
      </w:r>
      <w:proofErr w:type="gramStart"/>
      <w:r>
        <w:t>decision making</w:t>
      </w:r>
      <w:proofErr w:type="gramEnd"/>
      <w:r>
        <w:t xml:space="preserve"> process. </w:t>
      </w:r>
    </w:p>
    <w:p w14:paraId="2FDA1278" w14:textId="77777777" w:rsidR="00A130D4" w:rsidRDefault="00F0042D" w:rsidP="00F0042D">
      <w:r>
        <w:sym w:font="Symbol" w:char="F0B7"/>
      </w:r>
      <w:r>
        <w:t xml:space="preserve"> Organise extra support for staff at times of increased stress, such as during Ofsted inspections. </w:t>
      </w:r>
    </w:p>
    <w:p w14:paraId="07F55C90" w14:textId="77777777" w:rsidR="00A130D4" w:rsidRDefault="00F0042D" w:rsidP="00F0042D">
      <w:r>
        <w:sym w:font="Symbol" w:char="F0B7"/>
      </w:r>
      <w:r>
        <w:t xml:space="preserve"> Ensure that all policies that affect staff wellbeing are properly adhered to and reviewed.</w:t>
      </w:r>
    </w:p>
    <w:p w14:paraId="1378580D" w14:textId="77777777" w:rsidR="00A130D4" w:rsidRDefault="00F0042D" w:rsidP="00F0042D">
      <w:r>
        <w:t xml:space="preserve"> </w:t>
      </w:r>
      <w:r>
        <w:sym w:font="Symbol" w:char="F0B7"/>
      </w:r>
      <w:r>
        <w:t xml:space="preserve"> Be responsible for decision making for authorising any staff absences, as well as granting extended leave. </w:t>
      </w:r>
    </w:p>
    <w:p w14:paraId="69D875A8" w14:textId="77777777" w:rsidR="00A130D4" w:rsidRDefault="00F0042D" w:rsidP="00F0042D">
      <w:r>
        <w:sym w:font="Symbol" w:char="F0B7"/>
      </w:r>
      <w:r>
        <w:t xml:space="preserve"> Plan and monitor a system of mentors/buddies to provide additional support for staff.</w:t>
      </w:r>
    </w:p>
    <w:p w14:paraId="14200758" w14:textId="77777777" w:rsidR="00A130D4" w:rsidRDefault="00F0042D" w:rsidP="00F0042D">
      <w:r>
        <w:t xml:space="preserve"> </w:t>
      </w:r>
      <w:r>
        <w:sym w:font="Symbol" w:char="F0B7"/>
      </w:r>
      <w:r>
        <w:t xml:space="preserve"> Ensure that regular contact is maintained with members of staff who are absent for long periods.</w:t>
      </w:r>
    </w:p>
    <w:p w14:paraId="428F705D" w14:textId="77777777" w:rsidR="00ED114E" w:rsidRDefault="00F0042D" w:rsidP="00F0042D">
      <w:r>
        <w:sym w:font="Symbol" w:char="F0B7"/>
      </w:r>
      <w:r>
        <w:t xml:space="preserve"> Report any significant issues about wellbeing to the governing body </w:t>
      </w:r>
      <w:proofErr w:type="spellStart"/>
      <w:r>
        <w:t>wilst</w:t>
      </w:r>
      <w:proofErr w:type="spellEnd"/>
      <w:r>
        <w:t xml:space="preserve"> respecting confidentiality </w:t>
      </w:r>
    </w:p>
    <w:p w14:paraId="25E52239" w14:textId="77777777" w:rsidR="00ED114E" w:rsidRDefault="00F0042D" w:rsidP="00F0042D">
      <w:r>
        <w:sym w:font="Symbol" w:char="F0B7"/>
      </w:r>
      <w:r>
        <w:t xml:space="preserve"> Gather information in any cases that allow monitoring of this policy, such as, but not limited to, the </w:t>
      </w:r>
    </w:p>
    <w:p w14:paraId="6A972E28" w14:textId="77777777" w:rsidR="00ED114E" w:rsidRDefault="00F0042D" w:rsidP="00F0042D">
      <w:r>
        <w:sym w:font="Symbol" w:char="F0B7"/>
      </w:r>
      <w:r>
        <w:t xml:space="preserve"> following:  </w:t>
      </w:r>
    </w:p>
    <w:p w14:paraId="60641960" w14:textId="77777777" w:rsidR="00ED114E" w:rsidRDefault="00F0042D" w:rsidP="00F0042D">
      <w:r>
        <w:t xml:space="preserve">Sickness and absence data  </w:t>
      </w:r>
    </w:p>
    <w:p w14:paraId="3D7CEE92" w14:textId="34A4E8DC" w:rsidR="00ED114E" w:rsidRDefault="00F0042D" w:rsidP="00F0042D">
      <w:r>
        <w:t xml:space="preserve">Staff turnover </w:t>
      </w:r>
    </w:p>
    <w:p w14:paraId="05FB85D0" w14:textId="77777777" w:rsidR="00ED114E" w:rsidRDefault="00F0042D" w:rsidP="00F0042D">
      <w:r>
        <w:t xml:space="preserve">Referrals to the counselling service </w:t>
      </w:r>
    </w:p>
    <w:p w14:paraId="7F42389A" w14:textId="77777777" w:rsidR="00ED114E" w:rsidRDefault="00F0042D" w:rsidP="00F0042D">
      <w:r>
        <w:t xml:space="preserve">Referrals to other mental health services o Grievance cases </w:t>
      </w:r>
    </w:p>
    <w:p w14:paraId="6A788895" w14:textId="77777777" w:rsidR="00ED114E" w:rsidRDefault="00F0042D" w:rsidP="00F0042D">
      <w:r>
        <w:t xml:space="preserve">Harassment cases </w:t>
      </w:r>
    </w:p>
    <w:p w14:paraId="424C7C3B" w14:textId="77777777" w:rsidR="00ED114E" w:rsidRDefault="00F0042D" w:rsidP="00F0042D">
      <w:r w:rsidRPr="00ED114E">
        <w:rPr>
          <w:b/>
          <w:bCs/>
        </w:rPr>
        <w:t>6. The Well-being facilitator will</w:t>
      </w:r>
      <w:r>
        <w:t xml:space="preserve"> </w:t>
      </w:r>
    </w:p>
    <w:p w14:paraId="360E3EA0" w14:textId="77777777" w:rsidR="00ED114E" w:rsidRDefault="00F0042D" w:rsidP="00F0042D">
      <w:r>
        <w:t xml:space="preserve">a. The Well-being facilitator will </w:t>
      </w:r>
    </w:p>
    <w:p w14:paraId="24D955EA" w14:textId="77777777" w:rsidR="00ED114E" w:rsidRDefault="00F0042D" w:rsidP="00F0042D">
      <w:r>
        <w:sym w:font="Symbol" w:char="F0B7"/>
      </w:r>
      <w:r>
        <w:t xml:space="preserve"> Encourage all staff to attend events and training opportunities that promote wellbeing and health. </w:t>
      </w:r>
      <w:r>
        <w:sym w:font="Symbol" w:char="F0B7"/>
      </w:r>
      <w:r>
        <w:t xml:space="preserve"> Provide information that helps staff to manage stress effectively. </w:t>
      </w:r>
    </w:p>
    <w:p w14:paraId="631E1360" w14:textId="77777777" w:rsidR="00ED114E" w:rsidRDefault="00F0042D" w:rsidP="00F0042D">
      <w:r>
        <w:sym w:font="Symbol" w:char="F0B7"/>
      </w:r>
      <w:r>
        <w:t xml:space="preserve"> Ensure new members of staff have received all the relevant information they require. This includes the procedures for raising concerns about wellbeing. </w:t>
      </w:r>
    </w:p>
    <w:p w14:paraId="37366000" w14:textId="77777777" w:rsidR="00ED114E" w:rsidRDefault="00ED114E" w:rsidP="00F0042D">
      <w:pPr>
        <w:rPr>
          <w:b/>
          <w:bCs/>
        </w:rPr>
      </w:pPr>
    </w:p>
    <w:p w14:paraId="74B0A982" w14:textId="77777777" w:rsidR="00ED114E" w:rsidRDefault="00F0042D" w:rsidP="00F0042D">
      <w:r w:rsidRPr="00ED114E">
        <w:rPr>
          <w:b/>
          <w:bCs/>
        </w:rPr>
        <w:t>7. Senior management</w:t>
      </w:r>
      <w:r>
        <w:t xml:space="preserve"> </w:t>
      </w:r>
    </w:p>
    <w:p w14:paraId="6A18D41E" w14:textId="77777777" w:rsidR="00ED114E" w:rsidRDefault="00F0042D" w:rsidP="00F0042D">
      <w:r>
        <w:lastRenderedPageBreak/>
        <w:t xml:space="preserve">a. All senior management will act in a supportive and constructive manner when dealing with cases related to wellbeing. </w:t>
      </w:r>
    </w:p>
    <w:p w14:paraId="55120798" w14:textId="77777777" w:rsidR="00ED114E" w:rsidRDefault="00F0042D" w:rsidP="00F0042D">
      <w:r>
        <w:t xml:space="preserve">b. All senior members of staff will attend events and training opportunities which promote wellbeing and health. </w:t>
      </w:r>
    </w:p>
    <w:p w14:paraId="1516632A" w14:textId="77777777" w:rsidR="00ED114E" w:rsidRDefault="00F0042D" w:rsidP="00F0042D">
      <w:r w:rsidRPr="00ED114E">
        <w:rPr>
          <w:b/>
          <w:bCs/>
        </w:rPr>
        <w:t>8. Staff responsibilities</w:t>
      </w:r>
      <w:r>
        <w:t xml:space="preserve"> </w:t>
      </w:r>
    </w:p>
    <w:p w14:paraId="398CEF82" w14:textId="77777777" w:rsidR="00ED114E" w:rsidRDefault="00F0042D" w:rsidP="00F0042D">
      <w:r>
        <w:t xml:space="preserve">a. The health and safety lead </w:t>
      </w:r>
      <w:proofErr w:type="gramStart"/>
      <w:r>
        <w:t>is</w:t>
      </w:r>
      <w:proofErr w:type="gramEnd"/>
      <w:r>
        <w:t xml:space="preserve"> responsible for monitoring the effectiveness of wellbeing provisions in certain policies, including those relating to the following: </w:t>
      </w:r>
    </w:p>
    <w:p w14:paraId="4D05E2B0" w14:textId="77777777" w:rsidR="00ED114E" w:rsidRDefault="00F0042D" w:rsidP="00F0042D">
      <w:r>
        <w:sym w:font="Symbol" w:char="F0B7"/>
      </w:r>
      <w:r>
        <w:t xml:space="preserve"> Performance management </w:t>
      </w:r>
    </w:p>
    <w:p w14:paraId="3A084E96" w14:textId="77777777" w:rsidR="00ED114E" w:rsidRDefault="00F0042D" w:rsidP="00F0042D">
      <w:r>
        <w:sym w:font="Symbol" w:char="F0B7"/>
      </w:r>
      <w:r>
        <w:t xml:space="preserve"> Flexible working </w:t>
      </w:r>
    </w:p>
    <w:p w14:paraId="1982508E" w14:textId="77777777" w:rsidR="00ED114E" w:rsidRDefault="00F0042D" w:rsidP="00F0042D">
      <w:r>
        <w:sym w:font="Symbol" w:char="F0B7"/>
      </w:r>
      <w:r>
        <w:t xml:space="preserve"> Harassment </w:t>
      </w:r>
    </w:p>
    <w:p w14:paraId="6DFEB700" w14:textId="77777777" w:rsidR="00ED114E" w:rsidRDefault="00F0042D" w:rsidP="00F0042D">
      <w:r>
        <w:sym w:font="Symbol" w:char="F0B7"/>
      </w:r>
      <w:r>
        <w:t xml:space="preserve"> Capability and absence </w:t>
      </w:r>
    </w:p>
    <w:p w14:paraId="4C8DB22D" w14:textId="77777777" w:rsidR="00ED114E" w:rsidRDefault="00F0042D" w:rsidP="00F0042D">
      <w:r>
        <w:sym w:font="Symbol" w:char="F0B7"/>
      </w:r>
      <w:r>
        <w:t xml:space="preserve"> Job description reviews</w:t>
      </w:r>
    </w:p>
    <w:p w14:paraId="60785115" w14:textId="77777777" w:rsidR="00ED114E" w:rsidRDefault="00F0042D" w:rsidP="00F0042D">
      <w:r>
        <w:t xml:space="preserve"> b. All members of staff are responsible for acting in a way that maintains a healthy work/life balance.</w:t>
      </w:r>
    </w:p>
    <w:p w14:paraId="510D0944" w14:textId="77777777" w:rsidR="00ED114E" w:rsidRDefault="00F0042D" w:rsidP="00F0042D">
      <w:r>
        <w:t xml:space="preserve"> c. All members of staff will act in a way that promotes a positive, supportive atmosphere throughout the school.</w:t>
      </w:r>
    </w:p>
    <w:p w14:paraId="57CC30F2" w14:textId="77777777" w:rsidR="00ED114E" w:rsidRDefault="00F0042D" w:rsidP="00F0042D">
      <w:r>
        <w:t xml:space="preserve"> d. All members of staff are responsible for reporting honestly about their wellbeing. </w:t>
      </w:r>
    </w:p>
    <w:p w14:paraId="475B5C67" w14:textId="77777777" w:rsidR="00ED114E" w:rsidRDefault="00F0042D" w:rsidP="00F0042D">
      <w:r>
        <w:t xml:space="preserve">e. All members of staff will, where possible, ask for help when they feel under pressure or stressed. </w:t>
      </w:r>
    </w:p>
    <w:p w14:paraId="4547B1BC" w14:textId="77777777" w:rsidR="00ED114E" w:rsidRDefault="00F0042D" w:rsidP="00F0042D">
      <w:r>
        <w:t xml:space="preserve">f. All members of staff will attend events and training opportunities which promote wellbeing and health. </w:t>
      </w:r>
    </w:p>
    <w:p w14:paraId="714A3D97" w14:textId="77777777" w:rsidR="00ED114E" w:rsidRDefault="00F0042D" w:rsidP="00F0042D">
      <w:r>
        <w:t>g. Members of staff will not act in a manner which endangers themselves or others.</w:t>
      </w:r>
    </w:p>
    <w:p w14:paraId="070E29A1" w14:textId="77777777" w:rsidR="00ED114E" w:rsidRDefault="00F0042D" w:rsidP="00F0042D">
      <w:r>
        <w:t xml:space="preserve"> h. All members of staff are expected to consider responsibility as to whether their behaviour is affecting the wellbeing of other colleagues.</w:t>
      </w:r>
    </w:p>
    <w:p w14:paraId="34E3F97B" w14:textId="77777777" w:rsidR="00ED114E" w:rsidRDefault="00F0042D" w:rsidP="00F0042D">
      <w:r>
        <w:t xml:space="preserve"> </w:t>
      </w:r>
      <w:r w:rsidR="00ED114E" w:rsidRPr="00ED114E">
        <w:rPr>
          <w:b/>
          <w:bCs/>
        </w:rPr>
        <w:t>9</w:t>
      </w:r>
      <w:r w:rsidRPr="00ED114E">
        <w:rPr>
          <w:b/>
          <w:bCs/>
        </w:rPr>
        <w:t>. Other meetings</w:t>
      </w:r>
      <w:r>
        <w:t xml:space="preserve"> </w:t>
      </w:r>
    </w:p>
    <w:p w14:paraId="06072A3D" w14:textId="77777777" w:rsidR="00ED114E" w:rsidRDefault="00ED114E" w:rsidP="00F0042D">
      <w:r>
        <w:t xml:space="preserve">Little Hens Childcare </w:t>
      </w:r>
      <w:r w:rsidR="00F0042D">
        <w:t xml:space="preserve">will apply good practice advice to meetings of all kinds to make best use of time including: </w:t>
      </w:r>
    </w:p>
    <w:p w14:paraId="0A0DE5FF" w14:textId="77777777" w:rsidR="00ED114E" w:rsidRDefault="00F0042D" w:rsidP="00F0042D">
      <w:r>
        <w:sym w:font="Symbol" w:char="F0B7"/>
      </w:r>
      <w:r>
        <w:t xml:space="preserve"> Meetings being well chaired; and start and finish on time </w:t>
      </w:r>
    </w:p>
    <w:p w14:paraId="0D6E3766" w14:textId="77777777" w:rsidR="00ED114E" w:rsidRDefault="00F0042D" w:rsidP="00F0042D">
      <w:r>
        <w:sym w:font="Symbol" w:char="F0B7"/>
      </w:r>
      <w:r>
        <w:t xml:space="preserve"> Minutes should be action points only unless there is a specific need for more detail </w:t>
      </w:r>
    </w:p>
    <w:p w14:paraId="30FBEC88" w14:textId="77777777" w:rsidR="00ED114E" w:rsidRDefault="00F0042D" w:rsidP="00F0042D">
      <w:r>
        <w:sym w:font="Symbol" w:char="F0B7"/>
      </w:r>
      <w:r>
        <w:t xml:space="preserve"> Items that are ‘for information’ should be communicated by other means, </w:t>
      </w:r>
      <w:proofErr w:type="gramStart"/>
      <w:r>
        <w:t>e.g.</w:t>
      </w:r>
      <w:proofErr w:type="gramEnd"/>
      <w:r>
        <w:t xml:space="preserve"> staff noticeboard or by email </w:t>
      </w:r>
    </w:p>
    <w:p w14:paraId="1E7596FA" w14:textId="77777777" w:rsidR="00DC421F" w:rsidRDefault="00ED114E" w:rsidP="00F0042D">
      <w:r>
        <w:t>The Nursery</w:t>
      </w:r>
      <w:r w:rsidR="00F0042D">
        <w:t xml:space="preserve"> will also regularly review the need for meetings, </w:t>
      </w:r>
      <w:proofErr w:type="gramStart"/>
      <w:r w:rsidR="00F0042D">
        <w:t>i.e.</w:t>
      </w:r>
      <w:proofErr w:type="gramEnd"/>
      <w:r w:rsidR="00F0042D">
        <w:t xml:space="preserve"> is it still a relevant meeting, do we need a meeting this week or month, or can we cancel? Check attendee list – is the meeting relevant to all those attending? </w:t>
      </w:r>
    </w:p>
    <w:p w14:paraId="0DED5690" w14:textId="77777777" w:rsidR="00DC421F" w:rsidRDefault="00DC421F" w:rsidP="00F0042D"/>
    <w:p w14:paraId="718F40E0" w14:textId="77777777" w:rsidR="00DC421F" w:rsidRDefault="00DC421F" w:rsidP="00F0042D">
      <w:pPr>
        <w:rPr>
          <w:b/>
          <w:bCs/>
        </w:rPr>
      </w:pPr>
    </w:p>
    <w:p w14:paraId="60585889" w14:textId="38495D5B" w:rsidR="00DC421F" w:rsidRDefault="00F0042D" w:rsidP="00F0042D">
      <w:r w:rsidRPr="00DC421F">
        <w:rPr>
          <w:b/>
          <w:bCs/>
        </w:rPr>
        <w:lastRenderedPageBreak/>
        <w:t>1</w:t>
      </w:r>
      <w:r w:rsidR="00DC421F" w:rsidRPr="00DC421F">
        <w:rPr>
          <w:b/>
          <w:bCs/>
        </w:rPr>
        <w:t>0</w:t>
      </w:r>
      <w:r w:rsidRPr="00DC421F">
        <w:rPr>
          <w:b/>
          <w:bCs/>
        </w:rPr>
        <w:t>. Reporting procedures</w:t>
      </w:r>
      <w:r>
        <w:t xml:space="preserve"> </w:t>
      </w:r>
    </w:p>
    <w:p w14:paraId="0E1985DD" w14:textId="77777777" w:rsidR="00DC421F" w:rsidRDefault="00F0042D" w:rsidP="00F0042D">
      <w:r>
        <w:t xml:space="preserve">a. Two experienced members of staff will be designated as wellbeing officers; this is in the event of one of the wellbeing officers being the subject of the complaint: </w:t>
      </w:r>
    </w:p>
    <w:p w14:paraId="415570AB" w14:textId="77777777" w:rsidR="00DC421F" w:rsidRDefault="00F0042D" w:rsidP="00F0042D">
      <w:r>
        <w:sym w:font="Symbol" w:char="F0B7"/>
      </w:r>
      <w:r>
        <w:t xml:space="preserve"> </w:t>
      </w:r>
      <w:r w:rsidR="00DC421F">
        <w:t>??</w:t>
      </w:r>
      <w:r>
        <w:t xml:space="preserve"> </w:t>
      </w:r>
      <w:r>
        <w:sym w:font="Symbol" w:char="F0B7"/>
      </w:r>
      <w:r>
        <w:t xml:space="preserve"> </w:t>
      </w:r>
      <w:r w:rsidR="00DC421F">
        <w:t>??</w:t>
      </w:r>
      <w:r>
        <w:t xml:space="preserve"> </w:t>
      </w:r>
    </w:p>
    <w:p w14:paraId="1B852F75" w14:textId="77777777" w:rsidR="00DC421F" w:rsidRDefault="00F0042D" w:rsidP="00F0042D">
      <w:r>
        <w:t xml:space="preserve">b. If any member of staff wishes to raise a concern about wellbeing, they are urged to discuss this with a trusted peer to try and resolve. If a solution cannot be found the member of staff should seek advice from the wellbeing </w:t>
      </w:r>
      <w:proofErr w:type="gramStart"/>
      <w:r>
        <w:t>officers .</w:t>
      </w:r>
      <w:proofErr w:type="gramEnd"/>
      <w:r>
        <w:t xml:space="preserve"> </w:t>
      </w:r>
    </w:p>
    <w:p w14:paraId="7695D26A" w14:textId="77777777" w:rsidR="00DC421F" w:rsidRDefault="00F0042D" w:rsidP="00F0042D">
      <w:r>
        <w:t>c. The wellbeing officer will provide the member of staff with information about the support that is available to them; this includes both within the school and outside sources.</w:t>
      </w:r>
    </w:p>
    <w:p w14:paraId="24680DA9" w14:textId="77777777" w:rsidR="00DC421F" w:rsidRDefault="00F0042D" w:rsidP="00F0042D">
      <w:r>
        <w:t xml:space="preserve"> d. The wellbeing officer will treat all cases confidentially and will discuss with the individual how they wish the issue to be reported to the head teacher </w:t>
      </w:r>
    </w:p>
    <w:p w14:paraId="37449EA6" w14:textId="77777777" w:rsidR="00DC421F" w:rsidRDefault="00F0042D" w:rsidP="00F0042D">
      <w:r>
        <w:t xml:space="preserve">e. In some cases, such as those that involve a direct impact on day-to-day activities, confidentiality cannot be guaranteed. If this is the case, staff will be made aware of the situation. </w:t>
      </w:r>
    </w:p>
    <w:p w14:paraId="01A6B495" w14:textId="77777777" w:rsidR="00DC421F" w:rsidRDefault="00F0042D" w:rsidP="00F0042D">
      <w:r>
        <w:t xml:space="preserve">f. The wellbeing officer, will explore the issue and report this to the headteacher. </w:t>
      </w:r>
    </w:p>
    <w:p w14:paraId="61196366" w14:textId="77777777" w:rsidR="00DC421F" w:rsidRDefault="00F0042D" w:rsidP="00F0042D">
      <w:r>
        <w:t xml:space="preserve">g. The </w:t>
      </w:r>
      <w:r w:rsidR="00DC421F">
        <w:t xml:space="preserve">Management and </w:t>
      </w:r>
      <w:proofErr w:type="gramStart"/>
      <w:r w:rsidR="00DC421F">
        <w:t xml:space="preserve">Directors </w:t>
      </w:r>
      <w:r>
        <w:t xml:space="preserve"> will</w:t>
      </w:r>
      <w:proofErr w:type="gramEnd"/>
      <w:r>
        <w:t xml:space="preserve"> decide whether any further action will be taken. </w:t>
      </w:r>
    </w:p>
    <w:p w14:paraId="63B777CD" w14:textId="77777777" w:rsidR="00DC421F" w:rsidRDefault="00F0042D" w:rsidP="00F0042D">
      <w:r w:rsidRPr="00DC421F">
        <w:rPr>
          <w:b/>
          <w:bCs/>
        </w:rPr>
        <w:t>1</w:t>
      </w:r>
      <w:r w:rsidR="00DC421F" w:rsidRPr="00DC421F">
        <w:rPr>
          <w:b/>
          <w:bCs/>
        </w:rPr>
        <w:t>1</w:t>
      </w:r>
      <w:r w:rsidRPr="00DC421F">
        <w:rPr>
          <w:b/>
          <w:bCs/>
        </w:rPr>
        <w:t xml:space="preserve">. As this policy demonstrates we are highly committed to the wellbeing of </w:t>
      </w:r>
      <w:proofErr w:type="gramStart"/>
      <w:r w:rsidRPr="00DC421F">
        <w:rPr>
          <w:b/>
          <w:bCs/>
        </w:rPr>
        <w:t>staff</w:t>
      </w:r>
      <w:proofErr w:type="gramEnd"/>
      <w:r w:rsidRPr="00DC421F">
        <w:rPr>
          <w:b/>
          <w:bCs/>
        </w:rPr>
        <w:t xml:space="preserve"> and this is demonstrated in some of the practical things that are put into place including</w:t>
      </w:r>
      <w:r>
        <w:t xml:space="preserve"> </w:t>
      </w:r>
    </w:p>
    <w:p w14:paraId="5648FE05" w14:textId="77777777" w:rsidR="00DC421F" w:rsidRDefault="00F0042D" w:rsidP="00F0042D">
      <w:r>
        <w:t xml:space="preserve">• valuing emotionally literacy • investment in </w:t>
      </w:r>
      <w:proofErr w:type="spellStart"/>
      <w:r>
        <w:t>self awareness</w:t>
      </w:r>
      <w:proofErr w:type="spellEnd"/>
      <w:r>
        <w:t>/psychological resilience CPD for whole staf</w:t>
      </w:r>
      <w:r w:rsidR="00DC421F">
        <w:t>f</w:t>
      </w:r>
      <w:r>
        <w:t xml:space="preserve"> </w:t>
      </w:r>
    </w:p>
    <w:p w14:paraId="1BC6DD7F" w14:textId="77777777" w:rsidR="00DC421F" w:rsidRDefault="00F0042D" w:rsidP="00F0042D">
      <w:r>
        <w:t xml:space="preserve">• coaching for key staff </w:t>
      </w:r>
    </w:p>
    <w:p w14:paraId="2E3592A8" w14:textId="77777777" w:rsidR="00DC421F" w:rsidRDefault="00F0042D" w:rsidP="00F0042D">
      <w:r>
        <w:t xml:space="preserve">• buddy system for new members of staff </w:t>
      </w:r>
    </w:p>
    <w:p w14:paraId="5F549156" w14:textId="77777777" w:rsidR="00DC421F" w:rsidRDefault="00F0042D" w:rsidP="00F0042D">
      <w:r>
        <w:t xml:space="preserve">• clear induction </w:t>
      </w:r>
    </w:p>
    <w:p w14:paraId="41D580A8" w14:textId="77777777" w:rsidR="00DC421F" w:rsidRDefault="00F0042D" w:rsidP="00F0042D">
      <w:r>
        <w:t xml:space="preserve">• open door approach to provide feedback for improvement </w:t>
      </w:r>
    </w:p>
    <w:p w14:paraId="6CA7EED2" w14:textId="77777777" w:rsidR="00DC421F" w:rsidRDefault="00F0042D" w:rsidP="00F0042D">
      <w:r>
        <w:t xml:space="preserve">• staff socials </w:t>
      </w:r>
    </w:p>
    <w:p w14:paraId="6D5A0F8A" w14:textId="77777777" w:rsidR="00DC421F" w:rsidRDefault="00F0042D" w:rsidP="00F0042D">
      <w:r>
        <w:t xml:space="preserve">• broad and meaningful consultations </w:t>
      </w:r>
      <w:proofErr w:type="gramStart"/>
      <w:r>
        <w:t>i.e.</w:t>
      </w:r>
      <w:proofErr w:type="gramEnd"/>
      <w:r>
        <w:t xml:space="preserve"> staff deployment, curriculum changes </w:t>
      </w:r>
    </w:p>
    <w:p w14:paraId="7E85ADE0" w14:textId="77777777" w:rsidR="00DC421F" w:rsidRDefault="00F0042D" w:rsidP="00F0042D">
      <w:r>
        <w:t xml:space="preserve">• promoting healthy lifestyles/sharing of good habits </w:t>
      </w:r>
    </w:p>
    <w:p w14:paraId="7CF9FBB0" w14:textId="77777777" w:rsidR="00DC421F" w:rsidRDefault="00F0042D" w:rsidP="00F0042D">
      <w:r>
        <w:t xml:space="preserve">• discouraging tasks that are habitual but not effective </w:t>
      </w:r>
    </w:p>
    <w:p w14:paraId="4307577B" w14:textId="77777777" w:rsidR="00DC421F" w:rsidRDefault="00F0042D" w:rsidP="00F0042D">
      <w:r>
        <w:t xml:space="preserve">• reducing unnecessary reporting and duplication of </w:t>
      </w:r>
      <w:proofErr w:type="gramStart"/>
      <w:r>
        <w:t>paper based</w:t>
      </w:r>
      <w:proofErr w:type="gramEnd"/>
      <w:r>
        <w:t xml:space="preserve"> task </w:t>
      </w:r>
    </w:p>
    <w:p w14:paraId="0D0D15CC" w14:textId="77777777" w:rsidR="00DC421F" w:rsidRDefault="00F0042D" w:rsidP="00F0042D">
      <w:r>
        <w:t xml:space="preserve">• creation of </w:t>
      </w:r>
      <w:proofErr w:type="gramStart"/>
      <w:r>
        <w:t>high quality</w:t>
      </w:r>
      <w:proofErr w:type="gramEnd"/>
      <w:r>
        <w:t xml:space="preserve"> dedicated study space </w:t>
      </w:r>
    </w:p>
    <w:p w14:paraId="7A8C26E4" w14:textId="77777777" w:rsidR="00DC421F" w:rsidRDefault="00F0042D" w:rsidP="00F0042D">
      <w:r>
        <w:t xml:space="preserve">• psychological supervision for senior staff </w:t>
      </w:r>
    </w:p>
    <w:p w14:paraId="179302F5" w14:textId="77777777" w:rsidR="00DC421F" w:rsidRDefault="00F0042D" w:rsidP="00F0042D">
      <w:r>
        <w:t xml:space="preserve">• discouraging staying late/ repeated long days </w:t>
      </w:r>
    </w:p>
    <w:p w14:paraId="727B55B0" w14:textId="77777777" w:rsidR="00DC421F" w:rsidRDefault="00F0042D" w:rsidP="00F0042D">
      <w:r>
        <w:t xml:space="preserve">• reducing number of emails and weekend work </w:t>
      </w:r>
    </w:p>
    <w:p w14:paraId="2906788E" w14:textId="77777777" w:rsidR="00DC421F" w:rsidRDefault="00F0042D" w:rsidP="00F0042D">
      <w:r>
        <w:t xml:space="preserve">• sharing well-being newsletters and information </w:t>
      </w:r>
    </w:p>
    <w:p w14:paraId="18D898C3" w14:textId="77777777" w:rsidR="00DC421F" w:rsidRDefault="00F0042D" w:rsidP="00F0042D">
      <w:r>
        <w:t>• supporting with challenging behaviour from children and families</w:t>
      </w:r>
    </w:p>
    <w:p w14:paraId="03E271C4" w14:textId="77777777" w:rsidR="00DC421F" w:rsidRDefault="00F0042D" w:rsidP="00F0042D">
      <w:r>
        <w:lastRenderedPageBreak/>
        <w:t xml:space="preserve"> • creating a physical environment that is cuter free and attractive to work in </w:t>
      </w:r>
    </w:p>
    <w:p w14:paraId="3BE0D321" w14:textId="48691F4C" w:rsidR="00F0042D" w:rsidRPr="00F0042D" w:rsidRDefault="00F0042D" w:rsidP="00F0042D">
      <w:r>
        <w:t>• prioritising developing respectful relationships</w:t>
      </w:r>
    </w:p>
    <w:sectPr w:rsidR="00F0042D" w:rsidRPr="00F00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A252A"/>
    <w:multiLevelType w:val="hybridMultilevel"/>
    <w:tmpl w:val="322E5504"/>
    <w:lvl w:ilvl="0" w:tplc="2E980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91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2D"/>
    <w:rsid w:val="000C3A8C"/>
    <w:rsid w:val="00A130D4"/>
    <w:rsid w:val="00DC421F"/>
    <w:rsid w:val="00ED114E"/>
    <w:rsid w:val="00F00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3235"/>
  <w15:chartTrackingRefBased/>
  <w15:docId w15:val="{9142854B-8A23-4784-96BB-C2A808D9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dcterms:created xsi:type="dcterms:W3CDTF">2022-09-05T09:05:00Z</dcterms:created>
  <dcterms:modified xsi:type="dcterms:W3CDTF">2022-09-05T09:36:00Z</dcterms:modified>
</cp:coreProperties>
</file>