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394D3" w14:textId="52BFDB57" w:rsidR="00821CC6" w:rsidRDefault="006F00C4" w:rsidP="008B733B">
      <w:pPr>
        <w:jc w:val="center"/>
      </w:pPr>
      <w:r>
        <w:rPr>
          <w:noProof/>
        </w:rPr>
        <w:drawing>
          <wp:inline distT="0" distB="0" distL="0" distR="0" wp14:anchorId="254E6D47" wp14:editId="4CC2FA02">
            <wp:extent cx="1447800" cy="1447800"/>
            <wp:effectExtent l="0" t="0" r="0" b="0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11647" w14:textId="77777777" w:rsidR="008B733B" w:rsidRDefault="008B733B" w:rsidP="008B733B">
      <w:pPr>
        <w:jc w:val="center"/>
        <w:rPr>
          <w:rFonts w:ascii="Arial" w:hAnsi="Arial" w:cs="Arial"/>
          <w:b/>
          <w:sz w:val="24"/>
          <w:szCs w:val="24"/>
        </w:rPr>
      </w:pPr>
      <w:r w:rsidRPr="008B733B">
        <w:rPr>
          <w:rFonts w:ascii="Arial" w:hAnsi="Arial" w:cs="Arial"/>
          <w:b/>
          <w:sz w:val="24"/>
          <w:szCs w:val="24"/>
        </w:rPr>
        <w:t xml:space="preserve">Complaints Policy </w:t>
      </w:r>
    </w:p>
    <w:p w14:paraId="4903CD37" w14:textId="77777777" w:rsidR="00892EE5" w:rsidRDefault="00892EE5" w:rsidP="008B733B">
      <w:pPr>
        <w:jc w:val="center"/>
        <w:rPr>
          <w:rFonts w:ascii="Arial" w:hAnsi="Arial" w:cs="Arial"/>
          <w:b/>
          <w:sz w:val="24"/>
          <w:szCs w:val="24"/>
        </w:rPr>
      </w:pPr>
    </w:p>
    <w:p w14:paraId="6D7DF062" w14:textId="77777777" w:rsidR="00892EE5" w:rsidRDefault="00892EE5" w:rsidP="00892E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Happy Hens Childcare we aim to work in partnership with parents and carers to deliver a high-quality childcare service for everyone. If for any reason we fall short of this goal, we would like to be informed to improve our practices for the future. </w:t>
      </w:r>
    </w:p>
    <w:p w14:paraId="137BCB6D" w14:textId="77777777" w:rsidR="00892EE5" w:rsidRDefault="00892EE5" w:rsidP="00892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Stage One </w:t>
      </w:r>
    </w:p>
    <w:p w14:paraId="0F37D6C3" w14:textId="77777777" w:rsidR="00892EE5" w:rsidRDefault="00892EE5" w:rsidP="00892EE5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Any parent/carer who has a concern or complaint about an aspect of our setting's provision should talk over their concern(s) with our manager first and aim to reach a satisfactory conclusion. Most complaints should be resolved amicably and informally at this stage. A log of the issue will be kept, in our record of complaints folder.</w:t>
      </w:r>
    </w:p>
    <w:p w14:paraId="6C36B939" w14:textId="77777777" w:rsidR="00892EE5" w:rsidRDefault="00892EE5" w:rsidP="00892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Stage Two </w:t>
      </w:r>
    </w:p>
    <w:p w14:paraId="0A6CBD5E" w14:textId="6339F353" w:rsidR="00892EE5" w:rsidRDefault="00892EE5" w:rsidP="00892EE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the parent/carer is not satisfied with the outcome of Stage 1, or if the problem recurs then they should follow Stage 2 of the complaints procedure and put their concerns/complaint in writing for the attention of </w:t>
      </w:r>
      <w:r>
        <w:rPr>
          <w:rFonts w:ascii="Arial" w:hAnsi="Arial" w:cs="Arial"/>
          <w:color w:val="000000"/>
        </w:rPr>
        <w:t>Jeanette Fenn and/or Hannah Underwood.</w:t>
      </w:r>
    </w:p>
    <w:p w14:paraId="08A963CB" w14:textId="77777777" w:rsidR="00892EE5" w:rsidRDefault="00892EE5" w:rsidP="00892EE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Acknowledgement of the written complaint will be sent within 7 days of receipt and the parent/carer will be informed of the outcome of the investigation within 28 days of making the complaint. A full written response will be sent to all relevant parties including details of recommended changes to practice or procedures because of the complaint and a meeting/mediation will be arranged to resolve/discuss the response if requested or should the need arise.  A full record of the complaint will be stored in accordance with GDPR record and retention guidance and made available to Ofsted on request.</w:t>
      </w:r>
    </w:p>
    <w:p w14:paraId="65660F67" w14:textId="77777777" w:rsidR="00892EE5" w:rsidRDefault="00892EE5" w:rsidP="00892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color w:val="000000"/>
        </w:rPr>
        <w:t xml:space="preserve">Parents may approach Ofsted directly </w:t>
      </w:r>
      <w:r>
        <w:rPr>
          <w:rFonts w:ascii="Arial" w:hAnsi="Arial" w:cs="Arial"/>
          <w:color w:val="000000"/>
          <w:u w:val="single"/>
        </w:rPr>
        <w:t>at any stage</w:t>
      </w:r>
      <w:r>
        <w:rPr>
          <w:rFonts w:ascii="Arial" w:hAnsi="Arial" w:cs="Arial"/>
          <w:color w:val="000000"/>
        </w:rPr>
        <w:t xml:space="preserve"> and in addition, where there seems to be a possible breach of the setting's registration requirements</w:t>
      </w:r>
    </w:p>
    <w:p w14:paraId="1769C626" w14:textId="77777777" w:rsidR="00892EE5" w:rsidRDefault="00892EE5" w:rsidP="00892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Stage 3 </w:t>
      </w:r>
    </w:p>
    <w:p w14:paraId="4FE37094" w14:textId="77777777" w:rsidR="00892EE5" w:rsidRDefault="00892EE5" w:rsidP="00892E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Making a complaint to Ofsted </w:t>
      </w:r>
    </w:p>
    <w:p w14:paraId="6362B043" w14:textId="77777777" w:rsidR="00892EE5" w:rsidRDefault="00892EE5" w:rsidP="00892EE5">
      <w:pPr>
        <w:rPr>
          <w:rFonts w:ascii="Arial" w:hAnsi="Arial" w:cs="Arial"/>
          <w:color w:val="0B0C0C"/>
          <w:shd w:val="clear" w:color="auto" w:fill="FFFFFF"/>
        </w:rPr>
      </w:pPr>
      <w:r>
        <w:rPr>
          <w:rFonts w:ascii="Arial" w:hAnsi="Arial" w:cs="Arial"/>
        </w:rPr>
        <w:t xml:space="preserve">A parent/carer can submit a complaint to Ofsted who will consider and investigate the complaint. </w:t>
      </w:r>
    </w:p>
    <w:p w14:paraId="5C10D3A7" w14:textId="77777777" w:rsidR="00892EE5" w:rsidRDefault="00892EE5" w:rsidP="00892EE5">
      <w:pPr>
        <w:rPr>
          <w:rFonts w:ascii="Arial" w:hAnsi="Arial" w:cs="Arial"/>
        </w:rPr>
      </w:pPr>
      <w:r>
        <w:rPr>
          <w:rFonts w:ascii="Arial" w:hAnsi="Arial" w:cs="Arial"/>
          <w:color w:val="0B0C0C"/>
          <w:shd w:val="clear" w:color="auto" w:fill="FFFFFF"/>
        </w:rPr>
        <w:t>To complain to Ofsted, get in touch at </w:t>
      </w:r>
      <w:hyperlink r:id="rId7" w:history="1">
        <w:r>
          <w:rPr>
            <w:rStyle w:val="Hyperlink"/>
            <w:rFonts w:ascii="Arial" w:hAnsi="Arial" w:cs="Arial"/>
            <w:color w:val="1D70B8"/>
            <w:shd w:val="clear" w:color="auto" w:fill="FFFFFF"/>
          </w:rPr>
          <w:t>enquiries@ofsted.gov.uk</w:t>
        </w:r>
      </w:hyperlink>
      <w:r>
        <w:rPr>
          <w:rFonts w:ascii="Arial" w:hAnsi="Arial" w:cs="Arial"/>
          <w:color w:val="0B0C0C"/>
          <w:shd w:val="clear" w:color="auto" w:fill="FFFFFF"/>
        </w:rPr>
        <w:t> or 0300 123 4666.</w:t>
      </w:r>
    </w:p>
    <w:p w14:paraId="0C949B4B" w14:textId="77777777" w:rsidR="00892EE5" w:rsidRDefault="00892EE5" w:rsidP="00892EE5">
      <w:pPr>
        <w:rPr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https://www.gov.uk/government/organisations/ofsted/about/complaints-procedure</w:t>
        </w:r>
      </w:hyperlink>
    </w:p>
    <w:p w14:paraId="3C1635C2" w14:textId="1A348C56" w:rsidR="00892EE5" w:rsidRDefault="00892EE5" w:rsidP="00892E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If you have concerns or an allegation about a member of staff or other adult in the setting, please follow the allegations procedure displayed</w:t>
      </w:r>
      <w:r>
        <w:rPr>
          <w:rFonts w:ascii="Arial" w:hAnsi="Arial" w:cs="Arial"/>
          <w:b/>
          <w:bCs/>
        </w:rPr>
        <w:t xml:space="preserve"> on the wall at Little Hens</w:t>
      </w:r>
      <w:r w:rsidR="00821CC6">
        <w:rPr>
          <w:rFonts w:ascii="Arial" w:hAnsi="Arial" w:cs="Arial"/>
          <w:b/>
          <w:bCs/>
        </w:rPr>
        <w:t xml:space="preserve"> </w:t>
      </w:r>
      <w:proofErr w:type="gramStart"/>
      <w:r w:rsidR="00821CC6">
        <w:rPr>
          <w:rFonts w:ascii="Arial" w:hAnsi="Arial" w:cs="Arial"/>
          <w:b/>
          <w:bCs/>
        </w:rPr>
        <w:t>and also</w:t>
      </w:r>
      <w:proofErr w:type="gramEnd"/>
      <w:r w:rsidR="00821CC6">
        <w:rPr>
          <w:rFonts w:ascii="Arial" w:hAnsi="Arial" w:cs="Arial"/>
          <w:b/>
          <w:bCs/>
        </w:rPr>
        <w:t xml:space="preserve"> seen below.</w:t>
      </w:r>
    </w:p>
    <w:p w14:paraId="2169256E" w14:textId="77777777" w:rsidR="00892EE5" w:rsidRDefault="00892EE5" w:rsidP="00892EE5">
      <w:pPr>
        <w:rPr>
          <w:rFonts w:ascii="Arial" w:hAnsi="Arial" w:cs="Arial"/>
          <w:b/>
          <w:bCs/>
        </w:rPr>
      </w:pPr>
    </w:p>
    <w:p w14:paraId="41B5ED2B" w14:textId="77777777" w:rsidR="00892EE5" w:rsidRDefault="00892EE5" w:rsidP="00892EE5">
      <w:pPr>
        <w:rPr>
          <w:rFonts w:ascii="Arial" w:hAnsi="Arial" w:cs="Arial"/>
          <w:b/>
          <w:bCs/>
        </w:rPr>
      </w:pPr>
    </w:p>
    <w:p w14:paraId="0940D279" w14:textId="77777777" w:rsidR="00892EE5" w:rsidRDefault="00892EE5" w:rsidP="00892EE5">
      <w:pPr>
        <w:rPr>
          <w:rFonts w:ascii="Arial" w:hAnsi="Arial" w:cs="Arial"/>
          <w:b/>
          <w:bCs/>
        </w:rPr>
      </w:pPr>
    </w:p>
    <w:p w14:paraId="577024E4" w14:textId="00167E40" w:rsidR="00892EE5" w:rsidRDefault="00821CC6" w:rsidP="00892E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D9BF5A5" wp14:editId="585AB54F">
            <wp:extent cx="4028107" cy="5695743"/>
            <wp:effectExtent l="0" t="0" r="0" b="635"/>
            <wp:docPr id="1414149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088" cy="5705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CACE39A" wp14:editId="5FA432BB">
                <wp:extent cx="304800" cy="304800"/>
                <wp:effectExtent l="0" t="0" r="0" b="0"/>
                <wp:docPr id="34207606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C60FF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748C21E" wp14:editId="3D4BE31C">
                <wp:extent cx="304800" cy="304800"/>
                <wp:effectExtent l="0" t="0" r="0" b="0"/>
                <wp:docPr id="1711342465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163777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AC8009D" w14:textId="77777777" w:rsidR="00892EE5" w:rsidRPr="00892EE5" w:rsidRDefault="00892EE5" w:rsidP="00892EE5">
      <w:pPr>
        <w:rPr>
          <w:rFonts w:ascii="Arial" w:hAnsi="Arial" w:cs="Arial"/>
          <w:bCs/>
          <w:sz w:val="24"/>
          <w:szCs w:val="24"/>
        </w:rPr>
      </w:pPr>
    </w:p>
    <w:sectPr w:rsidR="00892EE5" w:rsidRPr="00892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0B0F" w14:textId="77777777" w:rsidR="00BB2302" w:rsidRDefault="00BB2302" w:rsidP="00CF1AFB">
      <w:pPr>
        <w:spacing w:after="0" w:line="240" w:lineRule="auto"/>
      </w:pPr>
      <w:r>
        <w:separator/>
      </w:r>
    </w:p>
  </w:endnote>
  <w:endnote w:type="continuationSeparator" w:id="0">
    <w:p w14:paraId="25AEA4C0" w14:textId="77777777" w:rsidR="00BB2302" w:rsidRDefault="00BB2302" w:rsidP="00CF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1C10A" w14:textId="77777777" w:rsidR="00BB2302" w:rsidRDefault="00BB2302" w:rsidP="00CF1AFB">
      <w:pPr>
        <w:spacing w:after="0" w:line="240" w:lineRule="auto"/>
      </w:pPr>
      <w:r>
        <w:separator/>
      </w:r>
    </w:p>
  </w:footnote>
  <w:footnote w:type="continuationSeparator" w:id="0">
    <w:p w14:paraId="43ED6D1A" w14:textId="77777777" w:rsidR="00BB2302" w:rsidRDefault="00BB2302" w:rsidP="00CF1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33B"/>
    <w:rsid w:val="001D6953"/>
    <w:rsid w:val="001D6C4A"/>
    <w:rsid w:val="002939ED"/>
    <w:rsid w:val="0045550C"/>
    <w:rsid w:val="005718EE"/>
    <w:rsid w:val="006F00C4"/>
    <w:rsid w:val="00821CC6"/>
    <w:rsid w:val="00874951"/>
    <w:rsid w:val="00892EE5"/>
    <w:rsid w:val="008B733B"/>
    <w:rsid w:val="00BB2302"/>
    <w:rsid w:val="00CF1AFB"/>
    <w:rsid w:val="00D843CA"/>
    <w:rsid w:val="00E303DC"/>
    <w:rsid w:val="00FC6D1D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C87FC5"/>
  <w15:docId w15:val="{475F5AF9-0FAB-41C4-9966-9717A298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AFB"/>
  </w:style>
  <w:style w:type="paragraph" w:styleId="Footer">
    <w:name w:val="footer"/>
    <w:basedOn w:val="Normal"/>
    <w:link w:val="FooterChar"/>
    <w:uiPriority w:val="99"/>
    <w:unhideWhenUsed/>
    <w:rsid w:val="00CF1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AFB"/>
  </w:style>
  <w:style w:type="character" w:styleId="Hyperlink">
    <w:name w:val="Hyperlink"/>
    <w:basedOn w:val="DefaultParagraphFont"/>
    <w:uiPriority w:val="99"/>
    <w:semiHidden/>
    <w:unhideWhenUsed/>
    <w:rsid w:val="00892E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/ofsted/about/complaints-procedu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quiries@ofsted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 Fenn</cp:lastModifiedBy>
  <cp:revision>8</cp:revision>
  <cp:lastPrinted>2024-10-02T13:54:00Z</cp:lastPrinted>
  <dcterms:created xsi:type="dcterms:W3CDTF">2020-08-09T15:17:00Z</dcterms:created>
  <dcterms:modified xsi:type="dcterms:W3CDTF">2024-10-02T13:54:00Z</dcterms:modified>
</cp:coreProperties>
</file>