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326"/>
      </w:tblGrid>
      <w:tr w:rsidR="00F064AB" w:rsidRPr="0087246C" w14:paraId="3733D728" w14:textId="77777777" w:rsidTr="003C34CD">
        <w:tc>
          <w:tcPr>
            <w:tcW w:w="9572" w:type="dxa"/>
            <w:tcBorders>
              <w:top w:val="single" w:sz="12" w:space="0" w:color="auto"/>
              <w:left w:val="single" w:sz="12" w:space="0" w:color="auto"/>
              <w:bottom w:val="single" w:sz="12" w:space="0" w:color="auto"/>
              <w:right w:val="single" w:sz="12" w:space="0" w:color="auto"/>
            </w:tcBorders>
            <w:shd w:val="pct10" w:color="auto" w:fill="auto"/>
          </w:tcPr>
          <w:p w14:paraId="612A113C" w14:textId="77777777" w:rsidR="00F064AB" w:rsidRPr="009A3A0B" w:rsidRDefault="00451633" w:rsidP="007C36BA">
            <w:pPr>
              <w:pStyle w:val="Heading1"/>
              <w:tabs>
                <w:tab w:val="center" w:pos="4819"/>
              </w:tabs>
              <w:spacing w:before="240"/>
              <w:jc w:val="center"/>
              <w:rPr>
                <w:color w:val="auto"/>
                <w:sz w:val="36"/>
                <w:szCs w:val="36"/>
              </w:rPr>
            </w:pPr>
            <w:r>
              <w:rPr>
                <w:color w:val="auto"/>
                <w:sz w:val="36"/>
                <w:szCs w:val="36"/>
              </w:rPr>
              <w:t>Whistle Blowing</w:t>
            </w:r>
            <w:r w:rsidR="009E1F05">
              <w:rPr>
                <w:color w:val="auto"/>
                <w:sz w:val="36"/>
                <w:szCs w:val="36"/>
              </w:rPr>
              <w:t xml:space="preserve"> Model Po</w:t>
            </w:r>
            <w:r w:rsidR="00F064AB" w:rsidRPr="009A3A0B">
              <w:rPr>
                <w:color w:val="auto"/>
                <w:sz w:val="36"/>
                <w:szCs w:val="36"/>
              </w:rPr>
              <w:t>licy</w:t>
            </w:r>
          </w:p>
          <w:p w14:paraId="25E4022A" w14:textId="71A1B09F" w:rsidR="00F064AB" w:rsidRPr="00E34C46" w:rsidRDefault="00C67210" w:rsidP="007C36BA">
            <w:pPr>
              <w:spacing w:before="240" w:after="120"/>
              <w:jc w:val="right"/>
              <w:rPr>
                <w:iCs/>
                <w:color w:val="FF0000"/>
              </w:rPr>
            </w:pPr>
            <w:r>
              <w:rPr>
                <w:iCs/>
                <w:color w:val="FF0000"/>
              </w:rPr>
              <w:t>September 202</w:t>
            </w:r>
            <w:r w:rsidR="00D707F9">
              <w:rPr>
                <w:iCs/>
                <w:color w:val="FF0000"/>
              </w:rPr>
              <w:t>6</w:t>
            </w:r>
          </w:p>
        </w:tc>
      </w:tr>
    </w:tbl>
    <w:p w14:paraId="5AD1E176" w14:textId="77777777" w:rsidR="00F064AB" w:rsidRDefault="00F064AB" w:rsidP="00F064AB">
      <w:pPr>
        <w:rPr>
          <w:sz w:val="28"/>
          <w:szCs w:val="28"/>
        </w:rPr>
      </w:pPr>
    </w:p>
    <w:tbl>
      <w:tblPr>
        <w:tblW w:w="0" w:type="auto"/>
        <w:shd w:val="pct10" w:color="auto" w:fill="auto"/>
        <w:tblLook w:val="01E0" w:firstRow="1" w:lastRow="1" w:firstColumn="1" w:lastColumn="1" w:noHBand="0" w:noVBand="0"/>
      </w:tblPr>
      <w:tblGrid>
        <w:gridCol w:w="9346"/>
      </w:tblGrid>
      <w:tr w:rsidR="00451633" w:rsidRPr="00990F62" w14:paraId="5C0C979B" w14:textId="77777777" w:rsidTr="00451633">
        <w:tc>
          <w:tcPr>
            <w:tcW w:w="9855" w:type="dxa"/>
            <w:tcBorders>
              <w:top w:val="single" w:sz="4" w:space="0" w:color="auto"/>
              <w:left w:val="single" w:sz="4" w:space="0" w:color="auto"/>
              <w:bottom w:val="single" w:sz="4" w:space="0" w:color="auto"/>
              <w:right w:val="single" w:sz="4" w:space="0" w:color="auto"/>
            </w:tcBorders>
            <w:shd w:val="pct10" w:color="auto" w:fill="auto"/>
          </w:tcPr>
          <w:p w14:paraId="40C35418" w14:textId="77777777" w:rsidR="00451633" w:rsidRPr="00C7612B" w:rsidRDefault="00451633" w:rsidP="00382684">
            <w:pPr>
              <w:spacing w:before="120"/>
              <w:rPr>
                <w:b/>
              </w:rPr>
            </w:pPr>
            <w:r w:rsidRPr="00C7612B">
              <w:rPr>
                <w:b/>
              </w:rPr>
              <w:t>The whistle blowing procedure aims to help and protect both staff* and children.</w:t>
            </w:r>
            <w:r w:rsidRPr="00C7612B">
              <w:t xml:space="preserve"> </w:t>
            </w:r>
            <w:r w:rsidRPr="00C7612B">
              <w:rPr>
                <w:b/>
              </w:rPr>
              <w:t xml:space="preserve">By following the </w:t>
            </w:r>
            <w:r w:rsidR="00C67210" w:rsidRPr="00C7612B">
              <w:rPr>
                <w:b/>
              </w:rPr>
              <w:t>procedure,</w:t>
            </w:r>
            <w:r w:rsidRPr="00C7612B">
              <w:rPr>
                <w:b/>
              </w:rPr>
              <w:t xml:space="preserve"> you are acting to:</w:t>
            </w:r>
          </w:p>
          <w:p w14:paraId="207DE999" w14:textId="77777777" w:rsidR="00451633" w:rsidRPr="00C7612B" w:rsidRDefault="00451633" w:rsidP="00382684">
            <w:pPr>
              <w:numPr>
                <w:ilvl w:val="0"/>
                <w:numId w:val="19"/>
              </w:numPr>
              <w:spacing w:before="120"/>
              <w:rPr>
                <w:b/>
              </w:rPr>
            </w:pPr>
            <w:r w:rsidRPr="00C7612B">
              <w:rPr>
                <w:b/>
              </w:rPr>
              <w:t xml:space="preserve">prevent a problem getting worse, </w:t>
            </w:r>
          </w:p>
          <w:p w14:paraId="197753FF" w14:textId="77777777" w:rsidR="00451633" w:rsidRPr="00C7612B" w:rsidRDefault="00451633" w:rsidP="00382684">
            <w:pPr>
              <w:numPr>
                <w:ilvl w:val="0"/>
                <w:numId w:val="19"/>
              </w:numPr>
              <w:spacing w:before="120"/>
              <w:rPr>
                <w:b/>
              </w:rPr>
            </w:pPr>
            <w:r w:rsidRPr="00C7612B">
              <w:rPr>
                <w:b/>
              </w:rPr>
              <w:t xml:space="preserve">safeguard children and young people, and </w:t>
            </w:r>
          </w:p>
          <w:p w14:paraId="11DE2712" w14:textId="77777777" w:rsidR="00451633" w:rsidRPr="00C7612B" w:rsidRDefault="00451633" w:rsidP="00382684">
            <w:pPr>
              <w:numPr>
                <w:ilvl w:val="0"/>
                <w:numId w:val="19"/>
              </w:numPr>
              <w:spacing w:before="120"/>
              <w:rPr>
                <w:b/>
              </w:rPr>
            </w:pPr>
            <w:r w:rsidRPr="00C7612B">
              <w:rPr>
                <w:b/>
              </w:rPr>
              <w:t>reduce the potential risks to others.</w:t>
            </w:r>
          </w:p>
          <w:p w14:paraId="128D9151" w14:textId="77777777" w:rsidR="00451633" w:rsidRPr="00990F62" w:rsidRDefault="00451633" w:rsidP="0067720D">
            <w:pPr>
              <w:spacing w:before="120" w:after="120"/>
              <w:rPr>
                <w:b/>
              </w:rPr>
            </w:pPr>
            <w:r w:rsidRPr="00C7612B">
              <w:rPr>
                <w:b/>
              </w:rPr>
              <w:t xml:space="preserve">The earlier you raise a concern, the easier and sooner it is possible for the setting to </w:t>
            </w:r>
            <w:proofErr w:type="gramStart"/>
            <w:r w:rsidRPr="00C7612B">
              <w:rPr>
                <w:b/>
              </w:rPr>
              <w:t>take action</w:t>
            </w:r>
            <w:proofErr w:type="gramEnd"/>
            <w:r w:rsidRPr="00C7612B">
              <w:rPr>
                <w:b/>
              </w:rPr>
              <w:t>.</w:t>
            </w:r>
          </w:p>
        </w:tc>
      </w:tr>
    </w:tbl>
    <w:p w14:paraId="6A210493" w14:textId="77777777" w:rsidR="00451633" w:rsidRDefault="00451633" w:rsidP="00451633">
      <w:pPr>
        <w:jc w:val="center"/>
        <w:rPr>
          <w:b/>
        </w:rPr>
      </w:pPr>
    </w:p>
    <w:p w14:paraId="0FB9717E" w14:textId="77777777" w:rsidR="009D026B" w:rsidRDefault="00451633" w:rsidP="009D026B">
      <w:pPr>
        <w:pStyle w:val="BodyText2"/>
        <w:ind w:right="-142"/>
        <w:rPr>
          <w:b/>
        </w:rPr>
      </w:pPr>
      <w:r w:rsidRPr="00773E3F">
        <w:rPr>
          <w:b/>
        </w:rPr>
        <w:t>* Throughout th</w:t>
      </w:r>
      <w:r>
        <w:rPr>
          <w:b/>
        </w:rPr>
        <w:t>is</w:t>
      </w:r>
      <w:r w:rsidRPr="00773E3F">
        <w:rPr>
          <w:b/>
        </w:rPr>
        <w:t xml:space="preserve"> policy the term staff incl</w:t>
      </w:r>
      <w:r>
        <w:rPr>
          <w:b/>
        </w:rPr>
        <w:t xml:space="preserve">udes paid staff, volunteers and </w:t>
      </w:r>
      <w:r w:rsidRPr="00773E3F">
        <w:rPr>
          <w:b/>
        </w:rPr>
        <w:t>students</w:t>
      </w:r>
    </w:p>
    <w:p w14:paraId="5843AC70" w14:textId="77777777" w:rsidR="009D026B" w:rsidRDefault="009D026B" w:rsidP="009D026B">
      <w:pPr>
        <w:pStyle w:val="BodyText2"/>
        <w:ind w:right="-142"/>
        <w:rPr>
          <w:b/>
        </w:rPr>
      </w:pPr>
    </w:p>
    <w:p w14:paraId="373B3156" w14:textId="77777777" w:rsidR="00451633" w:rsidRPr="009D026B" w:rsidRDefault="00451633" w:rsidP="009D026B">
      <w:pPr>
        <w:pStyle w:val="BodyText2"/>
        <w:ind w:right="-142"/>
        <w:rPr>
          <w:b/>
        </w:rPr>
      </w:pPr>
      <w:r w:rsidRPr="00324D33">
        <w:rPr>
          <w:b/>
          <w:sz w:val="28"/>
          <w:szCs w:val="28"/>
        </w:rPr>
        <w:t>I</w:t>
      </w:r>
      <w:r w:rsidRPr="003D4512">
        <w:rPr>
          <w:b/>
          <w:sz w:val="28"/>
          <w:szCs w:val="28"/>
        </w:rPr>
        <w:t>ntroduction</w:t>
      </w:r>
    </w:p>
    <w:p w14:paraId="74E07240" w14:textId="2A457861" w:rsidR="00451633" w:rsidRPr="00AC3E5A" w:rsidRDefault="00E615B0" w:rsidP="00AF4ECE">
      <w:pPr>
        <w:pStyle w:val="BodyText2"/>
        <w:jc w:val="both"/>
      </w:pPr>
      <w:r>
        <w:rPr>
          <w:i/>
        </w:rPr>
        <w:t xml:space="preserve">Little Hens Childcare Ltd </w:t>
      </w:r>
      <w:r w:rsidR="00451633" w:rsidRPr="00AC3E5A">
        <w:t>is committed to the highest possible standards</w:t>
      </w:r>
      <w:r w:rsidR="00C7612B">
        <w:t xml:space="preserve"> and recognises that its staff </w:t>
      </w:r>
      <w:r w:rsidR="00451633" w:rsidRPr="00AC3E5A">
        <w:t>are often the first to realise that there may be something wrong within the setting. However, they may not express their concerns because they feel that speaking up would be disloyal to their colleagues or they may fear harassment or victimisation. In these circumstances, it may be easier to ignore the concern rather than report what may just be a suspicion of malpractice.</w:t>
      </w:r>
    </w:p>
    <w:p w14:paraId="618C026D" w14:textId="77777777" w:rsidR="00451633" w:rsidRPr="00AC3E5A" w:rsidRDefault="00451633" w:rsidP="00451633">
      <w:pPr>
        <w:jc w:val="both"/>
      </w:pPr>
    </w:p>
    <w:p w14:paraId="5345EF21" w14:textId="77777777" w:rsidR="00451633" w:rsidRDefault="00451633" w:rsidP="00451633">
      <w:pPr>
        <w:pStyle w:val="BodyText2"/>
        <w:jc w:val="both"/>
      </w:pPr>
      <w:r w:rsidRPr="00AC3E5A">
        <w:t xml:space="preserve">The </w:t>
      </w:r>
      <w:r w:rsidRPr="00DA69D3">
        <w:t>Public Interest Disclosure Act 1998</w:t>
      </w:r>
      <w:r w:rsidRPr="00AC3E5A">
        <w:t xml:space="preserve"> protects workers who raise concerns from victimisation or harassment. In accordance with that Act and its commitment to the highest standards of service delivery, the setting actively encourages its workers with concerns about any aspect of the setting’s pra</w:t>
      </w:r>
      <w:r>
        <w:t xml:space="preserve">ctice or </w:t>
      </w:r>
      <w:r w:rsidR="00C7612B">
        <w:t xml:space="preserve">staff member’s </w:t>
      </w:r>
      <w:r w:rsidRPr="00AC3E5A">
        <w:t>conduct to come forward and voice those concerns, in confidence, within the setting rather than overlooking a problem.</w:t>
      </w:r>
    </w:p>
    <w:p w14:paraId="3CF3B588" w14:textId="77777777" w:rsidR="009D026B" w:rsidRPr="009D026B" w:rsidRDefault="009D026B" w:rsidP="00AF4ECE">
      <w:pPr>
        <w:pStyle w:val="Heading3"/>
        <w:ind w:left="0"/>
        <w:rPr>
          <w:szCs w:val="24"/>
        </w:rPr>
      </w:pPr>
    </w:p>
    <w:p w14:paraId="6C87F580" w14:textId="77777777" w:rsidR="00451633" w:rsidRPr="003D4512" w:rsidRDefault="00451633" w:rsidP="00AF4ECE">
      <w:pPr>
        <w:pStyle w:val="Heading3"/>
        <w:ind w:left="0"/>
        <w:rPr>
          <w:sz w:val="28"/>
          <w:szCs w:val="28"/>
        </w:rPr>
      </w:pPr>
      <w:r w:rsidRPr="003D4512">
        <w:rPr>
          <w:sz w:val="28"/>
          <w:szCs w:val="28"/>
        </w:rPr>
        <w:t>Objective</w:t>
      </w:r>
    </w:p>
    <w:p w14:paraId="36E21A33" w14:textId="77777777" w:rsidR="00451633" w:rsidRPr="00AC3E5A" w:rsidRDefault="00451633" w:rsidP="00AF4ECE">
      <w:pPr>
        <w:jc w:val="both"/>
      </w:pPr>
      <w:r w:rsidRPr="00AC3E5A">
        <w:t>The aim of this policy and associated procedures is to establish an internal procedure that w</w:t>
      </w:r>
      <w:r w:rsidR="00C7612B">
        <w:t xml:space="preserve">ill encourage and enable staff </w:t>
      </w:r>
      <w:r>
        <w:t>to raise</w:t>
      </w:r>
      <w:r w:rsidRPr="00AC3E5A">
        <w:t xml:space="preserve"> concerns about any aspect of the setting’s practice, (which do not meet the criteria for be</w:t>
      </w:r>
      <w:r>
        <w:t>ing dealt with as a complaint,</w:t>
      </w:r>
      <w:r w:rsidRPr="00AC3E5A">
        <w:t xml:space="preserve"> grievance</w:t>
      </w:r>
      <w:r>
        <w:t xml:space="preserve"> or allegation</w:t>
      </w:r>
      <w:r w:rsidRPr="00AC3E5A">
        <w:t>), in confidence and without fear of reprisals, to ensure that the setting continues to work within best practice and safeguard children and young people.</w:t>
      </w:r>
    </w:p>
    <w:p w14:paraId="1B13E32E" w14:textId="77777777" w:rsidR="00451633" w:rsidRPr="003D4512" w:rsidRDefault="00451633" w:rsidP="00451633">
      <w:pPr>
        <w:pStyle w:val="BodyText"/>
        <w:tabs>
          <w:tab w:val="left" w:pos="720"/>
        </w:tabs>
        <w:jc w:val="left"/>
        <w:rPr>
          <w:color w:val="auto"/>
          <w:u w:val="single"/>
        </w:rPr>
      </w:pPr>
    </w:p>
    <w:p w14:paraId="64FF2E94" w14:textId="77777777" w:rsidR="0081646C" w:rsidRDefault="0081646C" w:rsidP="00451633">
      <w:pPr>
        <w:pStyle w:val="BodyText"/>
        <w:tabs>
          <w:tab w:val="left" w:pos="720"/>
        </w:tabs>
        <w:spacing w:after="120"/>
        <w:ind w:left="720" w:hanging="720"/>
        <w:jc w:val="left"/>
        <w:rPr>
          <w:b/>
          <w:color w:val="auto"/>
          <w:sz w:val="28"/>
          <w:szCs w:val="28"/>
        </w:rPr>
      </w:pPr>
    </w:p>
    <w:p w14:paraId="2CAADFEC" w14:textId="77777777" w:rsidR="00382684" w:rsidRDefault="00382684" w:rsidP="00451633">
      <w:pPr>
        <w:pStyle w:val="BodyText"/>
        <w:tabs>
          <w:tab w:val="left" w:pos="720"/>
        </w:tabs>
        <w:spacing w:after="120"/>
        <w:ind w:left="720" w:hanging="720"/>
        <w:jc w:val="left"/>
        <w:rPr>
          <w:b/>
          <w:color w:val="auto"/>
          <w:sz w:val="28"/>
          <w:szCs w:val="28"/>
        </w:rPr>
      </w:pPr>
    </w:p>
    <w:p w14:paraId="325D39C0" w14:textId="77777777" w:rsidR="00382684" w:rsidRDefault="00382684" w:rsidP="00451633">
      <w:pPr>
        <w:pStyle w:val="BodyText"/>
        <w:tabs>
          <w:tab w:val="left" w:pos="720"/>
        </w:tabs>
        <w:spacing w:after="120"/>
        <w:ind w:left="720" w:hanging="720"/>
        <w:jc w:val="left"/>
        <w:rPr>
          <w:b/>
          <w:color w:val="auto"/>
          <w:sz w:val="28"/>
          <w:szCs w:val="28"/>
        </w:rPr>
      </w:pPr>
    </w:p>
    <w:p w14:paraId="3D7D4C7F" w14:textId="77777777" w:rsidR="00AF4ECE" w:rsidRDefault="00AF4ECE" w:rsidP="00451633">
      <w:pPr>
        <w:pStyle w:val="BodyText"/>
        <w:tabs>
          <w:tab w:val="left" w:pos="720"/>
        </w:tabs>
        <w:spacing w:after="120"/>
        <w:ind w:left="720" w:hanging="720"/>
        <w:jc w:val="left"/>
        <w:rPr>
          <w:b/>
          <w:color w:val="auto"/>
          <w:sz w:val="28"/>
          <w:szCs w:val="28"/>
        </w:rPr>
      </w:pPr>
    </w:p>
    <w:p w14:paraId="0AEC8480" w14:textId="77777777" w:rsidR="00051026" w:rsidRDefault="00051026" w:rsidP="00AF4ECE">
      <w:pPr>
        <w:pStyle w:val="BodyText"/>
        <w:tabs>
          <w:tab w:val="left" w:pos="720"/>
        </w:tabs>
        <w:ind w:left="720" w:hanging="720"/>
        <w:jc w:val="left"/>
        <w:rPr>
          <w:b/>
          <w:color w:val="auto"/>
          <w:sz w:val="28"/>
          <w:szCs w:val="28"/>
        </w:rPr>
      </w:pPr>
    </w:p>
    <w:p w14:paraId="2EA3C63E" w14:textId="77777777" w:rsidR="00451633" w:rsidRDefault="00451633" w:rsidP="00AF4ECE">
      <w:pPr>
        <w:pStyle w:val="BodyText"/>
        <w:tabs>
          <w:tab w:val="left" w:pos="720"/>
        </w:tabs>
        <w:ind w:left="720" w:hanging="720"/>
        <w:jc w:val="left"/>
        <w:rPr>
          <w:b/>
          <w:color w:val="auto"/>
          <w:sz w:val="28"/>
          <w:szCs w:val="28"/>
        </w:rPr>
      </w:pPr>
      <w:r w:rsidRPr="003D4512">
        <w:rPr>
          <w:b/>
          <w:color w:val="auto"/>
          <w:sz w:val="28"/>
          <w:szCs w:val="28"/>
        </w:rPr>
        <w:t>Scope</w:t>
      </w:r>
    </w:p>
    <w:p w14:paraId="5BF904A6" w14:textId="77777777" w:rsidR="00451633" w:rsidRPr="00AC3E5A" w:rsidRDefault="00451633" w:rsidP="00AF4ECE">
      <w:pPr>
        <w:jc w:val="both"/>
      </w:pPr>
      <w:r w:rsidRPr="00AC3E5A">
        <w:t>Concerns that should be raised via the Whistle</w:t>
      </w:r>
      <w:r>
        <w:t xml:space="preserve"> B</w:t>
      </w:r>
      <w:r w:rsidRPr="00AC3E5A">
        <w:t>lowing Policy may be in relation to the actions/beh</w:t>
      </w:r>
      <w:r w:rsidR="00C7612B">
        <w:t>aviours of other staff</w:t>
      </w:r>
      <w:r>
        <w:t>,</w:t>
      </w:r>
      <w:r w:rsidRPr="00AC3E5A">
        <w:t xml:space="preserve"> or about something that is perceived as:</w:t>
      </w:r>
    </w:p>
    <w:p w14:paraId="7B34431F" w14:textId="77777777" w:rsidR="00451633" w:rsidRPr="00AC3E5A" w:rsidRDefault="00451633" w:rsidP="00451633">
      <w:pPr>
        <w:numPr>
          <w:ilvl w:val="0"/>
          <w:numId w:val="16"/>
        </w:numPr>
        <w:tabs>
          <w:tab w:val="left" w:pos="360"/>
        </w:tabs>
        <w:jc w:val="both"/>
      </w:pPr>
      <w:r>
        <w:t>u</w:t>
      </w:r>
      <w:r w:rsidRPr="00AC3E5A">
        <w:t>nlawful</w:t>
      </w:r>
    </w:p>
    <w:p w14:paraId="1EFFEEE8" w14:textId="77777777" w:rsidR="00451633" w:rsidRPr="00AC3E5A" w:rsidRDefault="00451633" w:rsidP="00451633">
      <w:pPr>
        <w:numPr>
          <w:ilvl w:val="0"/>
          <w:numId w:val="16"/>
        </w:numPr>
        <w:tabs>
          <w:tab w:val="left" w:pos="360"/>
        </w:tabs>
        <w:jc w:val="both"/>
      </w:pPr>
      <w:r>
        <w:t>f</w:t>
      </w:r>
      <w:r w:rsidRPr="00AC3E5A">
        <w:t>ailing to comply with the setting</w:t>
      </w:r>
      <w:r>
        <w:t>’</w:t>
      </w:r>
      <w:r w:rsidRPr="00AC3E5A">
        <w:t>s policy and procedures</w:t>
      </w:r>
    </w:p>
    <w:p w14:paraId="5B7CEA75" w14:textId="77777777" w:rsidR="00451633" w:rsidRPr="00AC3E5A" w:rsidRDefault="00451633" w:rsidP="00451633">
      <w:pPr>
        <w:numPr>
          <w:ilvl w:val="0"/>
          <w:numId w:val="16"/>
        </w:numPr>
        <w:tabs>
          <w:tab w:val="left" w:pos="0"/>
          <w:tab w:val="left" w:pos="360"/>
          <w:tab w:val="left" w:pos="426"/>
        </w:tabs>
        <w:jc w:val="both"/>
      </w:pPr>
      <w:r>
        <w:t>p</w:t>
      </w:r>
      <w:r w:rsidRPr="00AC3E5A">
        <w:t>oor practice</w:t>
      </w:r>
    </w:p>
    <w:p w14:paraId="623B82D6" w14:textId="77777777" w:rsidR="00451633" w:rsidRPr="00AC3E5A" w:rsidRDefault="00451633" w:rsidP="00451633">
      <w:pPr>
        <w:numPr>
          <w:ilvl w:val="0"/>
          <w:numId w:val="16"/>
        </w:numPr>
        <w:tabs>
          <w:tab w:val="left" w:pos="0"/>
          <w:tab w:val="left" w:pos="360"/>
          <w:tab w:val="left" w:pos="426"/>
        </w:tabs>
        <w:jc w:val="both"/>
      </w:pPr>
      <w:r>
        <w:t>i</w:t>
      </w:r>
      <w:r w:rsidR="009D026B">
        <w:t>mproper conduct</w:t>
      </w:r>
    </w:p>
    <w:p w14:paraId="20174102" w14:textId="77777777" w:rsidR="00451633" w:rsidRPr="00AC3E5A" w:rsidRDefault="00451633" w:rsidP="00451633">
      <w:pPr>
        <w:tabs>
          <w:tab w:val="left" w:pos="0"/>
          <w:tab w:val="left" w:pos="426"/>
          <w:tab w:val="left" w:pos="720"/>
        </w:tabs>
        <w:rPr>
          <w:b/>
        </w:rPr>
      </w:pPr>
    </w:p>
    <w:p w14:paraId="3725A778" w14:textId="77777777" w:rsidR="00451633" w:rsidRPr="003D4512" w:rsidRDefault="00451633" w:rsidP="00AF4ECE">
      <w:pPr>
        <w:tabs>
          <w:tab w:val="left" w:pos="720"/>
          <w:tab w:val="left" w:pos="1080"/>
          <w:tab w:val="left" w:pos="1260"/>
        </w:tabs>
        <w:ind w:left="720" w:hanging="720"/>
        <w:jc w:val="both"/>
        <w:rPr>
          <w:b/>
          <w:sz w:val="28"/>
          <w:szCs w:val="28"/>
        </w:rPr>
      </w:pPr>
      <w:r w:rsidRPr="003D4512">
        <w:rPr>
          <w:b/>
          <w:sz w:val="28"/>
          <w:szCs w:val="28"/>
        </w:rPr>
        <w:t>Principles</w:t>
      </w:r>
    </w:p>
    <w:p w14:paraId="3A9673D8" w14:textId="77777777" w:rsidR="00451633" w:rsidRPr="00AC3E5A" w:rsidRDefault="00451633" w:rsidP="00AF4ECE">
      <w:pPr>
        <w:pStyle w:val="BodyText3"/>
        <w:spacing w:after="0"/>
        <w:jc w:val="both"/>
        <w:rPr>
          <w:sz w:val="24"/>
          <w:szCs w:val="24"/>
        </w:rPr>
      </w:pPr>
      <w:r w:rsidRPr="00AC3E5A">
        <w:rPr>
          <w:sz w:val="24"/>
          <w:szCs w:val="24"/>
        </w:rPr>
        <w:t>This policy is based on the following fundamental principles:</w:t>
      </w:r>
    </w:p>
    <w:p w14:paraId="38E709B9" w14:textId="77777777" w:rsidR="00451633" w:rsidRDefault="00451633" w:rsidP="009E1F05">
      <w:pPr>
        <w:numPr>
          <w:ilvl w:val="0"/>
          <w:numId w:val="20"/>
        </w:numPr>
        <w:tabs>
          <w:tab w:val="clear" w:pos="720"/>
          <w:tab w:val="num" w:pos="360"/>
        </w:tabs>
        <w:ind w:left="357" w:hanging="357"/>
        <w:jc w:val="both"/>
      </w:pPr>
      <w:r w:rsidRPr="00AC3E5A">
        <w:rPr>
          <w:bCs/>
        </w:rPr>
        <w:t>All</w:t>
      </w:r>
      <w:r w:rsidRPr="00AC3E5A">
        <w:t xml:space="preserve"> </w:t>
      </w:r>
      <w:r w:rsidR="00C7612B">
        <w:t>staff</w:t>
      </w:r>
      <w:r w:rsidRPr="00AC3E5A">
        <w:t xml:space="preserve"> have the right to raise concerns about perceived unacc</w:t>
      </w:r>
      <w:r>
        <w:t>eptable practice or behaviour.</w:t>
      </w:r>
    </w:p>
    <w:p w14:paraId="126CD966" w14:textId="77777777" w:rsidR="00451633" w:rsidRPr="00AC3E5A" w:rsidRDefault="00451633" w:rsidP="009E1F05">
      <w:pPr>
        <w:numPr>
          <w:ilvl w:val="0"/>
          <w:numId w:val="20"/>
        </w:numPr>
        <w:tabs>
          <w:tab w:val="clear" w:pos="720"/>
          <w:tab w:val="num" w:pos="360"/>
        </w:tabs>
        <w:ind w:left="357" w:hanging="357"/>
        <w:jc w:val="both"/>
      </w:pPr>
      <w:r w:rsidRPr="00AC3E5A">
        <w:t xml:space="preserve">The responsibility for expressing concerns about unacceptable practice or behaviour rests with </w:t>
      </w:r>
      <w:r w:rsidRPr="00AC3E5A">
        <w:rPr>
          <w:bCs/>
        </w:rPr>
        <w:t>all</w:t>
      </w:r>
      <w:r w:rsidRPr="00AC3E5A">
        <w:rPr>
          <w:b/>
          <w:bCs/>
        </w:rPr>
        <w:t xml:space="preserve"> </w:t>
      </w:r>
      <w:r w:rsidR="00C7612B">
        <w:t>staff</w:t>
      </w:r>
      <w:r>
        <w:t>.</w:t>
      </w:r>
    </w:p>
    <w:p w14:paraId="74DCD3B3" w14:textId="77777777" w:rsidR="00451633" w:rsidRPr="00AC3E5A" w:rsidRDefault="00451633" w:rsidP="009E1F05">
      <w:pPr>
        <w:numPr>
          <w:ilvl w:val="0"/>
          <w:numId w:val="20"/>
        </w:numPr>
        <w:tabs>
          <w:tab w:val="clear" w:pos="720"/>
          <w:tab w:val="num" w:pos="360"/>
        </w:tabs>
        <w:ind w:left="357" w:hanging="357"/>
        <w:jc w:val="both"/>
      </w:pPr>
      <w:r w:rsidRPr="00AC3E5A">
        <w:t>The setting will not tolerate harassment or victimisation and will take action to protect workers when they raise a concern in good faith.</w:t>
      </w:r>
    </w:p>
    <w:p w14:paraId="56B27C54" w14:textId="77777777" w:rsidR="00451633" w:rsidRPr="00AC3E5A" w:rsidRDefault="00451633" w:rsidP="009E1F05">
      <w:pPr>
        <w:numPr>
          <w:ilvl w:val="0"/>
          <w:numId w:val="20"/>
        </w:numPr>
        <w:tabs>
          <w:tab w:val="clear" w:pos="720"/>
          <w:tab w:val="num" w:pos="360"/>
          <w:tab w:val="left" w:pos="1080"/>
          <w:tab w:val="left" w:pos="1170"/>
        </w:tabs>
        <w:ind w:left="357" w:hanging="357"/>
        <w:jc w:val="both"/>
      </w:pPr>
      <w:r w:rsidRPr="00AC3E5A">
        <w:t xml:space="preserve">The setting will do its best to protect a whistle blower’s identity when he/she raises a concern and does not want his/her name to be disclosed. However, if the concern raised needs to be addressed through another procedure, e.g. disciplinary procedure, the worker may be required to provide a signed statement as part of the evidence. </w:t>
      </w:r>
    </w:p>
    <w:p w14:paraId="18587790" w14:textId="77777777" w:rsidR="00451633" w:rsidRPr="00AC3E5A" w:rsidRDefault="00451633" w:rsidP="009E1F05">
      <w:pPr>
        <w:numPr>
          <w:ilvl w:val="0"/>
          <w:numId w:val="20"/>
        </w:numPr>
        <w:tabs>
          <w:tab w:val="clear" w:pos="720"/>
          <w:tab w:val="num" w:pos="360"/>
          <w:tab w:val="left" w:pos="1080"/>
          <w:tab w:val="left" w:pos="1170"/>
        </w:tabs>
        <w:ind w:left="357" w:hanging="357"/>
        <w:jc w:val="both"/>
      </w:pPr>
      <w:r w:rsidRPr="00AC3E5A">
        <w:t>In some circumstances the setting may have to disclose the identity of the worker without his/her consent, although this will be discussed with the worker first.</w:t>
      </w:r>
    </w:p>
    <w:p w14:paraId="14EF8903" w14:textId="77777777" w:rsidR="00C7612B" w:rsidRDefault="00451633" w:rsidP="009E1F05">
      <w:pPr>
        <w:numPr>
          <w:ilvl w:val="0"/>
          <w:numId w:val="20"/>
        </w:numPr>
        <w:tabs>
          <w:tab w:val="clear" w:pos="720"/>
          <w:tab w:val="num" w:pos="360"/>
        </w:tabs>
        <w:ind w:left="357" w:hanging="357"/>
        <w:jc w:val="both"/>
      </w:pPr>
      <w:r w:rsidRPr="00AC3E5A">
        <w:t>Appropriate advice and support will be made available to staff</w:t>
      </w:r>
    </w:p>
    <w:p w14:paraId="4467E652" w14:textId="77777777" w:rsidR="00451633" w:rsidRPr="00AC3E5A" w:rsidRDefault="00451633" w:rsidP="009E1F05">
      <w:pPr>
        <w:numPr>
          <w:ilvl w:val="0"/>
          <w:numId w:val="20"/>
        </w:numPr>
        <w:tabs>
          <w:tab w:val="clear" w:pos="720"/>
          <w:tab w:val="num" w:pos="360"/>
        </w:tabs>
        <w:ind w:left="357" w:hanging="357"/>
        <w:jc w:val="both"/>
      </w:pPr>
      <w:r w:rsidRPr="00AC3E5A">
        <w:t>Those who raise concerns will be kept informed of the progress and outcome of any investigation.</w:t>
      </w:r>
    </w:p>
    <w:p w14:paraId="60FBB466" w14:textId="77777777" w:rsidR="00AF4ECE" w:rsidRDefault="00451633" w:rsidP="009E1F05">
      <w:pPr>
        <w:numPr>
          <w:ilvl w:val="0"/>
          <w:numId w:val="20"/>
        </w:numPr>
        <w:tabs>
          <w:tab w:val="clear" w:pos="720"/>
          <w:tab w:val="num" w:pos="360"/>
          <w:tab w:val="left" w:pos="1080"/>
          <w:tab w:val="left" w:pos="1260"/>
        </w:tabs>
        <w:ind w:left="357" w:hanging="357"/>
        <w:jc w:val="both"/>
      </w:pPr>
      <w:r w:rsidRPr="00AC3E5A">
        <w:t xml:space="preserve">The setting will not tolerate malicious </w:t>
      </w:r>
      <w:proofErr w:type="gramStart"/>
      <w:r w:rsidRPr="00AC3E5A">
        <w:t>allegations,</w:t>
      </w:r>
      <w:proofErr w:type="gramEnd"/>
      <w:r w:rsidRPr="00AC3E5A">
        <w:t xml:space="preserve"> </w:t>
      </w:r>
      <w:r>
        <w:t>this</w:t>
      </w:r>
      <w:r w:rsidRPr="00AC3E5A">
        <w:t xml:space="preserve"> may be</w:t>
      </w:r>
      <w:r>
        <w:t xml:space="preserve"> </w:t>
      </w:r>
      <w:r w:rsidRPr="00AC3E5A">
        <w:t>considered a</w:t>
      </w:r>
      <w:r>
        <w:t xml:space="preserve">s a </w:t>
      </w:r>
      <w:r w:rsidRPr="00AC3E5A">
        <w:t>disciplinary offence</w:t>
      </w:r>
      <w:r>
        <w:t>.</w:t>
      </w:r>
    </w:p>
    <w:p w14:paraId="33449A60" w14:textId="77777777" w:rsidR="00AF4ECE" w:rsidRDefault="00AF4ECE" w:rsidP="00AF4ECE">
      <w:pPr>
        <w:tabs>
          <w:tab w:val="left" w:pos="1080"/>
          <w:tab w:val="left" w:pos="1260"/>
        </w:tabs>
        <w:ind w:left="357"/>
        <w:jc w:val="both"/>
      </w:pPr>
    </w:p>
    <w:p w14:paraId="69E32F3C" w14:textId="77777777" w:rsidR="00451633" w:rsidRPr="00AF4ECE" w:rsidRDefault="00451633" w:rsidP="00AF4ECE">
      <w:pPr>
        <w:tabs>
          <w:tab w:val="left" w:pos="1080"/>
          <w:tab w:val="left" w:pos="1260"/>
        </w:tabs>
        <w:jc w:val="both"/>
        <w:rPr>
          <w:b/>
        </w:rPr>
      </w:pPr>
      <w:r w:rsidRPr="00AF4ECE">
        <w:rPr>
          <w:b/>
          <w:sz w:val="28"/>
          <w:szCs w:val="28"/>
        </w:rPr>
        <w:t>Procedures</w:t>
      </w:r>
    </w:p>
    <w:p w14:paraId="4B98133F" w14:textId="77777777" w:rsidR="00451633" w:rsidRPr="00AC3E5A" w:rsidRDefault="00451633" w:rsidP="00AF4ECE">
      <w:pPr>
        <w:pStyle w:val="BodyText2"/>
        <w:tabs>
          <w:tab w:val="left" w:pos="1260"/>
        </w:tabs>
        <w:jc w:val="both"/>
      </w:pPr>
      <w:r w:rsidRPr="00AC3E5A">
        <w:t>Procedures for reporting and investigating ‘whistle</w:t>
      </w:r>
      <w:r>
        <w:t xml:space="preserve"> </w:t>
      </w:r>
      <w:r w:rsidRPr="00AC3E5A">
        <w:t>blowing’ concerns have been developed to ensure that:</w:t>
      </w:r>
    </w:p>
    <w:p w14:paraId="24273ACB" w14:textId="77777777" w:rsidR="00451633" w:rsidRPr="00AC3E5A" w:rsidRDefault="00451633" w:rsidP="009E1F05">
      <w:pPr>
        <w:pStyle w:val="BodyText2"/>
        <w:numPr>
          <w:ilvl w:val="0"/>
          <w:numId w:val="18"/>
        </w:numPr>
        <w:autoSpaceDE/>
        <w:autoSpaceDN/>
        <w:ind w:left="357" w:right="-45" w:hanging="357"/>
        <w:jc w:val="both"/>
      </w:pPr>
      <w:r w:rsidRPr="00773E3F">
        <w:t>Staff</w:t>
      </w:r>
      <w:r w:rsidR="00C7612B">
        <w:t xml:space="preserve"> </w:t>
      </w:r>
      <w:r w:rsidRPr="00AC3E5A">
        <w:t xml:space="preserve">can raise concerns (no matter how small they may appear) internally as a matter </w:t>
      </w:r>
      <w:r w:rsidR="008809AB" w:rsidRPr="00AC3E5A">
        <w:t>of course and</w:t>
      </w:r>
      <w:r w:rsidRPr="00AC3E5A">
        <w:t xml:space="preserve"> recei</w:t>
      </w:r>
      <w:r>
        <w:t>ve feedback on any action taken.</w:t>
      </w:r>
    </w:p>
    <w:p w14:paraId="10074E99" w14:textId="77777777" w:rsidR="00451633" w:rsidRPr="00AC3E5A" w:rsidRDefault="00451633" w:rsidP="009E1F05">
      <w:pPr>
        <w:pStyle w:val="BodyText2"/>
        <w:numPr>
          <w:ilvl w:val="0"/>
          <w:numId w:val="18"/>
        </w:numPr>
        <w:tabs>
          <w:tab w:val="left" w:pos="1260"/>
        </w:tabs>
        <w:autoSpaceDE/>
        <w:autoSpaceDN/>
        <w:ind w:left="357" w:right="-45" w:hanging="357"/>
        <w:jc w:val="both"/>
      </w:pPr>
      <w:r>
        <w:t>C</w:t>
      </w:r>
      <w:r w:rsidRPr="00AC3E5A">
        <w:t>oncerns are taken seriously and dealt</w:t>
      </w:r>
      <w:r>
        <w:t xml:space="preserve"> with quickly and appropriately.</w:t>
      </w:r>
    </w:p>
    <w:p w14:paraId="035EF6B0" w14:textId="77777777" w:rsidR="00451633" w:rsidRDefault="00451633" w:rsidP="009E1F05">
      <w:pPr>
        <w:pStyle w:val="BodyText2"/>
        <w:numPr>
          <w:ilvl w:val="0"/>
          <w:numId w:val="18"/>
        </w:numPr>
        <w:tabs>
          <w:tab w:val="left" w:pos="1260"/>
        </w:tabs>
        <w:autoSpaceDE/>
        <w:autoSpaceDN/>
        <w:ind w:left="357" w:right="-45" w:hanging="357"/>
        <w:jc w:val="both"/>
      </w:pPr>
      <w:r>
        <w:t>S</w:t>
      </w:r>
      <w:r w:rsidRPr="00AC3E5A">
        <w:t>taff are reassured that they will be protected from reprisals or victimisation for whistle</w:t>
      </w:r>
      <w:r>
        <w:t xml:space="preserve"> blowing in good faith.</w:t>
      </w:r>
    </w:p>
    <w:p w14:paraId="6D2A6CC4" w14:textId="77777777" w:rsidR="00AF4ECE" w:rsidRDefault="00451633" w:rsidP="009E1F05">
      <w:pPr>
        <w:pStyle w:val="BodyText2"/>
        <w:numPr>
          <w:ilvl w:val="0"/>
          <w:numId w:val="18"/>
        </w:numPr>
        <w:tabs>
          <w:tab w:val="left" w:pos="1260"/>
        </w:tabs>
        <w:autoSpaceDE/>
        <w:autoSpaceDN/>
        <w:ind w:left="357" w:right="-45" w:hanging="357"/>
        <w:jc w:val="both"/>
      </w:pPr>
      <w:r w:rsidRPr="00AC3E5A">
        <w:t>Staff can take the matter further if they are dissatisfied with the setting response and seek external advice and guidance</w:t>
      </w:r>
      <w:r>
        <w:t>.</w:t>
      </w:r>
    </w:p>
    <w:p w14:paraId="0F9B8933" w14:textId="77777777" w:rsidR="00451633" w:rsidRPr="00AC3E5A" w:rsidRDefault="00451633" w:rsidP="009E1F05">
      <w:pPr>
        <w:pStyle w:val="BodyText2"/>
        <w:numPr>
          <w:ilvl w:val="0"/>
          <w:numId w:val="18"/>
        </w:numPr>
        <w:tabs>
          <w:tab w:val="left" w:pos="1260"/>
        </w:tabs>
        <w:autoSpaceDE/>
        <w:autoSpaceDN/>
        <w:ind w:left="357" w:right="-45" w:hanging="357"/>
        <w:jc w:val="both"/>
      </w:pPr>
      <w:r>
        <w:t>I</w:t>
      </w:r>
      <w:r w:rsidRPr="00AC3E5A">
        <w:t>ssues raised are addressed via other procedu</w:t>
      </w:r>
      <w:r>
        <w:t xml:space="preserve">res and policies as appropriate, </w:t>
      </w:r>
      <w:r w:rsidRPr="00AC3E5A">
        <w:t xml:space="preserve">e.g. safeguarding </w:t>
      </w:r>
      <w:r>
        <w:t xml:space="preserve">policy, allegations against an </w:t>
      </w:r>
      <w:r w:rsidRPr="00AC3E5A">
        <w:t>adult working in a setting, g</w:t>
      </w:r>
      <w:r>
        <w:t>rievance, disciplinary, health and</w:t>
      </w:r>
      <w:r w:rsidRPr="00AC3E5A">
        <w:t xml:space="preserve"> safety</w:t>
      </w:r>
      <w:r>
        <w:t>.</w:t>
      </w:r>
    </w:p>
    <w:p w14:paraId="5CEB35E1" w14:textId="77777777" w:rsidR="00451633" w:rsidRDefault="00451633" w:rsidP="009E1F05">
      <w:pPr>
        <w:pStyle w:val="BodyText2"/>
        <w:numPr>
          <w:ilvl w:val="0"/>
          <w:numId w:val="18"/>
        </w:numPr>
        <w:tabs>
          <w:tab w:val="left" w:pos="1260"/>
        </w:tabs>
        <w:autoSpaceDE/>
        <w:autoSpaceDN/>
        <w:ind w:left="357" w:right="-45" w:hanging="357"/>
        <w:jc w:val="both"/>
      </w:pPr>
      <w:r>
        <w:t>A</w:t>
      </w:r>
      <w:r w:rsidRPr="00AC3E5A">
        <w:t>ppropriate records are maintained for monitoring purposes</w:t>
      </w:r>
      <w:r>
        <w:t>.</w:t>
      </w:r>
    </w:p>
    <w:p w14:paraId="467ED619" w14:textId="77777777" w:rsidR="00451633" w:rsidRDefault="00451633" w:rsidP="00451633">
      <w:pPr>
        <w:rPr>
          <w:b/>
          <w:sz w:val="28"/>
          <w:szCs w:val="28"/>
        </w:rPr>
      </w:pPr>
    </w:p>
    <w:p w14:paraId="0AE8635D" w14:textId="77777777" w:rsidR="009E1F05" w:rsidRDefault="009E1F05" w:rsidP="00AF4ECE">
      <w:pPr>
        <w:rPr>
          <w:b/>
          <w:sz w:val="28"/>
          <w:szCs w:val="28"/>
        </w:rPr>
      </w:pPr>
    </w:p>
    <w:p w14:paraId="103897F1" w14:textId="77777777" w:rsidR="00451633" w:rsidRPr="003D4512" w:rsidRDefault="00451633" w:rsidP="00AF4ECE">
      <w:pPr>
        <w:rPr>
          <w:b/>
          <w:sz w:val="28"/>
          <w:szCs w:val="28"/>
        </w:rPr>
      </w:pPr>
      <w:r w:rsidRPr="003D4512">
        <w:rPr>
          <w:b/>
          <w:sz w:val="28"/>
          <w:szCs w:val="28"/>
        </w:rPr>
        <w:lastRenderedPageBreak/>
        <w:t>Raising a Concern</w:t>
      </w:r>
    </w:p>
    <w:p w14:paraId="6629B205" w14:textId="77777777" w:rsidR="00451633" w:rsidRPr="00773E3F" w:rsidRDefault="00451633" w:rsidP="00AF4ECE">
      <w:pPr>
        <w:jc w:val="both"/>
        <w:rPr>
          <w:color w:val="000000"/>
        </w:rPr>
      </w:pPr>
      <w:r w:rsidRPr="00773E3F">
        <w:rPr>
          <w:color w:val="000000"/>
        </w:rPr>
        <w:t>Staff</w:t>
      </w:r>
      <w:r w:rsidR="00C7612B">
        <w:rPr>
          <w:color w:val="000000"/>
        </w:rPr>
        <w:t xml:space="preserve"> </w:t>
      </w:r>
      <w:r w:rsidRPr="00773E3F">
        <w:rPr>
          <w:color w:val="000000"/>
        </w:rPr>
        <w:t>should raise concerns with the ma</w:t>
      </w:r>
      <w:r>
        <w:rPr>
          <w:color w:val="000000"/>
        </w:rPr>
        <w:t xml:space="preserve">nager or management committee. </w:t>
      </w:r>
      <w:r w:rsidRPr="00773E3F">
        <w:rPr>
          <w:color w:val="000000"/>
        </w:rPr>
        <w:t>Concerns should be raised in writing and include:</w:t>
      </w:r>
    </w:p>
    <w:p w14:paraId="689F4FDE" w14:textId="77777777" w:rsidR="00451633" w:rsidRPr="00773E3F" w:rsidRDefault="00451633" w:rsidP="00451633">
      <w:pPr>
        <w:numPr>
          <w:ilvl w:val="0"/>
          <w:numId w:val="15"/>
        </w:numPr>
        <w:tabs>
          <w:tab w:val="clear" w:pos="720"/>
          <w:tab w:val="num" w:pos="426"/>
        </w:tabs>
        <w:ind w:hanging="720"/>
        <w:jc w:val="both"/>
        <w:rPr>
          <w:color w:val="000000"/>
        </w:rPr>
      </w:pPr>
      <w:r w:rsidRPr="00773E3F">
        <w:rPr>
          <w:color w:val="000000"/>
        </w:rPr>
        <w:t>reference to the fact that it is a whistle blowing disclosure</w:t>
      </w:r>
    </w:p>
    <w:p w14:paraId="42C7E0A0" w14:textId="77777777" w:rsidR="00451633" w:rsidRPr="00773E3F" w:rsidRDefault="00451633" w:rsidP="00451633">
      <w:pPr>
        <w:numPr>
          <w:ilvl w:val="0"/>
          <w:numId w:val="15"/>
        </w:numPr>
        <w:tabs>
          <w:tab w:val="clear" w:pos="720"/>
          <w:tab w:val="num" w:pos="426"/>
        </w:tabs>
        <w:ind w:hanging="720"/>
        <w:jc w:val="both"/>
        <w:rPr>
          <w:color w:val="000000"/>
        </w:rPr>
      </w:pPr>
      <w:r w:rsidRPr="00773E3F">
        <w:rPr>
          <w:color w:val="000000"/>
        </w:rPr>
        <w:t>the background and history of the concerns</w:t>
      </w:r>
    </w:p>
    <w:p w14:paraId="09011FF6" w14:textId="77777777" w:rsidR="00451633" w:rsidRPr="00773E3F" w:rsidRDefault="00451633" w:rsidP="00451633">
      <w:pPr>
        <w:numPr>
          <w:ilvl w:val="0"/>
          <w:numId w:val="15"/>
        </w:numPr>
        <w:tabs>
          <w:tab w:val="clear" w:pos="720"/>
          <w:tab w:val="num" w:pos="426"/>
        </w:tabs>
        <w:ind w:hanging="720"/>
        <w:jc w:val="both"/>
        <w:rPr>
          <w:color w:val="000000"/>
        </w:rPr>
      </w:pPr>
      <w:r w:rsidRPr="00773E3F">
        <w:rPr>
          <w:color w:val="000000"/>
        </w:rPr>
        <w:t>names, dates and places (where possible)</w:t>
      </w:r>
    </w:p>
    <w:p w14:paraId="0B33DEF0" w14:textId="77777777" w:rsidR="00451633" w:rsidRPr="00773E3F" w:rsidRDefault="00451633" w:rsidP="00451633">
      <w:pPr>
        <w:numPr>
          <w:ilvl w:val="0"/>
          <w:numId w:val="15"/>
        </w:numPr>
        <w:tabs>
          <w:tab w:val="clear" w:pos="720"/>
          <w:tab w:val="num" w:pos="426"/>
        </w:tabs>
        <w:ind w:hanging="720"/>
        <w:jc w:val="both"/>
        <w:rPr>
          <w:color w:val="000000"/>
        </w:rPr>
      </w:pPr>
      <w:r w:rsidRPr="00773E3F">
        <w:rPr>
          <w:color w:val="000000"/>
        </w:rPr>
        <w:t>the reasons why the individual is concerned about the situation.</w:t>
      </w:r>
    </w:p>
    <w:p w14:paraId="5FFC4400" w14:textId="77777777" w:rsidR="00451633" w:rsidRPr="00773E3F" w:rsidRDefault="00451633" w:rsidP="00451633">
      <w:pPr>
        <w:jc w:val="both"/>
        <w:rPr>
          <w:color w:val="000000"/>
        </w:rPr>
      </w:pPr>
    </w:p>
    <w:p w14:paraId="6BC99149" w14:textId="77777777" w:rsidR="00451633" w:rsidRPr="00AC3E5A" w:rsidRDefault="00451633" w:rsidP="00451633">
      <w:pPr>
        <w:jc w:val="both"/>
      </w:pPr>
      <w:r w:rsidRPr="00773E3F">
        <w:rPr>
          <w:color w:val="000000"/>
        </w:rPr>
        <w:t>Staff who feel unable to put concerns in writing, can telephone or meet either the manager or</w:t>
      </w:r>
      <w:r w:rsidRPr="00AC3E5A">
        <w:t xml:space="preserve"> a member of the management committee.</w:t>
      </w:r>
    </w:p>
    <w:p w14:paraId="2ED77CD4" w14:textId="77777777" w:rsidR="00451633" w:rsidRPr="00AC3E5A" w:rsidRDefault="00451633" w:rsidP="00451633"/>
    <w:p w14:paraId="1BDCACA8" w14:textId="77777777" w:rsidR="00451633" w:rsidRPr="00AF4ECE" w:rsidRDefault="00451633" w:rsidP="00AF4ECE">
      <w:pPr>
        <w:outlineLvl w:val="3"/>
        <w:rPr>
          <w:b/>
          <w:bCs/>
          <w:sz w:val="28"/>
          <w:szCs w:val="28"/>
        </w:rPr>
      </w:pPr>
      <w:r w:rsidRPr="00AF4ECE">
        <w:rPr>
          <w:b/>
          <w:bCs/>
          <w:sz w:val="28"/>
          <w:szCs w:val="28"/>
        </w:rPr>
        <w:t>Who should you contact?</w:t>
      </w:r>
    </w:p>
    <w:p w14:paraId="7BD86220" w14:textId="77777777" w:rsidR="00451633" w:rsidRDefault="00451633" w:rsidP="00AF4ECE">
      <w:r w:rsidRPr="00AC3E5A">
        <w:t>You should contact one of the following people in confidence:</w:t>
      </w:r>
    </w:p>
    <w:p w14:paraId="37394F33" w14:textId="77777777" w:rsidR="00451633" w:rsidRPr="009477F5" w:rsidRDefault="00451633" w:rsidP="00AF4ECE">
      <w:pPr>
        <w:spacing w:after="135"/>
        <w:rPr>
          <w:i/>
        </w:rPr>
      </w:pPr>
      <w:r w:rsidRPr="009477F5">
        <w:rPr>
          <w:i/>
        </w:rPr>
        <w:t>Insert names and contact details of committee/manager below</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8"/>
      </w:tblGrid>
      <w:tr w:rsidR="00451633" w:rsidRPr="00990F62" w14:paraId="1830F938" w14:textId="77777777" w:rsidTr="0067720D">
        <w:trPr>
          <w:trHeight w:val="454"/>
        </w:trPr>
        <w:tc>
          <w:tcPr>
            <w:tcW w:w="8388" w:type="dxa"/>
            <w:tcBorders>
              <w:top w:val="nil"/>
              <w:left w:val="nil"/>
              <w:bottom w:val="dashSmallGap" w:sz="4" w:space="0" w:color="auto"/>
              <w:right w:val="nil"/>
            </w:tcBorders>
            <w:vAlign w:val="bottom"/>
          </w:tcPr>
          <w:p w14:paraId="2CA02ED2" w14:textId="0427FD92" w:rsidR="00451633" w:rsidRPr="00990F62" w:rsidRDefault="00E615B0" w:rsidP="0067720D">
            <w:pPr>
              <w:jc w:val="center"/>
              <w:rPr>
                <w:i/>
              </w:rPr>
            </w:pPr>
            <w:r>
              <w:rPr>
                <w:i/>
              </w:rPr>
              <w:t xml:space="preserve">Jeanette </w:t>
            </w:r>
            <w:proofErr w:type="gramStart"/>
            <w:r>
              <w:rPr>
                <w:i/>
              </w:rPr>
              <w:t>Fenn  -</w:t>
            </w:r>
            <w:proofErr w:type="gramEnd"/>
            <w:r>
              <w:rPr>
                <w:i/>
              </w:rPr>
              <w:t xml:space="preserve"> 07841 572232</w:t>
            </w:r>
          </w:p>
        </w:tc>
      </w:tr>
      <w:tr w:rsidR="00451633" w:rsidRPr="00990F62" w14:paraId="0436FB8C" w14:textId="77777777" w:rsidTr="0067720D">
        <w:trPr>
          <w:trHeight w:val="454"/>
        </w:trPr>
        <w:tc>
          <w:tcPr>
            <w:tcW w:w="8388" w:type="dxa"/>
            <w:tcBorders>
              <w:top w:val="dashSmallGap" w:sz="4" w:space="0" w:color="auto"/>
              <w:left w:val="nil"/>
              <w:bottom w:val="dashSmallGap" w:sz="4" w:space="0" w:color="auto"/>
              <w:right w:val="nil"/>
            </w:tcBorders>
            <w:vAlign w:val="bottom"/>
          </w:tcPr>
          <w:p w14:paraId="29D5A566" w14:textId="2B9E63B4" w:rsidR="00451633" w:rsidRPr="00E615B0" w:rsidRDefault="00E615B0" w:rsidP="0067720D">
            <w:pPr>
              <w:jc w:val="center"/>
              <w:rPr>
                <w:bCs/>
              </w:rPr>
            </w:pPr>
            <w:r w:rsidRPr="00E615B0">
              <w:rPr>
                <w:bCs/>
              </w:rPr>
              <w:t>Hannah Underwood – 07724 947601</w:t>
            </w:r>
          </w:p>
        </w:tc>
      </w:tr>
    </w:tbl>
    <w:p w14:paraId="4C5CD3E5" w14:textId="77777777" w:rsidR="00451633" w:rsidRDefault="00451633" w:rsidP="00451633">
      <w:pPr>
        <w:spacing w:after="120"/>
        <w:rPr>
          <w:b/>
          <w:sz w:val="8"/>
          <w:szCs w:val="8"/>
        </w:rPr>
      </w:pPr>
    </w:p>
    <w:p w14:paraId="2039CE36" w14:textId="77777777" w:rsidR="009D026B" w:rsidRPr="00451633" w:rsidRDefault="009D026B" w:rsidP="00451633">
      <w:pPr>
        <w:spacing w:after="120"/>
        <w:rPr>
          <w:b/>
          <w:sz w:val="8"/>
          <w:szCs w:val="8"/>
        </w:rPr>
      </w:pPr>
    </w:p>
    <w:p w14:paraId="64A8B52C" w14:textId="77777777" w:rsidR="00451633" w:rsidRPr="003D4512" w:rsidRDefault="00451633" w:rsidP="009E1F05">
      <w:pPr>
        <w:rPr>
          <w:b/>
          <w:sz w:val="28"/>
          <w:szCs w:val="28"/>
        </w:rPr>
      </w:pPr>
      <w:r w:rsidRPr="003D4512">
        <w:rPr>
          <w:b/>
          <w:sz w:val="28"/>
          <w:szCs w:val="28"/>
        </w:rPr>
        <w:t>Investigation</w:t>
      </w:r>
    </w:p>
    <w:p w14:paraId="373B44BB" w14:textId="77777777" w:rsidR="00451633" w:rsidRDefault="00451633" w:rsidP="009E1F05">
      <w:pPr>
        <w:jc w:val="both"/>
      </w:pPr>
      <w:r w:rsidRPr="00AC3E5A">
        <w:t>The action taken will depend</w:t>
      </w:r>
      <w:r>
        <w:t xml:space="preserve"> on the nature of the concern.  All matters raised, </w:t>
      </w:r>
      <w:proofErr w:type="gramStart"/>
      <w:r w:rsidRPr="00951D52">
        <w:rPr>
          <w:b/>
        </w:rPr>
        <w:t>with</w:t>
      </w:r>
      <w:r w:rsidR="00C7612B">
        <w:rPr>
          <w:b/>
        </w:rPr>
        <w:t xml:space="preserve"> the exception of</w:t>
      </w:r>
      <w:proofErr w:type="gramEnd"/>
      <w:r w:rsidR="00C7612B">
        <w:rPr>
          <w:b/>
        </w:rPr>
        <w:t xml:space="preserve"> an allegation</w:t>
      </w:r>
      <w:r w:rsidRPr="00951D52">
        <w:rPr>
          <w:b/>
        </w:rPr>
        <w:t xml:space="preserve"> </w:t>
      </w:r>
      <w:r w:rsidR="00E866B7">
        <w:rPr>
          <w:b/>
        </w:rPr>
        <w:t xml:space="preserve">of harm </w:t>
      </w:r>
      <w:r w:rsidRPr="00951D52">
        <w:rPr>
          <w:b/>
        </w:rPr>
        <w:t xml:space="preserve">against a </w:t>
      </w:r>
      <w:r w:rsidRPr="00951D52">
        <w:rPr>
          <w:b/>
          <w:color w:val="000000"/>
        </w:rPr>
        <w:t>staff member</w:t>
      </w:r>
      <w:r w:rsidR="008809AB">
        <w:rPr>
          <w:b/>
          <w:color w:val="000000"/>
        </w:rPr>
        <w:t>*</w:t>
      </w:r>
      <w:r w:rsidRPr="00951D52">
        <w:rPr>
          <w:b/>
        </w:rPr>
        <w:t>, or unlawful activity</w:t>
      </w:r>
      <w:r>
        <w:t>,</w:t>
      </w:r>
      <w:r w:rsidRPr="00AC3E5A">
        <w:t xml:space="preserve"> </w:t>
      </w:r>
      <w:r>
        <w:t>will be investigated internally.</w:t>
      </w:r>
    </w:p>
    <w:p w14:paraId="77C89B6A" w14:textId="77777777" w:rsidR="00AF4ECE" w:rsidRPr="00AC3E5A" w:rsidRDefault="00AF4ECE" w:rsidP="00AF4ECE">
      <w:pPr>
        <w:spacing w:line="240" w:lineRule="exact"/>
        <w:jc w:val="both"/>
      </w:pPr>
    </w:p>
    <w:p w14:paraId="65FF1769" w14:textId="77777777" w:rsidR="00451633" w:rsidRDefault="00451633" w:rsidP="00451633">
      <w:pPr>
        <w:spacing w:after="120"/>
        <w:jc w:val="both"/>
      </w:pPr>
      <w:r w:rsidRPr="00AC3E5A">
        <w:t xml:space="preserve">The appropriate person/s will investigate the concerns thoroughly, ensuring that a written response can be provided </w:t>
      </w:r>
      <w:r w:rsidRPr="00773E3F">
        <w:t>within ten working days.</w:t>
      </w:r>
      <w:r>
        <w:t xml:space="preserve">  </w:t>
      </w:r>
    </w:p>
    <w:p w14:paraId="0631F230" w14:textId="77777777" w:rsidR="00451633" w:rsidRPr="00AC3E5A" w:rsidRDefault="00451633" w:rsidP="00451633">
      <w:pPr>
        <w:spacing w:after="120"/>
        <w:jc w:val="both"/>
      </w:pPr>
      <w:r w:rsidRPr="00AC3E5A">
        <w:t>The response should include details of how the matter was investigated, conclusions drawn from the investigation, and whom to contact should t</w:t>
      </w:r>
      <w:r>
        <w:t xml:space="preserve">he </w:t>
      </w:r>
      <w:r w:rsidRPr="00773E3F">
        <w:rPr>
          <w:color w:val="000000"/>
        </w:rPr>
        <w:t>staff member</w:t>
      </w:r>
      <w:r w:rsidRPr="00AC3E5A">
        <w:t xml:space="preserve"> be unhappy with the response and wish to raise the matter.</w:t>
      </w:r>
    </w:p>
    <w:p w14:paraId="4524C326" w14:textId="77777777" w:rsidR="00451633" w:rsidRPr="00AC3E5A" w:rsidRDefault="00451633" w:rsidP="00451633">
      <w:pPr>
        <w:spacing w:after="120"/>
        <w:jc w:val="both"/>
      </w:pPr>
      <w:r w:rsidRPr="00AC3E5A">
        <w:t xml:space="preserve">If the investigation cannot be completed within the timescale above, the </w:t>
      </w:r>
      <w:r>
        <w:t>staff member</w:t>
      </w:r>
      <w:r w:rsidRPr="00AC3E5A">
        <w:t xml:space="preserve"> should receive a response that indicates:</w:t>
      </w:r>
    </w:p>
    <w:p w14:paraId="2E5F6CFC" w14:textId="77777777" w:rsidR="00451633" w:rsidRPr="00AC3E5A" w:rsidRDefault="00451633" w:rsidP="00451633">
      <w:pPr>
        <w:numPr>
          <w:ilvl w:val="0"/>
          <w:numId w:val="14"/>
        </w:numPr>
        <w:tabs>
          <w:tab w:val="clear" w:pos="720"/>
          <w:tab w:val="num" w:pos="284"/>
        </w:tabs>
        <w:ind w:hanging="720"/>
        <w:jc w:val="both"/>
      </w:pPr>
      <w:r>
        <w:t>p</w:t>
      </w:r>
      <w:r w:rsidRPr="00AC3E5A">
        <w:t>rogress to date</w:t>
      </w:r>
    </w:p>
    <w:p w14:paraId="1DE4D3C5" w14:textId="77777777" w:rsidR="00451633" w:rsidRPr="00AC3E5A" w:rsidRDefault="00451633" w:rsidP="00451633">
      <w:pPr>
        <w:numPr>
          <w:ilvl w:val="0"/>
          <w:numId w:val="14"/>
        </w:numPr>
        <w:tabs>
          <w:tab w:val="clear" w:pos="720"/>
          <w:tab w:val="num" w:pos="284"/>
        </w:tabs>
        <w:ind w:hanging="720"/>
        <w:jc w:val="both"/>
      </w:pPr>
      <w:r>
        <w:t>h</w:t>
      </w:r>
      <w:r w:rsidRPr="00AC3E5A">
        <w:t>ow the matter is being dealt with</w:t>
      </w:r>
    </w:p>
    <w:p w14:paraId="6E9CE655" w14:textId="77777777" w:rsidR="00AF4ECE" w:rsidRDefault="00451633" w:rsidP="00451633">
      <w:pPr>
        <w:numPr>
          <w:ilvl w:val="0"/>
          <w:numId w:val="17"/>
        </w:numPr>
        <w:tabs>
          <w:tab w:val="clear" w:pos="720"/>
          <w:tab w:val="num" w:pos="284"/>
        </w:tabs>
        <w:spacing w:after="120"/>
        <w:ind w:hanging="720"/>
        <w:jc w:val="both"/>
      </w:pPr>
      <w:r>
        <w:t>h</w:t>
      </w:r>
      <w:r w:rsidRPr="00AC3E5A">
        <w:t>ow long it will take to provide</w:t>
      </w:r>
      <w:r>
        <w:t xml:space="preserve"> a</w:t>
      </w:r>
      <w:r w:rsidRPr="00AC3E5A">
        <w:t xml:space="preserve"> final response</w:t>
      </w:r>
      <w:r>
        <w:t>.</w:t>
      </w:r>
    </w:p>
    <w:p w14:paraId="143D4CCF" w14:textId="77777777" w:rsidR="00451633" w:rsidRPr="00AC3E5A" w:rsidRDefault="00451633" w:rsidP="00AF4ECE">
      <w:pPr>
        <w:spacing w:after="120"/>
        <w:jc w:val="both"/>
      </w:pPr>
      <w:proofErr w:type="gramStart"/>
      <w:r w:rsidRPr="00AC3E5A">
        <w:t>In order to</w:t>
      </w:r>
      <w:proofErr w:type="gramEnd"/>
      <w:r w:rsidRPr="00AC3E5A">
        <w:t xml:space="preserve"> protect individuals, initial enquiries (usually involving a meeting with the individual raising the concern), will be made to decide whether an investigation is appropriate and, if so, what form it should take. Concerns or allegations that raise issues that fall within the scope of other policies/procedures, will be addressed under those procedures.</w:t>
      </w:r>
    </w:p>
    <w:p w14:paraId="0EB8537B" w14:textId="77777777" w:rsidR="00451633" w:rsidRPr="00AC3E5A" w:rsidRDefault="00451633" w:rsidP="00451633">
      <w:pPr>
        <w:spacing w:after="120"/>
        <w:jc w:val="both"/>
      </w:pPr>
      <w:r w:rsidRPr="00AC3E5A">
        <w:t>Some concerns may be resolved at this initial stage simply, by agreed action or an explanation regarding the concern, without the need for further investigation.</w:t>
      </w:r>
    </w:p>
    <w:p w14:paraId="50674497" w14:textId="77777777" w:rsidR="00451633" w:rsidRPr="00AC3E5A" w:rsidRDefault="00451633" w:rsidP="00451633">
      <w:pPr>
        <w:jc w:val="both"/>
      </w:pPr>
      <w:r w:rsidRPr="00AC3E5A">
        <w:t xml:space="preserve">If you do not feel that the complaint has been dealt with effectively or you still have concerns, you have a right to refer your concerns to Ofsted. </w:t>
      </w:r>
    </w:p>
    <w:p w14:paraId="24BF2375" w14:textId="77777777" w:rsidR="00451633" w:rsidRPr="00AC3E5A" w:rsidRDefault="00451633" w:rsidP="00451633">
      <w:pPr>
        <w:autoSpaceDE w:val="0"/>
        <w:autoSpaceDN w:val="0"/>
        <w:adjustRightInd w:val="0"/>
      </w:pPr>
    </w:p>
    <w:p w14:paraId="53C007BC" w14:textId="77777777" w:rsidR="007F4717" w:rsidRPr="009E1F05" w:rsidRDefault="008809AB" w:rsidP="009D026B">
      <w:pPr>
        <w:contextualSpacing/>
        <w:rPr>
          <w:b/>
          <w:sz w:val="28"/>
          <w:szCs w:val="28"/>
        </w:rPr>
      </w:pPr>
      <w:r>
        <w:rPr>
          <w:b/>
          <w:sz w:val="28"/>
          <w:szCs w:val="28"/>
        </w:rPr>
        <w:t>*</w:t>
      </w:r>
      <w:r w:rsidR="007F4717" w:rsidRPr="009E1F05">
        <w:rPr>
          <w:b/>
          <w:sz w:val="28"/>
          <w:szCs w:val="28"/>
        </w:rPr>
        <w:t>Allegation against a person who works or volunteers with children</w:t>
      </w:r>
    </w:p>
    <w:p w14:paraId="08F59509" w14:textId="77777777" w:rsidR="00AF4ECE" w:rsidRPr="009E1F05" w:rsidRDefault="007F4717" w:rsidP="008809AB">
      <w:pPr>
        <w:spacing w:before="240"/>
        <w:contextualSpacing/>
        <w:jc w:val="both"/>
        <w:rPr>
          <w:rFonts w:cs="Arial"/>
          <w:bCs/>
          <w:szCs w:val="24"/>
        </w:rPr>
      </w:pPr>
      <w:r w:rsidRPr="009E1F05">
        <w:rPr>
          <w:rFonts w:cs="Arial"/>
          <w:bCs/>
          <w:szCs w:val="24"/>
        </w:rPr>
        <w:t>An allegation may relate to a person who works or volunteers with children who has:</w:t>
      </w:r>
    </w:p>
    <w:p w14:paraId="506336A9" w14:textId="77777777" w:rsidR="007F4717" w:rsidRPr="009E1F05" w:rsidRDefault="00471BDF" w:rsidP="008809AB">
      <w:pPr>
        <w:pStyle w:val="ListParagraph"/>
        <w:numPr>
          <w:ilvl w:val="0"/>
          <w:numId w:val="24"/>
        </w:numPr>
        <w:spacing w:before="240"/>
        <w:ind w:left="284" w:hanging="284"/>
        <w:jc w:val="both"/>
        <w:rPr>
          <w:bCs/>
        </w:rPr>
      </w:pPr>
      <w:r w:rsidRPr="009E1F05">
        <w:rPr>
          <w:bCs/>
        </w:rPr>
        <w:t>b</w:t>
      </w:r>
      <w:r w:rsidR="007F4717" w:rsidRPr="009E1F05">
        <w:rPr>
          <w:bCs/>
        </w:rPr>
        <w:t>ehaved in a way that has harmed a child, or may have harmed a child</w:t>
      </w:r>
    </w:p>
    <w:p w14:paraId="0934DAAC" w14:textId="77777777" w:rsidR="007F4717" w:rsidRPr="009E1F05" w:rsidRDefault="00471BDF" w:rsidP="008809AB">
      <w:pPr>
        <w:pStyle w:val="ListParagraph"/>
        <w:numPr>
          <w:ilvl w:val="0"/>
          <w:numId w:val="24"/>
        </w:numPr>
        <w:ind w:left="284" w:hanging="284"/>
        <w:jc w:val="both"/>
        <w:rPr>
          <w:bCs/>
        </w:rPr>
      </w:pPr>
      <w:r w:rsidRPr="009E1F05">
        <w:rPr>
          <w:bCs/>
        </w:rPr>
        <w:t>p</w:t>
      </w:r>
      <w:r w:rsidR="007F4717" w:rsidRPr="009E1F05">
        <w:rPr>
          <w:bCs/>
        </w:rPr>
        <w:t>ossibly committed a criminal offence against or related to a child</w:t>
      </w:r>
    </w:p>
    <w:p w14:paraId="4BB5B3D4" w14:textId="77777777" w:rsidR="007F4717" w:rsidRDefault="00471BDF" w:rsidP="008809AB">
      <w:pPr>
        <w:pStyle w:val="ListParagraph"/>
        <w:numPr>
          <w:ilvl w:val="0"/>
          <w:numId w:val="24"/>
        </w:numPr>
        <w:ind w:left="284" w:hanging="284"/>
        <w:jc w:val="both"/>
        <w:rPr>
          <w:bCs/>
        </w:rPr>
      </w:pPr>
      <w:r w:rsidRPr="009E1F05">
        <w:rPr>
          <w:bCs/>
        </w:rPr>
        <w:t>b</w:t>
      </w:r>
      <w:r w:rsidR="007F4717" w:rsidRPr="009E1F05">
        <w:rPr>
          <w:bCs/>
        </w:rPr>
        <w:t>ehaved towar</w:t>
      </w:r>
      <w:r w:rsidR="00C7612B" w:rsidRPr="009E1F05">
        <w:rPr>
          <w:bCs/>
        </w:rPr>
        <w:t>ds a child or children in a way that indicates</w:t>
      </w:r>
      <w:r w:rsidR="007F4717" w:rsidRPr="009E1F05">
        <w:rPr>
          <w:bCs/>
        </w:rPr>
        <w:t xml:space="preserve"> they may pose a risk of harm to children</w:t>
      </w:r>
    </w:p>
    <w:p w14:paraId="14C0A076" w14:textId="77777777" w:rsidR="008809AB" w:rsidRPr="009D6CF3" w:rsidRDefault="008809AB" w:rsidP="008809AB">
      <w:pPr>
        <w:pStyle w:val="ListParagraph"/>
        <w:numPr>
          <w:ilvl w:val="0"/>
          <w:numId w:val="24"/>
        </w:numPr>
        <w:ind w:left="309" w:hanging="309"/>
        <w:jc w:val="both"/>
        <w:rPr>
          <w:bCs/>
        </w:rPr>
      </w:pPr>
      <w:r w:rsidRPr="009D6CF3">
        <w:rPr>
          <w:bCs/>
        </w:rPr>
        <w:t>behaved or may have behaved in a way that indicates they may not be suitable to work with children.</w:t>
      </w:r>
    </w:p>
    <w:p w14:paraId="3CD89D8B" w14:textId="77777777" w:rsidR="00306AF3" w:rsidRPr="009D6CF3" w:rsidRDefault="00306AF3" w:rsidP="008809AB">
      <w:pPr>
        <w:pStyle w:val="ListParagraph"/>
        <w:jc w:val="both"/>
        <w:rPr>
          <w:bCs/>
        </w:rPr>
      </w:pPr>
    </w:p>
    <w:p w14:paraId="5D20ACB2" w14:textId="77777777" w:rsidR="00D240A4" w:rsidRDefault="00306AF3" w:rsidP="008809AB">
      <w:pPr>
        <w:pStyle w:val="ListParagraph"/>
        <w:ind w:left="0"/>
        <w:jc w:val="both"/>
        <w:rPr>
          <w:bCs/>
        </w:rPr>
      </w:pPr>
      <w:r w:rsidRPr="009D6CF3">
        <w:rPr>
          <w:bCs/>
        </w:rPr>
        <w:t>If</w:t>
      </w:r>
      <w:r w:rsidR="009D026B" w:rsidRPr="009D6CF3">
        <w:rPr>
          <w:bCs/>
        </w:rPr>
        <w:t xml:space="preserve"> you feel a</w:t>
      </w:r>
      <w:r w:rsidRPr="009D6CF3">
        <w:rPr>
          <w:bCs/>
        </w:rPr>
        <w:t xml:space="preserve"> concern </w:t>
      </w:r>
      <w:r w:rsidR="008809AB" w:rsidRPr="009D6CF3">
        <w:rPr>
          <w:bCs/>
        </w:rPr>
        <w:t xml:space="preserve">may </w:t>
      </w:r>
      <w:r w:rsidRPr="009D6CF3">
        <w:rPr>
          <w:bCs/>
        </w:rPr>
        <w:t xml:space="preserve">meet </w:t>
      </w:r>
      <w:r w:rsidR="008809AB" w:rsidRPr="009D6CF3">
        <w:rPr>
          <w:bCs/>
        </w:rPr>
        <w:t>these criteria,</w:t>
      </w:r>
      <w:r w:rsidRPr="009D6CF3">
        <w:rPr>
          <w:bCs/>
        </w:rPr>
        <w:t xml:space="preserve"> please follow the </w:t>
      </w:r>
      <w:r w:rsidR="009D026B" w:rsidRPr="009D6CF3">
        <w:rPr>
          <w:bCs/>
        </w:rPr>
        <w:t xml:space="preserve">process in the </w:t>
      </w:r>
      <w:r w:rsidRPr="009D6CF3">
        <w:rPr>
          <w:bCs/>
        </w:rPr>
        <w:t>blue and yellow allegation flowchart</w:t>
      </w:r>
      <w:r w:rsidR="00983D32" w:rsidRPr="009D6CF3">
        <w:rPr>
          <w:bCs/>
        </w:rPr>
        <w:t xml:space="preserve"> </w:t>
      </w:r>
      <w:r w:rsidR="008809AB" w:rsidRPr="009D6CF3">
        <w:rPr>
          <w:bCs/>
        </w:rPr>
        <w:t>titled ‘A</w:t>
      </w:r>
      <w:proofErr w:type="spellStart"/>
      <w:r w:rsidR="008809AB" w:rsidRPr="009D6CF3">
        <w:rPr>
          <w:bCs/>
          <w:lang w:val="en-GB"/>
        </w:rPr>
        <w:t>llegation</w:t>
      </w:r>
      <w:proofErr w:type="spellEnd"/>
      <w:r w:rsidR="008809AB" w:rsidRPr="009D6CF3">
        <w:rPr>
          <w:bCs/>
          <w:lang w:val="en-GB"/>
        </w:rPr>
        <w:t xml:space="preserve"> against a person who works or volunteers with children …what to do’ </w:t>
      </w:r>
      <w:r w:rsidR="00983D32" w:rsidRPr="009D6CF3">
        <w:rPr>
          <w:bCs/>
        </w:rPr>
        <w:t xml:space="preserve">and </w:t>
      </w:r>
      <w:r w:rsidR="008809AB" w:rsidRPr="009D6CF3">
        <w:rPr>
          <w:bCs/>
        </w:rPr>
        <w:t xml:space="preserve">the </w:t>
      </w:r>
      <w:r w:rsidR="00983D32" w:rsidRPr="009D6CF3">
        <w:rPr>
          <w:bCs/>
        </w:rPr>
        <w:t>accompanying guidance</w:t>
      </w:r>
      <w:r w:rsidRPr="009D6CF3">
        <w:rPr>
          <w:bCs/>
        </w:rPr>
        <w:t>.</w:t>
      </w:r>
      <w:r w:rsidR="00E866B7" w:rsidRPr="009D6CF3">
        <w:rPr>
          <w:bCs/>
        </w:rPr>
        <w:t xml:space="preserve"> Do not investigate any allegations until you </w:t>
      </w:r>
      <w:r w:rsidR="008809AB" w:rsidRPr="009D6CF3">
        <w:rPr>
          <w:bCs/>
        </w:rPr>
        <w:t xml:space="preserve">are certain the above criteria </w:t>
      </w:r>
      <w:r w:rsidR="00051026" w:rsidRPr="009D6CF3">
        <w:rPr>
          <w:bCs/>
        </w:rPr>
        <w:t>have</w:t>
      </w:r>
      <w:r w:rsidR="008809AB" w:rsidRPr="009D6CF3">
        <w:rPr>
          <w:bCs/>
        </w:rPr>
        <w:t xml:space="preserve"> not been </w:t>
      </w:r>
      <w:proofErr w:type="gramStart"/>
      <w:r w:rsidR="008809AB" w:rsidRPr="009D6CF3">
        <w:rPr>
          <w:bCs/>
        </w:rPr>
        <w:t>met,</w:t>
      </w:r>
      <w:proofErr w:type="gramEnd"/>
      <w:r w:rsidR="008809AB" w:rsidRPr="009D6CF3">
        <w:rPr>
          <w:bCs/>
        </w:rPr>
        <w:t xml:space="preserve"> advice should be gained</w:t>
      </w:r>
      <w:r w:rsidR="00E866B7" w:rsidRPr="009D6CF3">
        <w:rPr>
          <w:bCs/>
        </w:rPr>
        <w:t xml:space="preserve"> from the Local Authority Designated Officer (LADO)</w:t>
      </w:r>
      <w:r w:rsidR="008809AB" w:rsidRPr="009D6CF3">
        <w:rPr>
          <w:bCs/>
        </w:rPr>
        <w:t xml:space="preserve"> where there is uncertainty.</w:t>
      </w:r>
    </w:p>
    <w:p w14:paraId="498E0247" w14:textId="77777777" w:rsidR="009D6CF3" w:rsidRPr="00C67210" w:rsidRDefault="009D6CF3" w:rsidP="008809AB">
      <w:pPr>
        <w:pStyle w:val="ListParagraph"/>
        <w:ind w:left="0"/>
        <w:jc w:val="both"/>
        <w:rPr>
          <w:bCs/>
        </w:rPr>
      </w:pPr>
      <w:r w:rsidRPr="00C67210">
        <w:rPr>
          <w:bCs/>
        </w:rPr>
        <w:t xml:space="preserve">All Allegations referred to the LADO must also be referred </w:t>
      </w:r>
      <w:r w:rsidR="00CD2179" w:rsidRPr="00C67210">
        <w:rPr>
          <w:bCs/>
        </w:rPr>
        <w:t xml:space="preserve">to </w:t>
      </w:r>
      <w:r w:rsidRPr="00C67210">
        <w:rPr>
          <w:bCs/>
        </w:rPr>
        <w:t xml:space="preserve">Ofsted as a significant event within 14 days via </w:t>
      </w:r>
      <w:r w:rsidR="00572AA3" w:rsidRPr="00C67210">
        <w:rPr>
          <w:bCs/>
        </w:rPr>
        <w:t xml:space="preserve">telephone or </w:t>
      </w:r>
      <w:r w:rsidRPr="00C67210">
        <w:rPr>
          <w:bCs/>
        </w:rPr>
        <w:t xml:space="preserve">the online notification form. </w:t>
      </w:r>
    </w:p>
    <w:p w14:paraId="67FA40EC" w14:textId="77777777" w:rsidR="00AF4ECE" w:rsidRPr="00E34C46" w:rsidRDefault="00AF4ECE" w:rsidP="009D026B">
      <w:pPr>
        <w:pStyle w:val="ListParagraph"/>
        <w:ind w:left="0"/>
        <w:rPr>
          <w:b/>
          <w:bCs/>
          <w:color w:val="FF0000"/>
        </w:rPr>
      </w:pPr>
    </w:p>
    <w:tbl>
      <w:tblPr>
        <w:tblW w:w="0" w:type="auto"/>
        <w:tblLook w:val="01E0" w:firstRow="1" w:lastRow="1" w:firstColumn="1" w:lastColumn="1" w:noHBand="0" w:noVBand="0"/>
      </w:tblPr>
      <w:tblGrid>
        <w:gridCol w:w="6875"/>
        <w:gridCol w:w="2451"/>
      </w:tblGrid>
      <w:tr w:rsidR="00451633" w:rsidRPr="009D6CF3" w14:paraId="6503BAE8" w14:textId="77777777" w:rsidTr="0035753E">
        <w:trPr>
          <w:trHeight w:val="567"/>
        </w:trPr>
        <w:tc>
          <w:tcPr>
            <w:tcW w:w="7128" w:type="dxa"/>
            <w:tcBorders>
              <w:top w:val="single" w:sz="12" w:space="0" w:color="auto"/>
              <w:left w:val="single" w:sz="12" w:space="0" w:color="auto"/>
            </w:tcBorders>
            <w:shd w:val="pct10" w:color="auto" w:fill="auto"/>
            <w:vAlign w:val="center"/>
          </w:tcPr>
          <w:p w14:paraId="0699837E" w14:textId="77777777" w:rsidR="00451633" w:rsidRPr="009D6CF3" w:rsidRDefault="001E0B37" w:rsidP="0067720D">
            <w:pPr>
              <w:pStyle w:val="BodyText2"/>
              <w:tabs>
                <w:tab w:val="left" w:pos="1260"/>
              </w:tabs>
              <w:rPr>
                <w:color w:val="auto"/>
              </w:rPr>
            </w:pPr>
            <w:r w:rsidRPr="009D6CF3">
              <w:rPr>
                <w:color w:val="auto"/>
              </w:rPr>
              <w:t>Local Authority Designated officer (LADO)</w:t>
            </w:r>
          </w:p>
        </w:tc>
        <w:tc>
          <w:tcPr>
            <w:tcW w:w="2520" w:type="dxa"/>
            <w:tcBorders>
              <w:top w:val="single" w:sz="12" w:space="0" w:color="auto"/>
              <w:right w:val="single" w:sz="12" w:space="0" w:color="auto"/>
            </w:tcBorders>
            <w:shd w:val="pct10" w:color="auto" w:fill="auto"/>
            <w:vAlign w:val="center"/>
          </w:tcPr>
          <w:p w14:paraId="4A561F83" w14:textId="77777777" w:rsidR="00451633" w:rsidRPr="009D6CF3" w:rsidRDefault="001E0B37" w:rsidP="0067720D">
            <w:pPr>
              <w:pStyle w:val="BodyText2"/>
              <w:tabs>
                <w:tab w:val="left" w:pos="1260"/>
              </w:tabs>
              <w:rPr>
                <w:b/>
                <w:color w:val="auto"/>
              </w:rPr>
            </w:pPr>
            <w:r w:rsidRPr="009D6CF3">
              <w:rPr>
                <w:color w:val="auto"/>
              </w:rPr>
              <w:t>01223 727967</w:t>
            </w:r>
          </w:p>
        </w:tc>
      </w:tr>
      <w:tr w:rsidR="00451633" w:rsidRPr="009D6CF3" w14:paraId="3DAD2A38" w14:textId="77777777" w:rsidTr="0035753E">
        <w:trPr>
          <w:trHeight w:hRule="exact" w:val="113"/>
        </w:trPr>
        <w:tc>
          <w:tcPr>
            <w:tcW w:w="7128" w:type="dxa"/>
            <w:tcBorders>
              <w:left w:val="single" w:sz="12" w:space="0" w:color="auto"/>
            </w:tcBorders>
            <w:vAlign w:val="center"/>
          </w:tcPr>
          <w:p w14:paraId="5B2639B6" w14:textId="77777777" w:rsidR="00451633" w:rsidRPr="009D6CF3" w:rsidRDefault="00451633" w:rsidP="0067720D"/>
        </w:tc>
        <w:tc>
          <w:tcPr>
            <w:tcW w:w="2520" w:type="dxa"/>
            <w:tcBorders>
              <w:right w:val="single" w:sz="12" w:space="0" w:color="auto"/>
            </w:tcBorders>
            <w:vAlign w:val="center"/>
          </w:tcPr>
          <w:p w14:paraId="6480D661" w14:textId="77777777" w:rsidR="00451633" w:rsidRPr="009D6CF3" w:rsidRDefault="00451633" w:rsidP="0067720D"/>
        </w:tc>
      </w:tr>
      <w:tr w:rsidR="00451633" w:rsidRPr="009D6CF3" w14:paraId="1240B9BB" w14:textId="77777777" w:rsidTr="0035753E">
        <w:trPr>
          <w:trHeight w:val="567"/>
        </w:trPr>
        <w:tc>
          <w:tcPr>
            <w:tcW w:w="7128" w:type="dxa"/>
            <w:tcBorders>
              <w:left w:val="single" w:sz="12" w:space="0" w:color="auto"/>
            </w:tcBorders>
            <w:shd w:val="pct10" w:color="auto" w:fill="auto"/>
            <w:vAlign w:val="center"/>
          </w:tcPr>
          <w:p w14:paraId="37397E29" w14:textId="77777777" w:rsidR="00451633" w:rsidRPr="009D6CF3" w:rsidRDefault="001E0B37" w:rsidP="0067720D">
            <w:pPr>
              <w:pStyle w:val="BodyText2"/>
              <w:tabs>
                <w:tab w:val="left" w:pos="1260"/>
              </w:tabs>
              <w:rPr>
                <w:color w:val="auto"/>
              </w:rPr>
            </w:pPr>
            <w:r w:rsidRPr="009D6CF3">
              <w:rPr>
                <w:color w:val="auto"/>
              </w:rPr>
              <w:t>Ofsted</w:t>
            </w:r>
          </w:p>
        </w:tc>
        <w:tc>
          <w:tcPr>
            <w:tcW w:w="2520" w:type="dxa"/>
            <w:tcBorders>
              <w:right w:val="single" w:sz="12" w:space="0" w:color="auto"/>
            </w:tcBorders>
            <w:shd w:val="pct10" w:color="auto" w:fill="auto"/>
            <w:vAlign w:val="center"/>
          </w:tcPr>
          <w:p w14:paraId="33A9C03D" w14:textId="77777777" w:rsidR="00451633" w:rsidRPr="009D6CF3" w:rsidRDefault="001E0B37" w:rsidP="0067720D">
            <w:pPr>
              <w:pStyle w:val="BodyText2"/>
              <w:tabs>
                <w:tab w:val="left" w:pos="1260"/>
              </w:tabs>
              <w:rPr>
                <w:b/>
                <w:color w:val="auto"/>
              </w:rPr>
            </w:pPr>
            <w:r w:rsidRPr="009D6CF3">
              <w:rPr>
                <w:rStyle w:val="Strong"/>
                <w:b w:val="0"/>
                <w:color w:val="auto"/>
              </w:rPr>
              <w:t>0300 123 1231</w:t>
            </w:r>
          </w:p>
        </w:tc>
      </w:tr>
      <w:tr w:rsidR="00451633" w:rsidRPr="009D6CF3" w14:paraId="23E3160B" w14:textId="77777777" w:rsidTr="0035753E">
        <w:trPr>
          <w:trHeight w:hRule="exact" w:val="113"/>
        </w:trPr>
        <w:tc>
          <w:tcPr>
            <w:tcW w:w="7128" w:type="dxa"/>
            <w:tcBorders>
              <w:left w:val="single" w:sz="12" w:space="0" w:color="auto"/>
            </w:tcBorders>
            <w:vAlign w:val="center"/>
          </w:tcPr>
          <w:p w14:paraId="5821FF0B" w14:textId="77777777" w:rsidR="00451633" w:rsidRPr="009D6CF3" w:rsidRDefault="00451633" w:rsidP="0067720D"/>
        </w:tc>
        <w:tc>
          <w:tcPr>
            <w:tcW w:w="2520" w:type="dxa"/>
            <w:tcBorders>
              <w:right w:val="single" w:sz="12" w:space="0" w:color="auto"/>
            </w:tcBorders>
            <w:vAlign w:val="center"/>
          </w:tcPr>
          <w:p w14:paraId="2B42271C" w14:textId="77777777" w:rsidR="00451633" w:rsidRPr="009D6CF3" w:rsidRDefault="00451633" w:rsidP="0067720D"/>
        </w:tc>
      </w:tr>
      <w:tr w:rsidR="00451633" w:rsidRPr="009D6CF3" w14:paraId="5CE6CD71" w14:textId="77777777" w:rsidTr="0035753E">
        <w:trPr>
          <w:trHeight w:val="567"/>
        </w:trPr>
        <w:tc>
          <w:tcPr>
            <w:tcW w:w="7128" w:type="dxa"/>
            <w:tcBorders>
              <w:left w:val="single" w:sz="12" w:space="0" w:color="auto"/>
              <w:bottom w:val="single" w:sz="12" w:space="0" w:color="auto"/>
            </w:tcBorders>
            <w:shd w:val="pct10" w:color="auto" w:fill="auto"/>
            <w:vAlign w:val="center"/>
          </w:tcPr>
          <w:p w14:paraId="59D178AA" w14:textId="77777777" w:rsidR="00451633" w:rsidRPr="009D6CF3" w:rsidRDefault="001E0B37" w:rsidP="0067720D">
            <w:pPr>
              <w:pStyle w:val="BodyText2"/>
              <w:tabs>
                <w:tab w:val="left" w:pos="1260"/>
              </w:tabs>
              <w:rPr>
                <w:color w:val="auto"/>
              </w:rPr>
            </w:pPr>
            <w:r w:rsidRPr="009D6CF3">
              <w:rPr>
                <w:color w:val="auto"/>
              </w:rPr>
              <w:t>Senior Adviser Intervention and Safeguarding (Gemma Hope)</w:t>
            </w:r>
          </w:p>
        </w:tc>
        <w:tc>
          <w:tcPr>
            <w:tcW w:w="2520" w:type="dxa"/>
            <w:tcBorders>
              <w:bottom w:val="single" w:sz="12" w:space="0" w:color="auto"/>
              <w:right w:val="single" w:sz="12" w:space="0" w:color="auto"/>
            </w:tcBorders>
            <w:shd w:val="pct10" w:color="auto" w:fill="auto"/>
            <w:vAlign w:val="center"/>
          </w:tcPr>
          <w:p w14:paraId="540EF556" w14:textId="77777777" w:rsidR="00451633" w:rsidRPr="009D6CF3" w:rsidRDefault="001E0B37" w:rsidP="0067720D">
            <w:pPr>
              <w:pStyle w:val="BodyText2"/>
              <w:tabs>
                <w:tab w:val="left" w:pos="1260"/>
              </w:tabs>
              <w:rPr>
                <w:b/>
                <w:color w:val="auto"/>
              </w:rPr>
            </w:pPr>
            <w:r w:rsidRPr="009D6CF3">
              <w:rPr>
                <w:rStyle w:val="Strong"/>
                <w:b w:val="0"/>
                <w:color w:val="auto"/>
              </w:rPr>
              <w:t>01223 714760</w:t>
            </w:r>
          </w:p>
        </w:tc>
      </w:tr>
    </w:tbl>
    <w:p w14:paraId="1D6442CB" w14:textId="77777777" w:rsidR="008809AB" w:rsidRPr="009D6CF3" w:rsidRDefault="008809AB" w:rsidP="008809AB">
      <w:pPr>
        <w:keepNext/>
        <w:spacing w:before="355"/>
        <w:outlineLvl w:val="0"/>
        <w:rPr>
          <w:b/>
          <w:u w:val="single"/>
        </w:rPr>
      </w:pPr>
      <w:r w:rsidRPr="009D6CF3">
        <w:rPr>
          <w:b/>
          <w:u w:val="single"/>
        </w:rPr>
        <w:t xml:space="preserve">Further Advice and Support </w:t>
      </w:r>
    </w:p>
    <w:p w14:paraId="2A6317F3" w14:textId="77777777" w:rsidR="008809AB" w:rsidRPr="009D6CF3" w:rsidRDefault="008809AB" w:rsidP="008809AB">
      <w:pPr>
        <w:rPr>
          <w:rFonts w:ascii="Times New Roman" w:hAnsi="Times New Roman"/>
          <w:sz w:val="20"/>
        </w:rPr>
      </w:pPr>
    </w:p>
    <w:p w14:paraId="369A9394" w14:textId="5568D0D2" w:rsidR="008809AB" w:rsidRPr="009D6CF3" w:rsidRDefault="008809AB" w:rsidP="00051026">
      <w:pPr>
        <w:jc w:val="both"/>
        <w:rPr>
          <w:rFonts w:cs="Arial"/>
          <w:szCs w:val="24"/>
        </w:rPr>
      </w:pPr>
      <w:r w:rsidRPr="009D6CF3">
        <w:rPr>
          <w:rFonts w:cs="Arial"/>
          <w:szCs w:val="24"/>
        </w:rPr>
        <w:t>The National Society for the Prevention of Cruelty to Children (NSPCC) whistleblowing helpline is available as an alternative route for staff who do not feel able to raise concerns regarding child protection failures internally or have concerns about the way a concern is being handled by their setting. Staff can</w:t>
      </w:r>
      <w:r w:rsidR="00051026" w:rsidRPr="009D6CF3">
        <w:rPr>
          <w:rFonts w:cs="Arial"/>
          <w:szCs w:val="24"/>
        </w:rPr>
        <w:t>:</w:t>
      </w:r>
      <w:r w:rsidRPr="009D6CF3">
        <w:rPr>
          <w:rFonts w:cs="Arial"/>
          <w:szCs w:val="24"/>
        </w:rPr>
        <w:t xml:space="preserve"> call 0800 028 0285</w:t>
      </w:r>
      <w:r w:rsidR="00051026" w:rsidRPr="009D6CF3">
        <w:rPr>
          <w:rFonts w:cs="Arial"/>
          <w:szCs w:val="24"/>
        </w:rPr>
        <w:t xml:space="preserve">, the </w:t>
      </w:r>
      <w:r w:rsidRPr="009D6CF3">
        <w:rPr>
          <w:rFonts w:cs="Arial"/>
          <w:szCs w:val="24"/>
        </w:rPr>
        <w:t>line is available from 8:00</w:t>
      </w:r>
      <w:r w:rsidR="00051026" w:rsidRPr="009D6CF3">
        <w:rPr>
          <w:rFonts w:cs="Arial"/>
          <w:szCs w:val="24"/>
        </w:rPr>
        <w:t>am</w:t>
      </w:r>
      <w:r w:rsidRPr="009D6CF3">
        <w:rPr>
          <w:rFonts w:cs="Arial"/>
          <w:szCs w:val="24"/>
        </w:rPr>
        <w:t xml:space="preserve"> to 8:00</w:t>
      </w:r>
      <w:r w:rsidR="00051026" w:rsidRPr="009D6CF3">
        <w:rPr>
          <w:rFonts w:cs="Arial"/>
          <w:szCs w:val="24"/>
        </w:rPr>
        <w:t>pm</w:t>
      </w:r>
      <w:r w:rsidRPr="009D6CF3">
        <w:rPr>
          <w:rFonts w:cs="Arial"/>
          <w:szCs w:val="24"/>
        </w:rPr>
        <w:t>, Monday to Friday</w:t>
      </w:r>
      <w:r w:rsidR="003E4D76">
        <w:rPr>
          <w:rFonts w:cs="Arial"/>
          <w:szCs w:val="24"/>
        </w:rPr>
        <w:t xml:space="preserve"> and </w:t>
      </w:r>
      <w:r w:rsidR="003E4D76" w:rsidRPr="003E4D76">
        <w:rPr>
          <w:rFonts w:cs="Arial"/>
          <w:color w:val="FF0000"/>
          <w:szCs w:val="24"/>
        </w:rPr>
        <w:t>9:00am to 6:00pm at weekends</w:t>
      </w:r>
      <w:r w:rsidRPr="009D6CF3">
        <w:rPr>
          <w:rFonts w:cs="Arial"/>
          <w:szCs w:val="24"/>
        </w:rPr>
        <w:t xml:space="preserve"> </w:t>
      </w:r>
      <w:r w:rsidR="00051026" w:rsidRPr="009D6CF3">
        <w:rPr>
          <w:rFonts w:cs="Arial"/>
          <w:szCs w:val="24"/>
        </w:rPr>
        <w:t>or</w:t>
      </w:r>
      <w:r w:rsidRPr="009D6CF3">
        <w:rPr>
          <w:rFonts w:cs="Arial"/>
          <w:szCs w:val="24"/>
        </w:rPr>
        <w:t xml:space="preserve"> email: </w:t>
      </w:r>
      <w:hyperlink r:id="rId12" w:history="1">
        <w:r w:rsidR="003E4D76" w:rsidRPr="00682E1E">
          <w:rPr>
            <w:rStyle w:val="Hyperlink"/>
            <w:rFonts w:cs="Arial"/>
            <w:szCs w:val="24"/>
          </w:rPr>
          <w:t>help@nspcc.org.uk</w:t>
        </w:r>
      </w:hyperlink>
      <w:r w:rsidR="003E4D76">
        <w:rPr>
          <w:rFonts w:cs="Arial"/>
          <w:szCs w:val="24"/>
        </w:rPr>
        <w:t xml:space="preserve">. </w:t>
      </w:r>
      <w:r w:rsidR="003E4D76" w:rsidRPr="003E4D76">
        <w:rPr>
          <w:rFonts w:cs="Arial"/>
          <w:color w:val="FF0000"/>
          <w:szCs w:val="24"/>
        </w:rPr>
        <w:t>Additionally see S3.7 &amp; 3.8 EYFS 202</w:t>
      </w:r>
      <w:r w:rsidR="00D707F9">
        <w:rPr>
          <w:rFonts w:cs="Arial"/>
          <w:color w:val="FF0000"/>
          <w:szCs w:val="24"/>
        </w:rPr>
        <w:t>6</w:t>
      </w:r>
    </w:p>
    <w:p w14:paraId="631C677C" w14:textId="77777777" w:rsidR="008809AB" w:rsidRPr="009D6CF3" w:rsidRDefault="008809AB" w:rsidP="00051026">
      <w:pPr>
        <w:spacing w:before="326"/>
        <w:jc w:val="both"/>
      </w:pPr>
      <w:r w:rsidRPr="009D6CF3">
        <w:t xml:space="preserve">It is recognised that whistle blowing can be difficult and stressful. Advice and support </w:t>
      </w:r>
      <w:proofErr w:type="gramStart"/>
      <w:r w:rsidRPr="009D6CF3">
        <w:t>is</w:t>
      </w:r>
      <w:proofErr w:type="gramEnd"/>
      <w:r w:rsidRPr="009D6CF3">
        <w:t xml:space="preserve"> available from your line manager and your HR provider.</w:t>
      </w:r>
    </w:p>
    <w:p w14:paraId="53BAEE44" w14:textId="77777777" w:rsidR="008809AB" w:rsidRPr="009D6CF3" w:rsidRDefault="008809AB" w:rsidP="00051026">
      <w:pPr>
        <w:spacing w:before="326"/>
        <w:jc w:val="both"/>
        <w:rPr>
          <w:b/>
        </w:rPr>
      </w:pPr>
      <w:r w:rsidRPr="009D6CF3">
        <w:rPr>
          <w:b/>
          <w:i/>
        </w:rPr>
        <w:t xml:space="preserve">"Absolutely without fail - challenge poor practice or performance. If you ignore or collude with poor practice it makes it harder to sound the alarm when things go wrong". </w:t>
      </w:r>
      <w:r w:rsidRPr="009D6CF3">
        <w:rPr>
          <w:b/>
        </w:rPr>
        <w:t xml:space="preserve">   </w:t>
      </w:r>
      <w:r w:rsidRPr="009D6CF3">
        <w:rPr>
          <w:i/>
        </w:rPr>
        <w:t xml:space="preserve">Sounding the Alarm - </w:t>
      </w:r>
      <w:proofErr w:type="spellStart"/>
      <w:r w:rsidRPr="009D6CF3">
        <w:rPr>
          <w:i/>
        </w:rPr>
        <w:t>Barnardos</w:t>
      </w:r>
      <w:proofErr w:type="spellEnd"/>
      <w:r w:rsidRPr="009D6CF3">
        <w:rPr>
          <w:i/>
        </w:rPr>
        <w:t xml:space="preserve"> </w:t>
      </w:r>
    </w:p>
    <w:p w14:paraId="455387F6" w14:textId="77777777" w:rsidR="009E1F05" w:rsidRPr="009D6CF3" w:rsidRDefault="009E1F05" w:rsidP="001F68A1">
      <w:pPr>
        <w:tabs>
          <w:tab w:val="left" w:pos="4536"/>
          <w:tab w:val="left" w:leader="underscore" w:pos="7088"/>
          <w:tab w:val="left" w:pos="7513"/>
        </w:tabs>
        <w:spacing w:after="120"/>
        <w:rPr>
          <w:b/>
          <w:sz w:val="28"/>
          <w:szCs w:val="28"/>
        </w:rPr>
      </w:pPr>
    </w:p>
    <w:p w14:paraId="3093B95E" w14:textId="77777777" w:rsidR="009E1F05" w:rsidRDefault="009E1F05" w:rsidP="001F68A1">
      <w:pPr>
        <w:tabs>
          <w:tab w:val="left" w:pos="4536"/>
          <w:tab w:val="left" w:leader="underscore" w:pos="7088"/>
          <w:tab w:val="left" w:pos="7513"/>
        </w:tabs>
        <w:spacing w:after="120"/>
        <w:rPr>
          <w:b/>
          <w:sz w:val="28"/>
          <w:szCs w:val="28"/>
        </w:rPr>
      </w:pPr>
    </w:p>
    <w:p w14:paraId="2E3B0C30" w14:textId="77777777" w:rsidR="008809AB" w:rsidRDefault="008809AB" w:rsidP="001F68A1">
      <w:pPr>
        <w:tabs>
          <w:tab w:val="left" w:pos="4536"/>
          <w:tab w:val="left" w:leader="underscore" w:pos="7088"/>
          <w:tab w:val="left" w:pos="7513"/>
        </w:tabs>
        <w:spacing w:after="120"/>
        <w:rPr>
          <w:b/>
          <w:sz w:val="28"/>
          <w:szCs w:val="28"/>
        </w:rPr>
      </w:pPr>
    </w:p>
    <w:p w14:paraId="2A4F5A64" w14:textId="77777777" w:rsidR="008809AB" w:rsidRDefault="008809AB" w:rsidP="001F68A1">
      <w:pPr>
        <w:tabs>
          <w:tab w:val="left" w:pos="4536"/>
          <w:tab w:val="left" w:leader="underscore" w:pos="7088"/>
          <w:tab w:val="left" w:pos="7513"/>
        </w:tabs>
        <w:spacing w:after="120"/>
        <w:rPr>
          <w:b/>
          <w:sz w:val="28"/>
          <w:szCs w:val="28"/>
        </w:rPr>
      </w:pPr>
    </w:p>
    <w:p w14:paraId="414B76B6" w14:textId="77777777" w:rsidR="008809AB" w:rsidRDefault="008809AB" w:rsidP="001F68A1">
      <w:pPr>
        <w:tabs>
          <w:tab w:val="left" w:pos="4536"/>
          <w:tab w:val="left" w:leader="underscore" w:pos="7088"/>
          <w:tab w:val="left" w:pos="7513"/>
        </w:tabs>
        <w:spacing w:after="120"/>
        <w:rPr>
          <w:b/>
          <w:sz w:val="28"/>
          <w:szCs w:val="28"/>
        </w:rPr>
      </w:pPr>
    </w:p>
    <w:p w14:paraId="0715E96E" w14:textId="77777777" w:rsidR="001F68A1" w:rsidRPr="001247D4" w:rsidRDefault="001F68A1" w:rsidP="001F68A1">
      <w:pPr>
        <w:tabs>
          <w:tab w:val="left" w:pos="4536"/>
          <w:tab w:val="left" w:leader="underscore" w:pos="7088"/>
          <w:tab w:val="left" w:pos="7513"/>
        </w:tabs>
        <w:spacing w:after="120"/>
        <w:rPr>
          <w:b/>
          <w:sz w:val="28"/>
          <w:szCs w:val="28"/>
        </w:rPr>
      </w:pPr>
      <w:r>
        <w:rPr>
          <w:b/>
          <w:sz w:val="28"/>
          <w:szCs w:val="28"/>
        </w:rPr>
        <w:t>Adoption and annual review of the policy</w:t>
      </w:r>
    </w:p>
    <w:tbl>
      <w:tblPr>
        <w:tblW w:w="0" w:type="auto"/>
        <w:tblLook w:val="01E0" w:firstRow="1" w:lastRow="1" w:firstColumn="1" w:lastColumn="1" w:noHBand="0" w:noVBand="0"/>
      </w:tblPr>
      <w:tblGrid>
        <w:gridCol w:w="4708"/>
        <w:gridCol w:w="4648"/>
      </w:tblGrid>
      <w:tr w:rsidR="001F68A1" w:rsidRPr="00990F62" w14:paraId="6D43C1E6" w14:textId="77777777" w:rsidTr="002912FA">
        <w:trPr>
          <w:trHeight w:val="454"/>
        </w:trPr>
        <w:tc>
          <w:tcPr>
            <w:tcW w:w="4968" w:type="dxa"/>
            <w:vAlign w:val="bottom"/>
          </w:tcPr>
          <w:p w14:paraId="6EA8D51C" w14:textId="77777777" w:rsidR="001F68A1" w:rsidRPr="00990F62" w:rsidRDefault="001F68A1" w:rsidP="002912FA">
            <w:pPr>
              <w:tabs>
                <w:tab w:val="left" w:pos="4536"/>
                <w:tab w:val="left" w:leader="underscore" w:pos="7088"/>
                <w:tab w:val="left" w:pos="7513"/>
              </w:tabs>
              <w:rPr>
                <w:b/>
              </w:rPr>
            </w:pPr>
            <w:r w:rsidRPr="00990F62">
              <w:rPr>
                <w:b/>
              </w:rPr>
              <w:t>This policy was adopted at a meeting of:</w:t>
            </w:r>
          </w:p>
        </w:tc>
        <w:tc>
          <w:tcPr>
            <w:tcW w:w="4887" w:type="dxa"/>
            <w:tcBorders>
              <w:bottom w:val="dashSmallGap" w:sz="4" w:space="0" w:color="auto"/>
            </w:tcBorders>
            <w:vAlign w:val="bottom"/>
          </w:tcPr>
          <w:p w14:paraId="5E047D32" w14:textId="21CCC0BE" w:rsidR="001F68A1" w:rsidRPr="009E7547" w:rsidRDefault="00E615B0" w:rsidP="002912FA">
            <w:pPr>
              <w:tabs>
                <w:tab w:val="left" w:pos="4536"/>
                <w:tab w:val="left" w:leader="underscore" w:pos="7088"/>
                <w:tab w:val="left" w:pos="7513"/>
              </w:tabs>
              <w:jc w:val="center"/>
            </w:pPr>
            <w:r>
              <w:t>Little Hens Childcare Ltd</w:t>
            </w:r>
          </w:p>
        </w:tc>
      </w:tr>
      <w:tr w:rsidR="001F68A1" w:rsidRPr="00990F62" w14:paraId="2EB54ACC" w14:textId="77777777" w:rsidTr="002912FA">
        <w:trPr>
          <w:trHeight w:hRule="exact" w:val="113"/>
        </w:trPr>
        <w:tc>
          <w:tcPr>
            <w:tcW w:w="4968" w:type="dxa"/>
            <w:vAlign w:val="bottom"/>
          </w:tcPr>
          <w:p w14:paraId="5B72937B" w14:textId="77777777" w:rsidR="001F68A1" w:rsidRPr="00990F62" w:rsidRDefault="001F68A1" w:rsidP="002912FA">
            <w:pPr>
              <w:tabs>
                <w:tab w:val="left" w:pos="4536"/>
                <w:tab w:val="left" w:leader="underscore" w:pos="7088"/>
                <w:tab w:val="left" w:pos="7513"/>
              </w:tabs>
              <w:rPr>
                <w:b/>
                <w:i/>
              </w:rPr>
            </w:pPr>
          </w:p>
        </w:tc>
        <w:tc>
          <w:tcPr>
            <w:tcW w:w="4887" w:type="dxa"/>
            <w:tcBorders>
              <w:top w:val="dashSmallGap" w:sz="4" w:space="0" w:color="auto"/>
            </w:tcBorders>
            <w:vAlign w:val="bottom"/>
          </w:tcPr>
          <w:p w14:paraId="5590CA7F" w14:textId="77777777" w:rsidR="001F68A1" w:rsidRPr="00990F62" w:rsidRDefault="001F68A1" w:rsidP="002912FA">
            <w:pPr>
              <w:tabs>
                <w:tab w:val="left" w:pos="4536"/>
                <w:tab w:val="left" w:leader="underscore" w:pos="7088"/>
                <w:tab w:val="left" w:pos="7513"/>
              </w:tabs>
              <w:rPr>
                <w:i/>
              </w:rPr>
            </w:pPr>
          </w:p>
        </w:tc>
      </w:tr>
      <w:tr w:rsidR="001F68A1" w:rsidRPr="00990F62" w14:paraId="480161EF" w14:textId="77777777" w:rsidTr="002912FA">
        <w:trPr>
          <w:trHeight w:val="454"/>
        </w:trPr>
        <w:tc>
          <w:tcPr>
            <w:tcW w:w="4968" w:type="dxa"/>
            <w:vAlign w:val="bottom"/>
          </w:tcPr>
          <w:p w14:paraId="7C0333B8" w14:textId="77777777" w:rsidR="001F68A1" w:rsidRPr="00990F62" w:rsidRDefault="001F68A1" w:rsidP="002912FA">
            <w:pPr>
              <w:tabs>
                <w:tab w:val="left" w:pos="4536"/>
                <w:tab w:val="left" w:leader="underscore" w:pos="7088"/>
                <w:tab w:val="left" w:pos="7513"/>
              </w:tabs>
              <w:rPr>
                <w:b/>
              </w:rPr>
            </w:pPr>
            <w:r w:rsidRPr="00990F62">
              <w:rPr>
                <w:b/>
              </w:rPr>
              <w:t>held on:</w:t>
            </w:r>
          </w:p>
        </w:tc>
        <w:tc>
          <w:tcPr>
            <w:tcW w:w="4887" w:type="dxa"/>
            <w:tcBorders>
              <w:bottom w:val="dashSmallGap" w:sz="4" w:space="0" w:color="auto"/>
            </w:tcBorders>
            <w:vAlign w:val="bottom"/>
          </w:tcPr>
          <w:p w14:paraId="21E42237" w14:textId="1AA51A5B" w:rsidR="00E615B0" w:rsidRPr="009E7547" w:rsidRDefault="00D707F9" w:rsidP="002912FA">
            <w:pPr>
              <w:tabs>
                <w:tab w:val="left" w:pos="4536"/>
                <w:tab w:val="left" w:leader="underscore" w:pos="7088"/>
                <w:tab w:val="left" w:pos="7513"/>
              </w:tabs>
              <w:jc w:val="center"/>
            </w:pPr>
            <w:r>
              <w:t>7</w:t>
            </w:r>
            <w:r w:rsidRPr="00D707F9">
              <w:rPr>
                <w:vertAlign w:val="superscript"/>
              </w:rPr>
              <w:t>th</w:t>
            </w:r>
            <w:r>
              <w:t xml:space="preserve"> September 2026</w:t>
            </w:r>
          </w:p>
        </w:tc>
      </w:tr>
    </w:tbl>
    <w:p w14:paraId="7816F260" w14:textId="77777777" w:rsidR="001F68A1" w:rsidRDefault="001F68A1" w:rsidP="001F68A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03"/>
        <w:gridCol w:w="4953"/>
      </w:tblGrid>
      <w:tr w:rsidR="001F68A1" w:rsidRPr="00990F62" w14:paraId="3E9B8E25" w14:textId="77777777" w:rsidTr="002912FA">
        <w:trPr>
          <w:trHeight w:val="454"/>
        </w:trPr>
        <w:tc>
          <w:tcPr>
            <w:tcW w:w="4608" w:type="dxa"/>
            <w:vMerge w:val="restart"/>
            <w:tcBorders>
              <w:top w:val="nil"/>
              <w:left w:val="nil"/>
              <w:right w:val="nil"/>
            </w:tcBorders>
          </w:tcPr>
          <w:p w14:paraId="235D43F0" w14:textId="77777777" w:rsidR="001F68A1" w:rsidRPr="0035753E" w:rsidRDefault="001F68A1" w:rsidP="002912FA">
            <w:pPr>
              <w:pStyle w:val="Header"/>
              <w:rPr>
                <w:b/>
              </w:rPr>
            </w:pPr>
            <w:r w:rsidRPr="0035753E">
              <w:rPr>
                <w:b/>
              </w:rPr>
              <w:t xml:space="preserve">Signed on behalf of the </w:t>
            </w:r>
          </w:p>
          <w:p w14:paraId="4C0419CA" w14:textId="77777777" w:rsidR="001F68A1" w:rsidRPr="00990F62" w:rsidRDefault="001F68A1" w:rsidP="002912FA">
            <w:pPr>
              <w:pStyle w:val="Header"/>
            </w:pPr>
            <w:r w:rsidRPr="0035753E">
              <w:rPr>
                <w:b/>
              </w:rPr>
              <w:t>Management Committee / Proprietor:</w:t>
            </w:r>
          </w:p>
        </w:tc>
        <w:tc>
          <w:tcPr>
            <w:tcW w:w="5247" w:type="dxa"/>
            <w:tcBorders>
              <w:top w:val="nil"/>
              <w:left w:val="nil"/>
              <w:bottom w:val="dashSmallGap" w:sz="4" w:space="0" w:color="auto"/>
              <w:right w:val="nil"/>
            </w:tcBorders>
            <w:vAlign w:val="bottom"/>
          </w:tcPr>
          <w:p w14:paraId="545E3EC9" w14:textId="00953582" w:rsidR="001F68A1" w:rsidRPr="00990F62" w:rsidRDefault="00E615B0" w:rsidP="00D707F9">
            <w:pPr>
              <w:pStyle w:val="Header"/>
              <w:jc w:val="center"/>
              <w:rPr>
                <w:i/>
              </w:rPr>
            </w:pPr>
            <w:r>
              <w:rPr>
                <w:i/>
              </w:rPr>
              <w:t xml:space="preserve">J </w:t>
            </w:r>
            <w:r w:rsidR="00D707F9">
              <w:rPr>
                <w:i/>
              </w:rPr>
              <w:t>F</w:t>
            </w:r>
            <w:r>
              <w:rPr>
                <w:i/>
              </w:rPr>
              <w:t xml:space="preserve">enn </w:t>
            </w:r>
          </w:p>
        </w:tc>
      </w:tr>
      <w:tr w:rsidR="001F68A1" w:rsidRPr="00990F62" w14:paraId="0A767F57" w14:textId="77777777" w:rsidTr="002912FA">
        <w:trPr>
          <w:trHeight w:val="454"/>
        </w:trPr>
        <w:tc>
          <w:tcPr>
            <w:tcW w:w="4608" w:type="dxa"/>
            <w:vMerge/>
            <w:tcBorders>
              <w:left w:val="nil"/>
              <w:bottom w:val="nil"/>
              <w:right w:val="nil"/>
            </w:tcBorders>
          </w:tcPr>
          <w:p w14:paraId="70A8F535" w14:textId="77777777" w:rsidR="001F68A1" w:rsidRPr="00990F62" w:rsidRDefault="001F68A1" w:rsidP="002912FA">
            <w:pPr>
              <w:pStyle w:val="Header"/>
            </w:pPr>
          </w:p>
        </w:tc>
        <w:tc>
          <w:tcPr>
            <w:tcW w:w="5247" w:type="dxa"/>
            <w:tcBorders>
              <w:top w:val="dashSmallGap" w:sz="4" w:space="0" w:color="auto"/>
              <w:left w:val="nil"/>
              <w:bottom w:val="dashSmallGap" w:sz="4" w:space="0" w:color="auto"/>
              <w:right w:val="nil"/>
            </w:tcBorders>
            <w:vAlign w:val="bottom"/>
          </w:tcPr>
          <w:p w14:paraId="1CD3F54E" w14:textId="525B516B" w:rsidR="001F68A1" w:rsidRPr="00990F62" w:rsidRDefault="00E615B0" w:rsidP="002912FA">
            <w:pPr>
              <w:pStyle w:val="Header"/>
              <w:jc w:val="center"/>
              <w:rPr>
                <w:i/>
              </w:rPr>
            </w:pPr>
            <w:r>
              <w:rPr>
                <w:i/>
              </w:rPr>
              <w:t xml:space="preserve">Director </w:t>
            </w:r>
          </w:p>
        </w:tc>
      </w:tr>
    </w:tbl>
    <w:p w14:paraId="7EFFE373" w14:textId="77777777" w:rsidR="001F68A1" w:rsidRDefault="001F68A1" w:rsidP="001F68A1">
      <w:pPr>
        <w:pStyle w:val="Head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2052"/>
        <w:gridCol w:w="352"/>
        <w:gridCol w:w="4967"/>
      </w:tblGrid>
      <w:tr w:rsidR="001F68A1" w:rsidRPr="00990F62" w14:paraId="395FA741" w14:textId="77777777" w:rsidTr="00E615B0">
        <w:trPr>
          <w:trHeight w:val="791"/>
        </w:trPr>
        <w:tc>
          <w:tcPr>
            <w:tcW w:w="2088" w:type="dxa"/>
            <w:tcBorders>
              <w:top w:val="nil"/>
              <w:left w:val="nil"/>
              <w:bottom w:val="nil"/>
              <w:right w:val="nil"/>
            </w:tcBorders>
            <w:vAlign w:val="bottom"/>
          </w:tcPr>
          <w:p w14:paraId="39C5B17B" w14:textId="3395A85D" w:rsidR="001F68A1" w:rsidRPr="0035753E" w:rsidRDefault="001F68A1" w:rsidP="002912FA">
            <w:pPr>
              <w:pStyle w:val="Header"/>
              <w:spacing w:before="60" w:after="60"/>
              <w:rPr>
                <w:b/>
              </w:rPr>
            </w:pPr>
          </w:p>
        </w:tc>
        <w:tc>
          <w:tcPr>
            <w:tcW w:w="2160" w:type="dxa"/>
            <w:tcBorders>
              <w:top w:val="nil"/>
              <w:left w:val="nil"/>
              <w:bottom w:val="dashSmallGap" w:sz="4" w:space="0" w:color="auto"/>
              <w:right w:val="nil"/>
            </w:tcBorders>
            <w:vAlign w:val="bottom"/>
          </w:tcPr>
          <w:p w14:paraId="70369B84" w14:textId="4081187F" w:rsidR="001F68A1" w:rsidRPr="00990F62" w:rsidRDefault="001F68A1" w:rsidP="002912FA">
            <w:pPr>
              <w:pStyle w:val="Header"/>
              <w:jc w:val="center"/>
              <w:rPr>
                <w:i/>
              </w:rPr>
            </w:pPr>
          </w:p>
        </w:tc>
        <w:tc>
          <w:tcPr>
            <w:tcW w:w="360" w:type="dxa"/>
            <w:tcBorders>
              <w:top w:val="nil"/>
              <w:left w:val="nil"/>
              <w:bottom w:val="nil"/>
              <w:right w:val="nil"/>
            </w:tcBorders>
            <w:vAlign w:val="bottom"/>
          </w:tcPr>
          <w:p w14:paraId="79F8FD01" w14:textId="77777777" w:rsidR="001F68A1" w:rsidRPr="00990F62" w:rsidRDefault="001F68A1" w:rsidP="002912FA">
            <w:pPr>
              <w:pStyle w:val="Header"/>
              <w:jc w:val="center"/>
              <w:rPr>
                <w:i/>
              </w:rPr>
            </w:pPr>
          </w:p>
        </w:tc>
        <w:tc>
          <w:tcPr>
            <w:tcW w:w="5247" w:type="dxa"/>
            <w:tcBorders>
              <w:top w:val="nil"/>
              <w:left w:val="nil"/>
              <w:bottom w:val="dashSmallGap" w:sz="4" w:space="0" w:color="auto"/>
              <w:right w:val="nil"/>
            </w:tcBorders>
            <w:vAlign w:val="bottom"/>
          </w:tcPr>
          <w:p w14:paraId="600EF87C" w14:textId="144F47C5" w:rsidR="001F68A1" w:rsidRPr="00990F62" w:rsidRDefault="001F68A1" w:rsidP="002912FA">
            <w:pPr>
              <w:pStyle w:val="Header"/>
              <w:jc w:val="center"/>
              <w:rPr>
                <w:i/>
              </w:rPr>
            </w:pPr>
          </w:p>
        </w:tc>
      </w:tr>
      <w:tr w:rsidR="001F68A1" w:rsidRPr="00990F62" w14:paraId="1FB570D1" w14:textId="77777777" w:rsidTr="002912FA">
        <w:trPr>
          <w:trHeight w:val="454"/>
        </w:trPr>
        <w:tc>
          <w:tcPr>
            <w:tcW w:w="2088" w:type="dxa"/>
            <w:tcBorders>
              <w:top w:val="nil"/>
              <w:left w:val="nil"/>
              <w:bottom w:val="nil"/>
              <w:right w:val="nil"/>
            </w:tcBorders>
            <w:vAlign w:val="bottom"/>
          </w:tcPr>
          <w:p w14:paraId="25A04C45" w14:textId="77777777" w:rsidR="001F68A1" w:rsidRPr="00990F62" w:rsidRDefault="001F68A1" w:rsidP="002912FA">
            <w:pPr>
              <w:pStyle w:val="Header"/>
              <w:spacing w:before="60" w:after="60"/>
            </w:pPr>
          </w:p>
        </w:tc>
        <w:tc>
          <w:tcPr>
            <w:tcW w:w="2160" w:type="dxa"/>
            <w:tcBorders>
              <w:top w:val="dashSmallGap" w:sz="4" w:space="0" w:color="auto"/>
              <w:left w:val="nil"/>
              <w:bottom w:val="dashSmallGap" w:sz="4" w:space="0" w:color="auto"/>
              <w:right w:val="nil"/>
            </w:tcBorders>
            <w:vAlign w:val="bottom"/>
          </w:tcPr>
          <w:p w14:paraId="119ABCE0" w14:textId="77777777" w:rsidR="001F68A1" w:rsidRPr="00990F62" w:rsidRDefault="001F68A1" w:rsidP="002912FA">
            <w:pPr>
              <w:pStyle w:val="Header"/>
              <w:jc w:val="center"/>
              <w:rPr>
                <w:i/>
              </w:rPr>
            </w:pPr>
          </w:p>
        </w:tc>
        <w:tc>
          <w:tcPr>
            <w:tcW w:w="360" w:type="dxa"/>
            <w:tcBorders>
              <w:top w:val="nil"/>
              <w:left w:val="nil"/>
              <w:bottom w:val="nil"/>
              <w:right w:val="nil"/>
            </w:tcBorders>
            <w:vAlign w:val="bottom"/>
          </w:tcPr>
          <w:p w14:paraId="784C8DA0" w14:textId="77777777" w:rsidR="001F68A1" w:rsidRPr="00990F62" w:rsidRDefault="001F68A1" w:rsidP="002912FA">
            <w:pPr>
              <w:pStyle w:val="Header"/>
              <w:jc w:val="center"/>
              <w:rPr>
                <w:i/>
              </w:rPr>
            </w:pPr>
          </w:p>
        </w:tc>
        <w:tc>
          <w:tcPr>
            <w:tcW w:w="5247" w:type="dxa"/>
            <w:tcBorders>
              <w:top w:val="dashSmallGap" w:sz="4" w:space="0" w:color="auto"/>
              <w:left w:val="nil"/>
              <w:bottom w:val="dashSmallGap" w:sz="4" w:space="0" w:color="auto"/>
              <w:right w:val="nil"/>
            </w:tcBorders>
            <w:vAlign w:val="bottom"/>
          </w:tcPr>
          <w:p w14:paraId="2BE2326E" w14:textId="77777777" w:rsidR="001F68A1" w:rsidRPr="00990F62" w:rsidRDefault="001F68A1" w:rsidP="002912FA">
            <w:pPr>
              <w:pStyle w:val="Header"/>
              <w:jc w:val="center"/>
              <w:rPr>
                <w:i/>
              </w:rPr>
            </w:pPr>
          </w:p>
        </w:tc>
      </w:tr>
      <w:tr w:rsidR="001F68A1" w:rsidRPr="00990F62" w14:paraId="5CAF8C80" w14:textId="77777777" w:rsidTr="002912FA">
        <w:trPr>
          <w:trHeight w:val="454"/>
        </w:trPr>
        <w:tc>
          <w:tcPr>
            <w:tcW w:w="2088" w:type="dxa"/>
            <w:tcBorders>
              <w:top w:val="nil"/>
              <w:left w:val="nil"/>
              <w:bottom w:val="nil"/>
              <w:right w:val="nil"/>
            </w:tcBorders>
            <w:vAlign w:val="bottom"/>
          </w:tcPr>
          <w:p w14:paraId="0EB5C703" w14:textId="77777777" w:rsidR="001F68A1" w:rsidRPr="00990F62" w:rsidRDefault="001F68A1" w:rsidP="002912FA">
            <w:pPr>
              <w:pStyle w:val="Header"/>
              <w:spacing w:before="60" w:after="60"/>
            </w:pPr>
          </w:p>
        </w:tc>
        <w:tc>
          <w:tcPr>
            <w:tcW w:w="2160" w:type="dxa"/>
            <w:tcBorders>
              <w:top w:val="dashSmallGap" w:sz="4" w:space="0" w:color="auto"/>
              <w:left w:val="nil"/>
              <w:bottom w:val="dashSmallGap" w:sz="4" w:space="0" w:color="auto"/>
              <w:right w:val="nil"/>
            </w:tcBorders>
            <w:vAlign w:val="bottom"/>
          </w:tcPr>
          <w:p w14:paraId="6EA083B2" w14:textId="77777777" w:rsidR="001F68A1" w:rsidRPr="00990F62" w:rsidRDefault="001F68A1" w:rsidP="002912FA">
            <w:pPr>
              <w:pStyle w:val="Header"/>
              <w:jc w:val="center"/>
              <w:rPr>
                <w:i/>
              </w:rPr>
            </w:pPr>
          </w:p>
        </w:tc>
        <w:tc>
          <w:tcPr>
            <w:tcW w:w="360" w:type="dxa"/>
            <w:tcBorders>
              <w:top w:val="nil"/>
              <w:left w:val="nil"/>
              <w:bottom w:val="nil"/>
              <w:right w:val="nil"/>
            </w:tcBorders>
            <w:vAlign w:val="bottom"/>
          </w:tcPr>
          <w:p w14:paraId="1EE93A0E" w14:textId="77777777" w:rsidR="001F68A1" w:rsidRPr="00990F62" w:rsidRDefault="001F68A1" w:rsidP="002912FA">
            <w:pPr>
              <w:pStyle w:val="Header"/>
              <w:jc w:val="center"/>
              <w:rPr>
                <w:i/>
              </w:rPr>
            </w:pPr>
          </w:p>
        </w:tc>
        <w:tc>
          <w:tcPr>
            <w:tcW w:w="5247" w:type="dxa"/>
            <w:tcBorders>
              <w:top w:val="dashSmallGap" w:sz="4" w:space="0" w:color="auto"/>
              <w:left w:val="nil"/>
              <w:bottom w:val="dashSmallGap" w:sz="4" w:space="0" w:color="auto"/>
              <w:right w:val="nil"/>
            </w:tcBorders>
            <w:vAlign w:val="bottom"/>
          </w:tcPr>
          <w:p w14:paraId="7464DE42" w14:textId="77777777" w:rsidR="001F68A1" w:rsidRPr="00990F62" w:rsidRDefault="001F68A1" w:rsidP="002912FA">
            <w:pPr>
              <w:pStyle w:val="Header"/>
              <w:jc w:val="center"/>
              <w:rPr>
                <w:i/>
              </w:rPr>
            </w:pPr>
          </w:p>
        </w:tc>
      </w:tr>
    </w:tbl>
    <w:p w14:paraId="55ADF486" w14:textId="77777777" w:rsidR="00451633" w:rsidRPr="00835642" w:rsidRDefault="00451633" w:rsidP="00F064AB">
      <w:pPr>
        <w:rPr>
          <w:sz w:val="28"/>
          <w:szCs w:val="28"/>
        </w:rPr>
      </w:pPr>
    </w:p>
    <w:sectPr w:rsidR="00451633" w:rsidRPr="00835642" w:rsidSect="00A54FB0">
      <w:headerReference w:type="default" r:id="rId13"/>
      <w:footerReference w:type="default" r:id="rId14"/>
      <w:headerReference w:type="first" r:id="rId15"/>
      <w:footerReference w:type="first" r:id="rId16"/>
      <w:type w:val="continuous"/>
      <w:pgSz w:w="11906" w:h="16838"/>
      <w:pgMar w:top="1814" w:right="1274" w:bottom="1871" w:left="1276" w:header="720" w:footer="1211" w:gutter="0"/>
      <w:paperSrc w:first="7" w:other="7"/>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222CB" w14:textId="77777777" w:rsidR="004B2842" w:rsidRDefault="004B2842">
      <w:r>
        <w:separator/>
      </w:r>
    </w:p>
  </w:endnote>
  <w:endnote w:type="continuationSeparator" w:id="0">
    <w:p w14:paraId="40AF9D30" w14:textId="77777777" w:rsidR="004B2842" w:rsidRDefault="004B28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AA907" w14:textId="2D4C22EB" w:rsidR="00451BF7" w:rsidRPr="00A54FB0" w:rsidRDefault="009D026B" w:rsidP="009D0451">
    <w:pPr>
      <w:ind w:left="8640"/>
      <w:rPr>
        <w:color w:val="808080"/>
        <w:sz w:val="20"/>
      </w:rPr>
    </w:pPr>
    <w:r>
      <w:rPr>
        <w:color w:val="808080"/>
        <w:sz w:val="20"/>
      </w:rPr>
      <w:t xml:space="preserve">  </w:t>
    </w:r>
    <w:r w:rsidR="009D0451">
      <w:rPr>
        <w:color w:val="808080"/>
        <w:sz w:val="20"/>
      </w:rPr>
      <w:t xml:space="preserve">    </w:t>
    </w:r>
    <w:r w:rsidR="009D0451">
      <w:rPr>
        <w:color w:val="808080"/>
        <w:sz w:val="20"/>
      </w:rPr>
      <w:fldChar w:fldCharType="begin"/>
    </w:r>
    <w:r w:rsidR="009D0451">
      <w:rPr>
        <w:color w:val="808080"/>
        <w:sz w:val="20"/>
      </w:rPr>
      <w:instrText xml:space="preserve"> PAGE  \* ArabicDash  \* MERGEFORMAT </w:instrText>
    </w:r>
    <w:r w:rsidR="009D0451">
      <w:rPr>
        <w:color w:val="808080"/>
        <w:sz w:val="20"/>
      </w:rPr>
      <w:fldChar w:fldCharType="separate"/>
    </w:r>
    <w:r w:rsidR="00382684">
      <w:rPr>
        <w:noProof/>
        <w:color w:val="808080"/>
        <w:sz w:val="20"/>
      </w:rPr>
      <w:t>- 2 -</w:t>
    </w:r>
    <w:r w:rsidR="009D0451">
      <w:rPr>
        <w:color w:val="808080"/>
        <w:sz w:val="20"/>
      </w:rPr>
      <w:fldChar w:fldCharType="end"/>
    </w:r>
    <w:r w:rsidR="00857164">
      <w:rPr>
        <w:noProof/>
        <w:lang w:eastAsia="en-GB"/>
      </w:rPr>
      <mc:AlternateContent>
        <mc:Choice Requires="wps">
          <w:drawing>
            <wp:anchor distT="0" distB="0" distL="114300" distR="114300" simplePos="0" relativeHeight="251659776" behindDoc="0" locked="0" layoutInCell="1" allowOverlap="1" wp14:anchorId="22F4A592" wp14:editId="2DC9AF05">
              <wp:simplePos x="0" y="0"/>
              <wp:positionH relativeFrom="column">
                <wp:posOffset>-271780</wp:posOffset>
              </wp:positionH>
              <wp:positionV relativeFrom="paragraph">
                <wp:posOffset>454025</wp:posOffset>
              </wp:positionV>
              <wp:extent cx="2446020" cy="233680"/>
              <wp:effectExtent l="0" t="0" r="0" b="0"/>
              <wp:wrapNone/>
              <wp:docPr id="2117914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5A9EF" w14:textId="77777777" w:rsidR="00E06926" w:rsidRPr="00687E07" w:rsidRDefault="00E06926" w:rsidP="009174BD">
                          <w:pPr>
                            <w:rPr>
                              <w:color w:val="FFFFFF"/>
                              <w:spacing w:val="-12"/>
                              <w:sz w:val="20"/>
                            </w:rPr>
                          </w:pPr>
                          <w:r w:rsidRPr="009174BD">
                            <w:rPr>
                              <w:color w:val="FFFFFF"/>
                              <w:spacing w:val="-12"/>
                              <w:sz w:val="20"/>
                            </w:rPr>
                            <w:t xml:space="preserve">Chief Executive </w:t>
                          </w:r>
                          <w:r w:rsidR="009D3E23">
                            <w:rPr>
                              <w:color w:val="FFFFFF"/>
                              <w:spacing w:val="-12"/>
                              <w:sz w:val="20"/>
                            </w:rPr>
                            <w:t>Stephen Moir</w:t>
                          </w:r>
                        </w:p>
                        <w:p w14:paraId="2A24F00C" w14:textId="77777777" w:rsidR="00E06926" w:rsidRDefault="00E06926"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F4A592" id="_x0000_t202" coordsize="21600,21600" o:spt="202" path="m,l,21600r21600,l21600,xe">
              <v:stroke joinstyle="miter"/>
              <v:path gradientshapeok="t" o:connecttype="rect"/>
            </v:shapetype>
            <v:shape id="Text Box 2" o:spid="_x0000_s1026" type="#_x0000_t202" style="position:absolute;left:0;text-align:left;margin-left:-21.4pt;margin-top:35.75pt;width:192.6pt;height:18.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oNL4AEAAKEDAAAOAAAAZHJzL2Uyb0RvYy54bWysU9tu2zAMfR+wfxD0vthxs6wz4hRdiw4D&#10;ugvQ7gNkWbKF2aJGKbGzrx8lp2m2vg17ESSSPjznkN5cTUPP9gq9AVvx5SLnTFkJjbFtxb8/3r25&#10;5MwHYRvRg1UVPyjPr7avX21GV6oCOugbhYxArC9HV/EuBFdmmZedGoRfgFOWkhpwEIGe2GYNipHQ&#10;hz4r8nydjYCNQ5DKe4rezkm+TfhaKxm+au1VYH3FiVtIJ6azjme23YiyReE6I480xD+wGISx1PQE&#10;dSuCYDs0L6AGIxE86LCQMGSgtZEqaSA1y/wvNQ+dcCppIXO8O9nk/x+s/LJ/cN+QhekDTDTAJMK7&#10;e5A/PLNw0wnbqmtEGDslGmq8jJZlo/Pl8dNotS99BKnHz9DQkMUuQAKaNA7RFdLJCJ0GcDiZrqbA&#10;JAWL1WqdF5SSlCsuLtaXaSqZKJ++dujDRwUDi5eKIw01oYv9vQ+RjSifSmIzC3em79Nge/tHgApj&#10;JLGPhGfqYaonqo4qamgOpANh3hPaa7p0gL84G2lHKu5/7gQqzvpPlrx4v1yt4lKlx+rtu6gCzzP1&#10;eUZYSVAVD5zN15swL+LOoWk76jS7b+Ga/NMmSXtmdeRNe5AUH3c2Ltr5O1U9/1nb3wAAAP//AwBQ&#10;SwMEFAAGAAgAAAAhABNWh13fAAAACgEAAA8AAABkcnMvZG93bnJldi54bWxMj0FPwkAQhe8m/IfN&#10;mHiDXUpBrN0So/GqEYTE29Id2obubNNdaP33jic9Tt6X977JN6NrxRX70HjSMJ8pEEiltw1VGj53&#10;r9M1iBANWdN6Qg3fGGBTTG5yk1k/0Adet7ESXEIhMxrqGLtMylDW6EyY+Q6Js5PvnYl89pW0vRm4&#10;3LUyUWolnWmIF2rT4XON5Xl7cRr2b6evQ6reqxe37AY/KknuQWp9dzs+PYKIOMY/GH71WR0Kdjr6&#10;C9kgWg3TNGH1qOF+vgTBwCJNUhBHJtV6AbLI5f8Xih8AAAD//wMAUEsBAi0AFAAGAAgAAAAhALaD&#10;OJL+AAAA4QEAABMAAAAAAAAAAAAAAAAAAAAAAFtDb250ZW50X1R5cGVzXS54bWxQSwECLQAUAAYA&#10;CAAAACEAOP0h/9YAAACUAQAACwAAAAAAAAAAAAAAAAAvAQAAX3JlbHMvLnJlbHNQSwECLQAUAAYA&#10;CAAAACEAK/aDS+ABAAChAwAADgAAAAAAAAAAAAAAAAAuAgAAZHJzL2Uyb0RvYy54bWxQSwECLQAU&#10;AAYACAAAACEAE1aHXd8AAAAKAQAADwAAAAAAAAAAAAAAAAA6BAAAZHJzL2Rvd25yZXYueG1sUEsF&#10;BgAAAAAEAAQA8wAAAEYFAAAAAA==&#10;" filled="f" stroked="f">
              <v:textbox>
                <w:txbxContent>
                  <w:p w14:paraId="1015A9EF" w14:textId="77777777" w:rsidR="00E06926" w:rsidRPr="00687E07" w:rsidRDefault="00E06926" w:rsidP="009174BD">
                    <w:pPr>
                      <w:rPr>
                        <w:color w:val="FFFFFF"/>
                        <w:spacing w:val="-12"/>
                        <w:sz w:val="20"/>
                      </w:rPr>
                    </w:pPr>
                    <w:r w:rsidRPr="009174BD">
                      <w:rPr>
                        <w:color w:val="FFFFFF"/>
                        <w:spacing w:val="-12"/>
                        <w:sz w:val="20"/>
                      </w:rPr>
                      <w:t xml:space="preserve">Chief Executive </w:t>
                    </w:r>
                    <w:r w:rsidR="009D3E23">
                      <w:rPr>
                        <w:color w:val="FFFFFF"/>
                        <w:spacing w:val="-12"/>
                        <w:sz w:val="20"/>
                      </w:rPr>
                      <w:t>Stephen Moir</w:t>
                    </w:r>
                  </w:p>
                  <w:p w14:paraId="2A24F00C" w14:textId="77777777" w:rsidR="00E06926" w:rsidRDefault="00E06926" w:rsidP="009174BD"/>
                </w:txbxContent>
              </v:textbox>
            </v:shape>
          </w:pict>
        </mc:Fallback>
      </mc:AlternateContent>
    </w:r>
    <w:r w:rsidR="00857164">
      <w:rPr>
        <w:noProof/>
        <w:lang w:eastAsia="en-GB"/>
      </w:rPr>
      <mc:AlternateContent>
        <mc:Choice Requires="wps">
          <w:drawing>
            <wp:anchor distT="0" distB="0" distL="114300" distR="114300" simplePos="0" relativeHeight="251660800" behindDoc="0" locked="1" layoutInCell="1" allowOverlap="1" wp14:anchorId="1E80A06B" wp14:editId="10B9F36C">
              <wp:simplePos x="0" y="0"/>
              <wp:positionH relativeFrom="page">
                <wp:posOffset>4547870</wp:posOffset>
              </wp:positionH>
              <wp:positionV relativeFrom="page">
                <wp:posOffset>10231120</wp:posOffset>
              </wp:positionV>
              <wp:extent cx="2747010" cy="271780"/>
              <wp:effectExtent l="0" t="0" r="0" b="0"/>
              <wp:wrapNone/>
              <wp:docPr id="10468144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0341CD7F" w14:textId="77777777" w:rsidR="00E06926" w:rsidRPr="006A37C0" w:rsidRDefault="00E06926" w:rsidP="00E06926">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0E75245B" w14:textId="77777777" w:rsidR="00E06926" w:rsidRDefault="00E06926" w:rsidP="00E069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80A06B" id="_x0000_s1027" type="#_x0000_t202" style="position:absolute;left:0;text-align:left;margin-left:358.1pt;margin-top:805.6pt;width:216.3pt;height:21.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W3t+gEAANQDAAAOAAAAZHJzL2Uyb0RvYy54bWysU8tu2zAQvBfoPxC817IFu04Ey0GaNEWB&#10;9AGk/YA1RVlESS5L0pbcr++SUhyjvRXVgVhytcOd2eHmZjCaHaUPCm3NF7M5Z9IKbJTd1/z7t4c3&#10;V5yFCLYBjVbW/CQDv9m+frXpXSVL7FA30jMCsaHqXc27GF1VFEF00kCYoZOWki16A5G2fl80HnpC&#10;N7oo5/O3RY++cR6FDIFO78ck32b8tpUifmnbICPTNafeYl59XndpLbYbqPYeXKfE1Ab8QxcGlKVL&#10;z1D3EIEdvPoLyijhMWAbZwJNgW2rhMwciM1i/gebpw6czFxInODOMoX/Bys+H5/cV8/i8A4HGmAm&#10;Edwjih+BWbzrwO7lrffYdxIauniRJCt6F6qpNEkdqpBAdv0nbGjIcIiYgYbWm6QK8WSETgM4nUWX&#10;Q2SCDsv1ck3UOROUK9eL9VWeSgHVc7XzIX6QaFgKau5pqBkdjo8hpm6gev4lXWbxQWmdB6st62t+&#10;vSpXueAiY1Qk32llan41T9/ohETyvW1ycQSlx5gu0HZinYiOlOOwG5hqJkmSCDtsTiSDx9Fm9Cwo&#10;6ND/4qwni9U8/DyAl5zpj5akvF4sl8mTebNcrUva+MvM7jIDVhBUzSNnY3gXs49HyrckeauyGi+d&#10;TC2TdbJIk82TNy/3+a+Xx7j9DQAA//8DAFBLAwQUAAYACAAAACEAngxLOd8AAAAOAQAADwAAAGRy&#10;cy9kb3ducmV2LnhtbEyPQU/DMAyF70j8h8hI3FjSqSujNJ0QiCuIAZN2yxqvrWicqsnW8u9xT+xm&#10;+z09f6/YTK4TZxxC60lDslAgkCpvW6o1fH2+3q1BhGjIms4TavjFAJvy+qowufUjfeB5G2vBIRRy&#10;o6GJsc+lDFWDzoSF75FYO/rBmcjrUEs7mJHDXSeXSmXSmZb4Q2N6fG6w+tmenIbvt+N+l6r3+sWt&#10;+tFPSpJ7kFrf3kxPjyAiTvHfDDM+o0PJTAd/IhtEp+E+yZZsZSFLEp5mS5Kuuc5hvq1SBbIs5GWN&#10;8g8AAP//AwBQSwECLQAUAAYACAAAACEAtoM4kv4AAADhAQAAEwAAAAAAAAAAAAAAAAAAAAAAW0Nv&#10;bnRlbnRfVHlwZXNdLnhtbFBLAQItABQABgAIAAAAIQA4/SH/1gAAAJQBAAALAAAAAAAAAAAAAAAA&#10;AC8BAABfcmVscy8ucmVsc1BLAQItABQABgAIAAAAIQBrpW3t+gEAANQDAAAOAAAAAAAAAAAAAAAA&#10;AC4CAABkcnMvZTJvRG9jLnhtbFBLAQItABQABgAIAAAAIQCeDEs53wAAAA4BAAAPAAAAAAAAAAAA&#10;AAAAAFQEAABkcnMvZG93bnJldi54bWxQSwUGAAAAAAQABADzAAAAYAUAAAAA&#10;" filled="f" stroked="f">
              <v:textbox>
                <w:txbxContent>
                  <w:p w14:paraId="0341CD7F" w14:textId="77777777" w:rsidR="00E06926" w:rsidRPr="006A37C0" w:rsidRDefault="00E06926" w:rsidP="00E06926">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0E75245B" w14:textId="77777777" w:rsidR="00E06926" w:rsidRDefault="00E06926" w:rsidP="00E06926"/>
                </w:txbxContent>
              </v:textbox>
              <w10:wrap anchorx="page" anchory="page"/>
              <w10:anchorlock/>
            </v:shape>
          </w:pict>
        </mc:Fallback>
      </mc:AlternateContent>
    </w:r>
    <w:r w:rsidR="00857164">
      <w:rPr>
        <w:noProof/>
        <w:lang w:eastAsia="en-GB"/>
      </w:rPr>
      <mc:AlternateContent>
        <mc:Choice Requires="wps">
          <w:drawing>
            <wp:anchor distT="0" distB="0" distL="114300" distR="114300" simplePos="0" relativeHeight="251658752" behindDoc="1" locked="0" layoutInCell="1" allowOverlap="1" wp14:anchorId="4796DC32" wp14:editId="733C70A5">
              <wp:simplePos x="0" y="0"/>
              <wp:positionH relativeFrom="page">
                <wp:posOffset>237490</wp:posOffset>
              </wp:positionH>
              <wp:positionV relativeFrom="page">
                <wp:posOffset>10083800</wp:posOffset>
              </wp:positionV>
              <wp:extent cx="7200265" cy="539750"/>
              <wp:effectExtent l="0" t="0" r="0" b="0"/>
              <wp:wrapNone/>
              <wp:docPr id="277089274"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88EF18" id="Rectangle 47" o:spid="_x0000_s1026" style="position:absolute;margin-left:18.7pt;margin-top:794pt;width:566.95pt;height:4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ANz3MQ4gAAAA0BAAAPAAAAZHJzL2Rvd25yZXYueG1s&#10;TI8xT8MwEIV3JP6DdUhs1AmBJgpxqgpKJgZaOnR04iOOGttR7LTpv+c6le3u3tO77xWr2fTshKPv&#10;nBUQLyJgaBunOtsK2P98PmXAfJBWyd5ZFHBBD6vy/q6QuXJnu8XTLrSMQqzPpQAdwpBz7huNRvqF&#10;G9CS9utGIwOtY8vVKM8Ubnr+HEVLbmRn6YOWA75rbI67yQj4Xm8/Nno/Xapg6sN4PFTT16YS4vFh&#10;Xr8BCziHmxmu+IQOJTHVbrLKs15Akr6Qk+6vWUalro44jRNgNU3LNImAlwX/36L8AwAA//8DAFBL&#10;AQItABQABgAIAAAAIQC2gziS/gAAAOEBAAATAAAAAAAAAAAAAAAAAAAAAABbQ29udGVudF9UeXBl&#10;c10ueG1sUEsBAi0AFAAGAAgAAAAhADj9If/WAAAAlAEAAAsAAAAAAAAAAAAAAAAALwEAAF9yZWxz&#10;Ly5yZWxzUEsBAi0AFAAGAAgAAAAhAMo1tFjtAQAAwwMAAA4AAAAAAAAAAAAAAAAALgIAAGRycy9l&#10;Mm9Eb2MueG1sUEsBAi0AFAAGAAgAAAAhAA3PcxDiAAAADQEAAA8AAAAAAAAAAAAAAAAARwQAAGRy&#10;cy9kb3ducmV2LnhtbFBLBQYAAAAABAAEAPMAAABWBQAAAAA=&#10;" fillcolor="#002f5d" stroked="f" strokecolor="#f2f2f2" strokeweight="3pt">
              <v:shadow color="#243f60" opacity=".5" offse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65157" w14:textId="5EA07BF5" w:rsidR="001B5A48" w:rsidRDefault="009D0451" w:rsidP="009D0451">
    <w:pPr>
      <w:ind w:left="8640"/>
      <w:rPr>
        <w:color w:val="808080"/>
        <w:sz w:val="20"/>
      </w:rPr>
    </w:pPr>
    <w:r>
      <w:rPr>
        <w:color w:val="808080"/>
        <w:sz w:val="20"/>
      </w:rPr>
      <w:t xml:space="preserve">      </w:t>
    </w:r>
    <w:r w:rsidR="009D026B">
      <w:rPr>
        <w:color w:val="808080"/>
        <w:sz w:val="20"/>
      </w:rPr>
      <w:t xml:space="preserve">  -</w:t>
    </w:r>
    <w:r>
      <w:rPr>
        <w:color w:val="808080"/>
        <w:sz w:val="20"/>
      </w:rPr>
      <w:fldChar w:fldCharType="begin"/>
    </w:r>
    <w:r>
      <w:rPr>
        <w:color w:val="808080"/>
        <w:sz w:val="20"/>
      </w:rPr>
      <w:instrText xml:space="preserve"> PAGE   \* MERGEFORMAT </w:instrText>
    </w:r>
    <w:r>
      <w:rPr>
        <w:color w:val="808080"/>
        <w:sz w:val="20"/>
      </w:rPr>
      <w:fldChar w:fldCharType="separate"/>
    </w:r>
    <w:r w:rsidR="00382684">
      <w:rPr>
        <w:noProof/>
        <w:color w:val="808080"/>
        <w:sz w:val="20"/>
      </w:rPr>
      <w:t>1</w:t>
    </w:r>
    <w:r>
      <w:rPr>
        <w:color w:val="808080"/>
        <w:sz w:val="20"/>
      </w:rPr>
      <w:fldChar w:fldCharType="end"/>
    </w:r>
    <w:r w:rsidR="00857164">
      <w:rPr>
        <w:noProof/>
        <w:lang w:eastAsia="en-GB"/>
      </w:rPr>
      <mc:AlternateContent>
        <mc:Choice Requires="wps">
          <w:drawing>
            <wp:anchor distT="0" distB="0" distL="114300" distR="114300" simplePos="0" relativeHeight="251657728" behindDoc="0" locked="1" layoutInCell="1" allowOverlap="1" wp14:anchorId="47845F1F" wp14:editId="5144FCBB">
              <wp:simplePos x="0" y="0"/>
              <wp:positionH relativeFrom="page">
                <wp:posOffset>4395470</wp:posOffset>
              </wp:positionH>
              <wp:positionV relativeFrom="page">
                <wp:posOffset>10078720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14:paraId="102619E0" w14:textId="77777777" w:rsidR="00E06926" w:rsidRPr="006A37C0" w:rsidRDefault="00E06926" w:rsidP="00E06926">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0BB66F7" w14:textId="77777777" w:rsidR="00E06926" w:rsidRDefault="00E06926" w:rsidP="00E0692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845F1F" id="_x0000_t202" coordsize="21600,21600" o:spt="202" path="m,l,21600r21600,l21600,xe">
              <v:stroke joinstyle="miter"/>
              <v:path gradientshapeok="t" o:connecttype="rect"/>
            </v:shapetype>
            <v:shape id="_x0000_s1028" type="#_x0000_t202" style="position:absolute;left:0;text-align:left;margin-left:346.1pt;margin-top:793.6pt;width:216.3pt;height:21.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68s/AEAANQDAAAOAAAAZHJzL2Uyb0RvYy54bWysU8tu2zAQvBfoPxC817IFu3YEy0GaNEWB&#10;9AGk/YA1RVlESS5L0pbcr++SchyjuQXVgeBytcOd2eH6ejCaHaQPCm3NZ5MpZ9IKbJTd1fznj/t3&#10;K85CBNuARitrfpSBX2/evln3rpIldqgb6RmB2FD1ruZdjK4qiiA6aSBM0ElLyRa9gUih3xWNh57Q&#10;jS7K6fR90aNvnEchQ6DTuzHJNxm/baWI39o2yMh0zam3mFef121ai80aqp0H1ylxagNe0YUBZenS&#10;M9QdRGB7r15AGSU8BmzjRKApsG2VkJkDsZlN/2Hz2IGTmQuJE9xZpvD/YMXXw6P77lkcPuBAA8wk&#10;gntA8Sswi7cd2J288R77TkJDF8+SZEXvQnUqTVKHKiSQbf8FGxoy7CNmoKH1JqlCPBmh0wCOZ9Hl&#10;EJmgw3I5XxJ1zgTlyuVsucpTKaB6qnY+xE8SDUubmnsaakaHw0OIqRuonn5Jl1m8V1rnwWrL+ppf&#10;LcpFLrjIGBXJd1qZmq+m6RudkEh+tE0ujqD0uKcLtD2xTkRHynHYDkw11HSqTSJssTmSDB5Hm9Gz&#10;oE2H/g9nPVms5uH3HrzkTH+2JOXVbD5PnszBfLEsKfCXme1lBqwgqJpHzsbtbcw+HinfkOStymo8&#10;d3JqmayTRTrZPHnzMs5/PT/GzV8AAAD//wMAUEsDBBQABgAIAAAAIQDf9so14AAAAA4BAAAPAAAA&#10;ZHJzL2Rvd25yZXYueG1sTI/BTsMwEETvSPyDtUjcqN3QhjbEqSoQV1BbQOLmxtskaryOYrcJf8/2&#10;RG+zmtHsm3w1ulacsQ+NJw3TiQKBVHrbUKXhc/f2sAARoiFrWk+o4RcDrIrbm9xk1g+0wfM2VoJL&#10;KGRGQx1jl0kZyhqdCRPfIbF38L0zkc++krY3A5e7ViZKpdKZhvhDbTp8qbE8bk9Ow9f74ed7pj6q&#10;VzfvBj8qSW4ptb6/G9fPICKO8T8MF3xGh4KZ9v5ENohWQ7pMEo6yMV88sbpEpsmM5+xZpY9KgSxy&#10;eT2j+AMAAP//AwBQSwECLQAUAAYACAAAACEAtoM4kv4AAADhAQAAEwAAAAAAAAAAAAAAAAAAAAAA&#10;W0NvbnRlbnRfVHlwZXNdLnhtbFBLAQItABQABgAIAAAAIQA4/SH/1gAAAJQBAAALAAAAAAAAAAAA&#10;AAAAAC8BAABfcmVscy8ucmVsc1BLAQItABQABgAIAAAAIQBce68s/AEAANQDAAAOAAAAAAAAAAAA&#10;AAAAAC4CAABkcnMvZTJvRG9jLnhtbFBLAQItABQABgAIAAAAIQDf9so14AAAAA4BAAAPAAAAAAAA&#10;AAAAAAAAAFYEAABkcnMvZG93bnJldi54bWxQSwUGAAAAAAQABADzAAAAYwUAAAAA&#10;" filled="f" stroked="f">
              <v:textbox>
                <w:txbxContent>
                  <w:p w14:paraId="102619E0" w14:textId="77777777" w:rsidR="00E06926" w:rsidRPr="006A37C0" w:rsidRDefault="00E06926" w:rsidP="00E06926">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14:paraId="20BB66F7" w14:textId="77777777" w:rsidR="00E06926" w:rsidRDefault="00E06926" w:rsidP="00E06926"/>
                </w:txbxContent>
              </v:textbox>
              <w10:wrap anchorx="page" anchory="page"/>
              <w10:anchorlock/>
            </v:shape>
          </w:pict>
        </mc:Fallback>
      </mc:AlternateContent>
    </w:r>
    <w:r w:rsidR="009D026B">
      <w:rPr>
        <w:color w:val="808080"/>
        <w:sz w:val="20"/>
      </w:rPr>
      <w:t>-</w:t>
    </w:r>
  </w:p>
  <w:p w14:paraId="1BEB6E1E" w14:textId="20046EF7" w:rsidR="009D0451" w:rsidRPr="00A54FB0" w:rsidRDefault="00857164" w:rsidP="00A54FB0">
    <w:pPr>
      <w:rPr>
        <w:color w:val="808080"/>
        <w:sz w:val="20"/>
      </w:rPr>
    </w:pPr>
    <w:r>
      <w:rPr>
        <w:noProof/>
        <w:lang w:eastAsia="en-GB"/>
      </w:rPr>
      <mc:AlternateContent>
        <mc:Choice Requires="wps">
          <w:drawing>
            <wp:anchor distT="0" distB="0" distL="114300" distR="114300" simplePos="0" relativeHeight="251655680" behindDoc="1" locked="0" layoutInCell="1" allowOverlap="1" wp14:anchorId="3C4205C6" wp14:editId="61840017">
              <wp:simplePos x="0" y="0"/>
              <wp:positionH relativeFrom="page">
                <wp:posOffset>180340</wp:posOffset>
              </wp:positionH>
              <wp:positionV relativeFrom="page">
                <wp:posOffset>10078720</wp:posOffset>
              </wp:positionV>
              <wp:extent cx="7200265" cy="539750"/>
              <wp:effectExtent l="0" t="0" r="0" b="0"/>
              <wp:wrapNone/>
              <wp:docPr id="21710799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4A7230" id="Rectangle 42" o:spid="_x0000_s1026" style="position:absolute;margin-left:14.2pt;margin-top:793.6pt;width:566.95pt;height:4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bRY7QEAAMMDAAAOAAAAZHJzL2Uyb0RvYy54bWysU8Fu2zAMvQ/YPwi6L3ayuF2NOEWRIMOA&#10;bh3Q9QMUWbaFyaJGKXGyrx8lJ2mw3YpdBFGUHvkenxb3h96wvUKvwVZ8Osk5U1ZCrW1b8Zcfmw+f&#10;OPNB2FoYsKriR+X5/fL9u8XgSjWDDkytkBGI9eXgKt6F4Mos87JTvfATcMpSsgHsRaAQ26xGMRB6&#10;b7JZnt9kA2DtEKTynk7XY5IvE37TKBmemsarwEzFqbeQVkzrNq7ZciHKFoXrtDy1Id7QRS+0paIX&#10;qLUIgu1Q/wPVa4ngoQkTCX0GTaOlShyIzTT/i81zJ5xKXEgc7y4y+f8HK7/tn913jK179wjyp2cW&#10;Vp2wrXpAhKFToqZy0yhUNjhfXh7EwNNTth2+Qk2jFbsASYNDg30EJHbskKQ+XqRWh8AkHd7S8GY3&#10;BWeScsXHu9sizSIT5fm1Qx8+K+hZ3FQcaZQJXewffYjdiPJ8JXUPRtcbbUwKsN2uDLK9iGPPZ5ti&#10;nQgQyetrxsbLFuKzEXE8Uck4pzJnntFSvtxCfSTOCKOTyPm06QB/czaQiyruf+0EKs7MF0u63U3n&#10;82i7FMwLYs0ZXme21xlhJUFVPHA2bldhtOrOoW47qjRNElh4IK0bnWR47eo0IXJKUufk6mjF6zjd&#10;ev17yz8AAAD//wMAUEsDBBQABgAIAAAAIQBBMl9M4gAAAA0BAAAPAAAAZHJzL2Rvd25yZXYueG1s&#10;TI89b8IwEIb3Sv0P1iF1Kw5uG6I0DkItzdShUAZGJzZxRHyObAfCv6+Z6HYfj957rlhNpidn5Xxn&#10;kcNingBR2FjZYcth//v1nAHxQaAUvUXF4ao8rMrHh0Lk0l5wq8670JIYgj4XHHQIQ06pb7Qyws/t&#10;oDDujtYZEWLrWiqduMRw01OWJCk1osN4QYtBfWjVnHaj4fCz3n5u9H68VsHUB3c6VOP3puL8aTat&#10;34EENYU7DDf9qA5ldKrtiNKTngPLXiMZ52/ZkgG5EYuUvQCpY5UuGQNaFvT/F+UfAAAA//8DAFBL&#10;AQItABQABgAIAAAAIQC2gziS/gAAAOEBAAATAAAAAAAAAAAAAAAAAAAAAABbQ29udGVudF9UeXBl&#10;c10ueG1sUEsBAi0AFAAGAAgAAAAhADj9If/WAAAAlAEAAAsAAAAAAAAAAAAAAAAALwEAAF9yZWxz&#10;Ly5yZWxzUEsBAi0AFAAGAAgAAAAhAMo1tFjtAQAAwwMAAA4AAAAAAAAAAAAAAAAALgIAAGRycy9l&#10;Mm9Eb2MueG1sUEsBAi0AFAAGAAgAAAAhAEEyX0ziAAAADQEAAA8AAAAAAAAAAAAAAAAARwQAAGRy&#10;cy9kb3ducmV2LnhtbFBLBQYAAAAABAAEAPMAAABWBQAAAAA=&#10;" fillcolor="#002f5d" stroked="f" strokecolor="#f2f2f2" strokeweight="3pt">
              <v:shadow color="#243f60" opacity=".5" offset="1pt"/>
              <w10:wrap anchorx="page" anchory="page"/>
            </v:rect>
          </w:pict>
        </mc:Fallback>
      </mc:AlternateContent>
    </w:r>
    <w:r>
      <w:rPr>
        <w:noProof/>
        <w:lang w:eastAsia="en-GB"/>
      </w:rPr>
      <mc:AlternateContent>
        <mc:Choice Requires="wps">
          <w:drawing>
            <wp:anchor distT="0" distB="0" distL="114300" distR="114300" simplePos="0" relativeHeight="251656704" behindDoc="0" locked="0" layoutInCell="1" allowOverlap="1" wp14:anchorId="4BE44AC8" wp14:editId="72A76764">
              <wp:simplePos x="0" y="0"/>
              <wp:positionH relativeFrom="column">
                <wp:posOffset>-455930</wp:posOffset>
              </wp:positionH>
              <wp:positionV relativeFrom="paragraph">
                <wp:posOffset>301625</wp:posOffset>
              </wp:positionV>
              <wp:extent cx="2446020" cy="233680"/>
              <wp:effectExtent l="0" t="0" r="0" b="0"/>
              <wp:wrapNone/>
              <wp:docPr id="642285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C6DE8" w14:textId="77777777" w:rsidR="00E06926" w:rsidRPr="00687E07" w:rsidRDefault="00E06926" w:rsidP="009174BD">
                          <w:pPr>
                            <w:rPr>
                              <w:color w:val="FFFFFF"/>
                              <w:spacing w:val="-12"/>
                              <w:sz w:val="20"/>
                            </w:rPr>
                          </w:pPr>
                          <w:r w:rsidRPr="009174BD">
                            <w:rPr>
                              <w:color w:val="FFFFFF"/>
                              <w:spacing w:val="-12"/>
                              <w:sz w:val="20"/>
                            </w:rPr>
                            <w:t xml:space="preserve">Chief Executive </w:t>
                          </w:r>
                          <w:r w:rsidR="00B41432">
                            <w:rPr>
                              <w:color w:val="FFFFFF"/>
                              <w:spacing w:val="-12"/>
                              <w:sz w:val="20"/>
                            </w:rPr>
                            <w:t>Stephen Moir</w:t>
                          </w:r>
                        </w:p>
                        <w:p w14:paraId="5FE12057" w14:textId="77777777" w:rsidR="00E06926" w:rsidRDefault="00E06926"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E44AC8" id="_x0000_s1029" type="#_x0000_t202" style="position:absolute;margin-left:-35.9pt;margin-top:23.75pt;width:192.6pt;height:18.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kZZ5AEAAKgDAAAOAAAAZHJzL2Uyb0RvYy54bWysU12P0zAQfEfiP1h+p0nTUo6o6em40yGk&#10;40M6+AGOYycWides3Sbl17N2er0Cb4gXy/Y6szOzk+31NPTsoNAbsBVfLnLOlJXQGNtW/NvX+1dX&#10;nPkgbCN6sKriR+X59e7li+3oSlVAB32jkBGI9eXoKt6F4Mos87JTg/ALcMpSUQMOItAR26xBMRL6&#10;0GdFnm+yEbBxCFJ5T7d3c5HvEr7WSobPWnsVWF9x4hbSimmt45rttqJsUbjOyBMN8Q8sBmEsNT1D&#10;3Ykg2B7NX1CDkQgedFhIGDLQ2kiVNJCaZf6HmsdOOJW0kDnenW3y/w9Wfjo8ui/IwvQOJhpgEuHd&#10;A8jvnlm47YRt1Q0ijJ0SDTVeRsuy0fny9Gm02pc+gtTjR2hoyGIfIAFNGofoCulkhE4DOJ5NV1Ng&#10;ki6L9XqTF1SSVCtWq81VmkomyqevHfrwXsHA4qbiSENN6OLw4ENkI8qnJ7GZhXvT92mwvf3tgh7G&#10;m8Q+Ep6ph6memGkqvorSopgamiPJQZjjQvGmTQf4k7ORolJx/2MvUHHWf7Bkydvleh2zlQ7r12+i&#10;GLys1JcVYSVBVTxwNm9vw5zHvUPTdtRpHoKFG7JRm6TwmdWJPsUhCT9FN+bt8pxePf9gu18AAAD/&#10;/wMAUEsDBBQABgAIAAAAIQC9KSvA3gAAAAkBAAAPAAAAZHJzL2Rvd25yZXYueG1sTI/NTsMwEITv&#10;SLyDtUjcWjsk/UuzqRCIK4gWkLi58TaJiNdR7Dbh7TEnOI5mNPNNsZtsJy40+NYxQjJXIIgrZ1qu&#10;Ed4OT7M1CB80G905JoRv8rArr68KnRs38itd9qEWsYR9rhGaEPpcSl81ZLWfu544eic3WB2iHGpp&#10;Bj3GctvJO6WW0uqW40Kje3poqPrany3C+/Pp8yNTL/WjXfSjm5Rku5GItzfT/RZEoCn8heEXP6JD&#10;GZmO7szGiw5htkoiekDIVgsQMZAmaQbiiLDOUpBlIf8/KH8AAAD//wMAUEsBAi0AFAAGAAgAAAAh&#10;ALaDOJL+AAAA4QEAABMAAAAAAAAAAAAAAAAAAAAAAFtDb250ZW50X1R5cGVzXS54bWxQSwECLQAU&#10;AAYACAAAACEAOP0h/9YAAACUAQAACwAAAAAAAAAAAAAAAAAvAQAAX3JlbHMvLnJlbHNQSwECLQAU&#10;AAYACAAAACEAIMZGWeQBAACoAwAADgAAAAAAAAAAAAAAAAAuAgAAZHJzL2Uyb0RvYy54bWxQSwEC&#10;LQAUAAYACAAAACEAvSkrwN4AAAAJAQAADwAAAAAAAAAAAAAAAAA+BAAAZHJzL2Rvd25yZXYueG1s&#10;UEsFBgAAAAAEAAQA8wAAAEkFAAAAAA==&#10;" filled="f" stroked="f">
              <v:textbox>
                <w:txbxContent>
                  <w:p w14:paraId="080C6DE8" w14:textId="77777777" w:rsidR="00E06926" w:rsidRPr="00687E07" w:rsidRDefault="00E06926" w:rsidP="009174BD">
                    <w:pPr>
                      <w:rPr>
                        <w:color w:val="FFFFFF"/>
                        <w:spacing w:val="-12"/>
                        <w:sz w:val="20"/>
                      </w:rPr>
                    </w:pPr>
                    <w:r w:rsidRPr="009174BD">
                      <w:rPr>
                        <w:color w:val="FFFFFF"/>
                        <w:spacing w:val="-12"/>
                        <w:sz w:val="20"/>
                      </w:rPr>
                      <w:t xml:space="preserve">Chief Executive </w:t>
                    </w:r>
                    <w:r w:rsidR="00B41432">
                      <w:rPr>
                        <w:color w:val="FFFFFF"/>
                        <w:spacing w:val="-12"/>
                        <w:sz w:val="20"/>
                      </w:rPr>
                      <w:t>Stephen Moir</w:t>
                    </w:r>
                  </w:p>
                  <w:p w14:paraId="5FE12057" w14:textId="77777777" w:rsidR="00E06926" w:rsidRDefault="00E06926" w:rsidP="009174BD"/>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D49FA" w14:textId="77777777" w:rsidR="004B2842" w:rsidRDefault="004B2842">
      <w:r>
        <w:separator/>
      </w:r>
    </w:p>
  </w:footnote>
  <w:footnote w:type="continuationSeparator" w:id="0">
    <w:p w14:paraId="3132F5DD" w14:textId="77777777" w:rsidR="004B2842" w:rsidRDefault="004B28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20AB0" w14:textId="763E3125" w:rsidR="002D5ADA" w:rsidRDefault="00857164">
    <w:pPr>
      <w:pStyle w:val="Header"/>
    </w:pPr>
    <w:r>
      <w:rPr>
        <w:noProof/>
      </w:rPr>
      <w:drawing>
        <wp:anchor distT="0" distB="0" distL="114300" distR="114300" simplePos="0" relativeHeight="251662848" behindDoc="0" locked="0" layoutInCell="1" allowOverlap="1" wp14:anchorId="78A0EE1E" wp14:editId="10B476CC">
          <wp:simplePos x="0" y="0"/>
          <wp:positionH relativeFrom="margin">
            <wp:posOffset>-320675</wp:posOffset>
          </wp:positionH>
          <wp:positionV relativeFrom="margin">
            <wp:posOffset>-901065</wp:posOffset>
          </wp:positionV>
          <wp:extent cx="2800350" cy="485775"/>
          <wp:effectExtent l="0" t="0" r="0" b="0"/>
          <wp:wrapSquare wrapText="bothSides"/>
          <wp:docPr id="52"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608" behindDoc="0" locked="0" layoutInCell="1" allowOverlap="1" wp14:anchorId="50DBFFE4" wp14:editId="0CCEFDE3">
          <wp:simplePos x="0" y="0"/>
          <wp:positionH relativeFrom="column">
            <wp:posOffset>3758565</wp:posOffset>
          </wp:positionH>
          <wp:positionV relativeFrom="paragraph">
            <wp:posOffset>-76200</wp:posOffset>
          </wp:positionV>
          <wp:extent cx="2316480" cy="508000"/>
          <wp:effectExtent l="0" t="0" r="0" b="0"/>
          <wp:wrapSquare wrapText="bothSides"/>
          <wp:docPr id="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16480" cy="508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F09BB" w14:textId="027A390A" w:rsidR="00F064AB" w:rsidRPr="009E1F05" w:rsidRDefault="00857164" w:rsidP="009E1F05">
    <w:pPr>
      <w:pStyle w:val="Header"/>
      <w:pBdr>
        <w:top w:val="double" w:sz="4" w:space="1" w:color="auto"/>
        <w:left w:val="double" w:sz="4" w:space="4" w:color="auto"/>
        <w:bottom w:val="double" w:sz="4" w:space="1" w:color="auto"/>
        <w:right w:val="double" w:sz="4" w:space="4" w:color="auto"/>
      </w:pBdr>
      <w:shd w:val="clear" w:color="auto" w:fill="F2F2F2"/>
      <w:tabs>
        <w:tab w:val="clear" w:pos="4153"/>
        <w:tab w:val="clear" w:pos="8306"/>
      </w:tabs>
      <w:spacing w:before="80" w:after="80"/>
      <w:ind w:right="6294"/>
      <w:jc w:val="center"/>
      <w:rPr>
        <w:b/>
      </w:rPr>
    </w:pPr>
    <w:r>
      <w:rPr>
        <w:noProof/>
      </w:rPr>
      <w:drawing>
        <wp:anchor distT="0" distB="0" distL="114300" distR="114300" simplePos="0" relativeHeight="251653632" behindDoc="0" locked="0" layoutInCell="1" allowOverlap="1" wp14:anchorId="018A5444" wp14:editId="721AA008">
          <wp:simplePos x="0" y="0"/>
          <wp:positionH relativeFrom="column">
            <wp:posOffset>3799840</wp:posOffset>
          </wp:positionH>
          <wp:positionV relativeFrom="paragraph">
            <wp:posOffset>-362585</wp:posOffset>
          </wp:positionV>
          <wp:extent cx="2403475" cy="527050"/>
          <wp:effectExtent l="0" t="0" r="0" b="0"/>
          <wp:wrapSquare wrapText="bothSides"/>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824" behindDoc="0" locked="0" layoutInCell="1" allowOverlap="1" wp14:anchorId="32CF6FF9" wp14:editId="767FAB72">
          <wp:simplePos x="0" y="0"/>
          <wp:positionH relativeFrom="margin">
            <wp:posOffset>3714115</wp:posOffset>
          </wp:positionH>
          <wp:positionV relativeFrom="margin">
            <wp:posOffset>-530225</wp:posOffset>
          </wp:positionV>
          <wp:extent cx="2800350" cy="485775"/>
          <wp:effectExtent l="0" t="0" r="0" b="0"/>
          <wp:wrapSquare wrapText="bothSides"/>
          <wp:docPr id="5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4656" behindDoc="0" locked="0" layoutInCell="1" allowOverlap="1" wp14:anchorId="5B0770EF" wp14:editId="701EAD0C">
          <wp:simplePos x="0" y="0"/>
          <wp:positionH relativeFrom="column">
            <wp:posOffset>3747770</wp:posOffset>
          </wp:positionH>
          <wp:positionV relativeFrom="paragraph">
            <wp:posOffset>260350</wp:posOffset>
          </wp:positionV>
          <wp:extent cx="1259840" cy="266065"/>
          <wp:effectExtent l="0" t="0" r="0" b="0"/>
          <wp:wrapNone/>
          <wp:docPr id="41"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9E1F05">
      <w:rPr>
        <w:b/>
      </w:rPr>
      <w:t xml:space="preserve">CCC </w:t>
    </w:r>
    <w:r w:rsidR="00581034">
      <w:rPr>
        <w:b/>
      </w:rPr>
      <w:t>Model Policie</w:t>
    </w:r>
    <w:r w:rsidR="009E1F05">
      <w:rPr>
        <w:b/>
      </w:rPr>
      <w:t>s and Templates 202</w:t>
    </w:r>
    <w:r w:rsidR="003E4D76">
      <w:rPr>
        <w:b/>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9BD"/>
    <w:multiLevelType w:val="hybridMultilevel"/>
    <w:tmpl w:val="F5F20B8A"/>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E42F87"/>
    <w:multiLevelType w:val="hybridMultilevel"/>
    <w:tmpl w:val="36BAE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5E737A"/>
    <w:multiLevelType w:val="hybridMultilevel"/>
    <w:tmpl w:val="198A334C"/>
    <w:lvl w:ilvl="0" w:tplc="806C124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7A2227"/>
    <w:multiLevelType w:val="hybridMultilevel"/>
    <w:tmpl w:val="DD20B2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012243E"/>
    <w:multiLevelType w:val="hybridMultilevel"/>
    <w:tmpl w:val="317822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5A032B"/>
    <w:multiLevelType w:val="hybridMultilevel"/>
    <w:tmpl w:val="A03453CC"/>
    <w:lvl w:ilvl="0" w:tplc="08090001">
      <w:start w:val="1"/>
      <w:numFmt w:val="bullet"/>
      <w:lvlText w:val=""/>
      <w:lvlJc w:val="left"/>
      <w:pPr>
        <w:tabs>
          <w:tab w:val="num" w:pos="540"/>
        </w:tabs>
        <w:ind w:left="5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C50F3E"/>
    <w:multiLevelType w:val="hybridMultilevel"/>
    <w:tmpl w:val="039494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A63E2D"/>
    <w:multiLevelType w:val="hybridMultilevel"/>
    <w:tmpl w:val="F996A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2D7A58"/>
    <w:multiLevelType w:val="hybridMultilevel"/>
    <w:tmpl w:val="935253B6"/>
    <w:lvl w:ilvl="0" w:tplc="08090001">
      <w:start w:val="1"/>
      <w:numFmt w:val="bullet"/>
      <w:lvlText w:val=""/>
      <w:lvlJc w:val="left"/>
      <w:pPr>
        <w:tabs>
          <w:tab w:val="num" w:pos="1176"/>
        </w:tabs>
        <w:ind w:left="1176" w:hanging="360"/>
      </w:pPr>
      <w:rPr>
        <w:rFonts w:ascii="Symbol" w:hAnsi="Symbol" w:hint="default"/>
      </w:rPr>
    </w:lvl>
    <w:lvl w:ilvl="1" w:tplc="08090003" w:tentative="1">
      <w:start w:val="1"/>
      <w:numFmt w:val="bullet"/>
      <w:lvlText w:val="o"/>
      <w:lvlJc w:val="left"/>
      <w:pPr>
        <w:tabs>
          <w:tab w:val="num" w:pos="1896"/>
        </w:tabs>
        <w:ind w:left="1896" w:hanging="360"/>
      </w:pPr>
      <w:rPr>
        <w:rFonts w:ascii="Courier New" w:hAnsi="Courier New" w:cs="Courier New" w:hint="default"/>
      </w:rPr>
    </w:lvl>
    <w:lvl w:ilvl="2" w:tplc="08090005" w:tentative="1">
      <w:start w:val="1"/>
      <w:numFmt w:val="bullet"/>
      <w:lvlText w:val=""/>
      <w:lvlJc w:val="left"/>
      <w:pPr>
        <w:tabs>
          <w:tab w:val="num" w:pos="2616"/>
        </w:tabs>
        <w:ind w:left="2616" w:hanging="360"/>
      </w:pPr>
      <w:rPr>
        <w:rFonts w:ascii="Wingdings" w:hAnsi="Wingdings" w:hint="default"/>
      </w:rPr>
    </w:lvl>
    <w:lvl w:ilvl="3" w:tplc="08090001" w:tentative="1">
      <w:start w:val="1"/>
      <w:numFmt w:val="bullet"/>
      <w:lvlText w:val=""/>
      <w:lvlJc w:val="left"/>
      <w:pPr>
        <w:tabs>
          <w:tab w:val="num" w:pos="3336"/>
        </w:tabs>
        <w:ind w:left="3336" w:hanging="360"/>
      </w:pPr>
      <w:rPr>
        <w:rFonts w:ascii="Symbol" w:hAnsi="Symbol" w:hint="default"/>
      </w:rPr>
    </w:lvl>
    <w:lvl w:ilvl="4" w:tplc="08090003" w:tentative="1">
      <w:start w:val="1"/>
      <w:numFmt w:val="bullet"/>
      <w:lvlText w:val="o"/>
      <w:lvlJc w:val="left"/>
      <w:pPr>
        <w:tabs>
          <w:tab w:val="num" w:pos="4056"/>
        </w:tabs>
        <w:ind w:left="4056" w:hanging="360"/>
      </w:pPr>
      <w:rPr>
        <w:rFonts w:ascii="Courier New" w:hAnsi="Courier New" w:cs="Courier New" w:hint="default"/>
      </w:rPr>
    </w:lvl>
    <w:lvl w:ilvl="5" w:tplc="08090005" w:tentative="1">
      <w:start w:val="1"/>
      <w:numFmt w:val="bullet"/>
      <w:lvlText w:val=""/>
      <w:lvlJc w:val="left"/>
      <w:pPr>
        <w:tabs>
          <w:tab w:val="num" w:pos="4776"/>
        </w:tabs>
        <w:ind w:left="4776" w:hanging="360"/>
      </w:pPr>
      <w:rPr>
        <w:rFonts w:ascii="Wingdings" w:hAnsi="Wingdings" w:hint="default"/>
      </w:rPr>
    </w:lvl>
    <w:lvl w:ilvl="6" w:tplc="08090001" w:tentative="1">
      <w:start w:val="1"/>
      <w:numFmt w:val="bullet"/>
      <w:lvlText w:val=""/>
      <w:lvlJc w:val="left"/>
      <w:pPr>
        <w:tabs>
          <w:tab w:val="num" w:pos="5496"/>
        </w:tabs>
        <w:ind w:left="5496" w:hanging="360"/>
      </w:pPr>
      <w:rPr>
        <w:rFonts w:ascii="Symbol" w:hAnsi="Symbol" w:hint="default"/>
      </w:rPr>
    </w:lvl>
    <w:lvl w:ilvl="7" w:tplc="08090003" w:tentative="1">
      <w:start w:val="1"/>
      <w:numFmt w:val="bullet"/>
      <w:lvlText w:val="o"/>
      <w:lvlJc w:val="left"/>
      <w:pPr>
        <w:tabs>
          <w:tab w:val="num" w:pos="6216"/>
        </w:tabs>
        <w:ind w:left="6216" w:hanging="360"/>
      </w:pPr>
      <w:rPr>
        <w:rFonts w:ascii="Courier New" w:hAnsi="Courier New" w:cs="Courier New" w:hint="default"/>
      </w:rPr>
    </w:lvl>
    <w:lvl w:ilvl="8" w:tplc="08090005" w:tentative="1">
      <w:start w:val="1"/>
      <w:numFmt w:val="bullet"/>
      <w:lvlText w:val=""/>
      <w:lvlJc w:val="left"/>
      <w:pPr>
        <w:tabs>
          <w:tab w:val="num" w:pos="6936"/>
        </w:tabs>
        <w:ind w:left="6936" w:hanging="360"/>
      </w:pPr>
      <w:rPr>
        <w:rFonts w:ascii="Wingdings" w:hAnsi="Wingdings" w:hint="default"/>
      </w:rPr>
    </w:lvl>
  </w:abstractNum>
  <w:abstractNum w:abstractNumId="9" w15:restartNumberingAfterBreak="0">
    <w:nsid w:val="36801BA0"/>
    <w:multiLevelType w:val="hybridMultilevel"/>
    <w:tmpl w:val="141AA5C2"/>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78359BD"/>
    <w:multiLevelType w:val="hybridMultilevel"/>
    <w:tmpl w:val="06FA09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16F7994"/>
    <w:multiLevelType w:val="hybridMultilevel"/>
    <w:tmpl w:val="F9BE8F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A1B28F4"/>
    <w:multiLevelType w:val="hybridMultilevel"/>
    <w:tmpl w:val="88E2E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3E107B"/>
    <w:multiLevelType w:val="hybridMultilevel"/>
    <w:tmpl w:val="D8FA813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4EA43BA6"/>
    <w:multiLevelType w:val="hybridMultilevel"/>
    <w:tmpl w:val="CF021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EF43FC"/>
    <w:multiLevelType w:val="hybridMultilevel"/>
    <w:tmpl w:val="96466B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8B010E1"/>
    <w:multiLevelType w:val="hybridMultilevel"/>
    <w:tmpl w:val="96F84E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9375661"/>
    <w:multiLevelType w:val="hybridMultilevel"/>
    <w:tmpl w:val="5986EB5E"/>
    <w:lvl w:ilvl="0" w:tplc="08090001">
      <w:start w:val="1"/>
      <w:numFmt w:val="bullet"/>
      <w:lvlText w:val=""/>
      <w:lvlJc w:val="left"/>
      <w:pPr>
        <w:tabs>
          <w:tab w:val="num" w:pos="540"/>
        </w:tabs>
        <w:ind w:left="54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A0F482D"/>
    <w:multiLevelType w:val="hybridMultilevel"/>
    <w:tmpl w:val="77428226"/>
    <w:lvl w:ilvl="0" w:tplc="7CF078C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B3A115B"/>
    <w:multiLevelType w:val="singleLevel"/>
    <w:tmpl w:val="069872B6"/>
    <w:lvl w:ilvl="0">
      <w:numFmt w:val="bullet"/>
      <w:lvlText w:val="-"/>
      <w:lvlJc w:val="left"/>
      <w:pPr>
        <w:tabs>
          <w:tab w:val="num" w:pos="720"/>
        </w:tabs>
        <w:ind w:left="720" w:hanging="720"/>
      </w:pPr>
      <w:rPr>
        <w:rFonts w:ascii="Times New Roman" w:hAnsi="Times New Roman" w:hint="default"/>
      </w:rPr>
    </w:lvl>
  </w:abstractNum>
  <w:abstractNum w:abstractNumId="20" w15:restartNumberingAfterBreak="0">
    <w:nsid w:val="5CF32110"/>
    <w:multiLevelType w:val="hybridMultilevel"/>
    <w:tmpl w:val="24A65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0A5E05"/>
    <w:multiLevelType w:val="hybridMultilevel"/>
    <w:tmpl w:val="6A0A9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0417A0C"/>
    <w:multiLevelType w:val="hybridMultilevel"/>
    <w:tmpl w:val="BE6607CE"/>
    <w:lvl w:ilvl="0" w:tplc="08090001">
      <w:start w:val="1"/>
      <w:numFmt w:val="bullet"/>
      <w:lvlText w:val=""/>
      <w:lvlJc w:val="left"/>
      <w:pPr>
        <w:ind w:left="731" w:hanging="360"/>
      </w:pPr>
      <w:rPr>
        <w:rFonts w:ascii="Symbol" w:hAnsi="Symbol" w:hint="default"/>
      </w:rPr>
    </w:lvl>
    <w:lvl w:ilvl="1" w:tplc="08090003" w:tentative="1">
      <w:start w:val="1"/>
      <w:numFmt w:val="bullet"/>
      <w:lvlText w:val="o"/>
      <w:lvlJc w:val="left"/>
      <w:pPr>
        <w:ind w:left="1451" w:hanging="360"/>
      </w:pPr>
      <w:rPr>
        <w:rFonts w:ascii="Courier New" w:hAnsi="Courier New" w:cs="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cs="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cs="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3" w15:restartNumberingAfterBreak="0">
    <w:nsid w:val="6CF11F19"/>
    <w:multiLevelType w:val="hybridMultilevel"/>
    <w:tmpl w:val="5316DEEC"/>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05C4E36"/>
    <w:multiLevelType w:val="hybridMultilevel"/>
    <w:tmpl w:val="83EC924C"/>
    <w:lvl w:ilvl="0" w:tplc="7CF078C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A7597A"/>
    <w:multiLevelType w:val="hybridMultilevel"/>
    <w:tmpl w:val="B6D469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DBA18C1"/>
    <w:multiLevelType w:val="hybridMultilevel"/>
    <w:tmpl w:val="92CC0ECA"/>
    <w:lvl w:ilvl="0" w:tplc="7CF078CE">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num w:numId="1" w16cid:durableId="695153924">
    <w:abstractNumId w:val="19"/>
  </w:num>
  <w:num w:numId="2" w16cid:durableId="190071068">
    <w:abstractNumId w:val="8"/>
  </w:num>
  <w:num w:numId="3" w16cid:durableId="25722576">
    <w:abstractNumId w:val="17"/>
  </w:num>
  <w:num w:numId="4" w16cid:durableId="1204634915">
    <w:abstractNumId w:val="6"/>
  </w:num>
  <w:num w:numId="5" w16cid:durableId="296688253">
    <w:abstractNumId w:val="5"/>
  </w:num>
  <w:num w:numId="6" w16cid:durableId="1394503154">
    <w:abstractNumId w:val="7"/>
  </w:num>
  <w:num w:numId="7" w16cid:durableId="958025740">
    <w:abstractNumId w:val="13"/>
  </w:num>
  <w:num w:numId="8" w16cid:durableId="384455796">
    <w:abstractNumId w:val="0"/>
  </w:num>
  <w:num w:numId="9" w16cid:durableId="456486181">
    <w:abstractNumId w:val="2"/>
  </w:num>
  <w:num w:numId="10" w16cid:durableId="2066754969">
    <w:abstractNumId w:val="21"/>
  </w:num>
  <w:num w:numId="11" w16cid:durableId="342246733">
    <w:abstractNumId w:val="22"/>
  </w:num>
  <w:num w:numId="12" w16cid:durableId="1719889854">
    <w:abstractNumId w:val="4"/>
  </w:num>
  <w:num w:numId="13" w16cid:durableId="169805087">
    <w:abstractNumId w:val="25"/>
  </w:num>
  <w:num w:numId="14" w16cid:durableId="880628933">
    <w:abstractNumId w:val="11"/>
  </w:num>
  <w:num w:numId="15" w16cid:durableId="1557933842">
    <w:abstractNumId w:val="16"/>
  </w:num>
  <w:num w:numId="16" w16cid:durableId="80103081">
    <w:abstractNumId w:val="1"/>
  </w:num>
  <w:num w:numId="17" w16cid:durableId="251477006">
    <w:abstractNumId w:val="18"/>
  </w:num>
  <w:num w:numId="18" w16cid:durableId="868178610">
    <w:abstractNumId w:val="26"/>
  </w:num>
  <w:num w:numId="19" w16cid:durableId="699820382">
    <w:abstractNumId w:val="9"/>
  </w:num>
  <w:num w:numId="20" w16cid:durableId="6444301">
    <w:abstractNumId w:val="24"/>
  </w:num>
  <w:num w:numId="21" w16cid:durableId="513156660">
    <w:abstractNumId w:val="15"/>
  </w:num>
  <w:num w:numId="22" w16cid:durableId="1155879011">
    <w:abstractNumId w:val="23"/>
  </w:num>
  <w:num w:numId="23" w16cid:durableId="822745582">
    <w:abstractNumId w:val="10"/>
  </w:num>
  <w:num w:numId="24" w16cid:durableId="1737818711">
    <w:abstractNumId w:val="3"/>
  </w:num>
  <w:num w:numId="25" w16cid:durableId="2071076149">
    <w:abstractNumId w:val="5"/>
  </w:num>
  <w:num w:numId="26" w16cid:durableId="1081097683">
    <w:abstractNumId w:val="12"/>
  </w:num>
  <w:num w:numId="27" w16cid:durableId="312150766">
    <w:abstractNumId w:val="14"/>
  </w:num>
  <w:num w:numId="28" w16cid:durableId="8599899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BE4"/>
    <w:rsid w:val="00046B71"/>
    <w:rsid w:val="00051026"/>
    <w:rsid w:val="00060077"/>
    <w:rsid w:val="0006665B"/>
    <w:rsid w:val="000E0FEF"/>
    <w:rsid w:val="00124498"/>
    <w:rsid w:val="001A777D"/>
    <w:rsid w:val="001B5A48"/>
    <w:rsid w:val="001D53CF"/>
    <w:rsid w:val="001E0B37"/>
    <w:rsid w:val="001E6932"/>
    <w:rsid w:val="001F68A1"/>
    <w:rsid w:val="002036CB"/>
    <w:rsid w:val="0021017A"/>
    <w:rsid w:val="00217FCB"/>
    <w:rsid w:val="00243559"/>
    <w:rsid w:val="00262EEB"/>
    <w:rsid w:val="00263E2C"/>
    <w:rsid w:val="002719B3"/>
    <w:rsid w:val="002912FA"/>
    <w:rsid w:val="002A67D6"/>
    <w:rsid w:val="002B1B7D"/>
    <w:rsid w:val="002C0CF7"/>
    <w:rsid w:val="002C43C9"/>
    <w:rsid w:val="002C54F9"/>
    <w:rsid w:val="002D5727"/>
    <w:rsid w:val="002D5932"/>
    <w:rsid w:val="002D5ADA"/>
    <w:rsid w:val="002E1E07"/>
    <w:rsid w:val="00306AF3"/>
    <w:rsid w:val="00330493"/>
    <w:rsid w:val="00332BB2"/>
    <w:rsid w:val="0033650D"/>
    <w:rsid w:val="0035753E"/>
    <w:rsid w:val="00382684"/>
    <w:rsid w:val="003C34CD"/>
    <w:rsid w:val="003E0F54"/>
    <w:rsid w:val="003E4D76"/>
    <w:rsid w:val="00406190"/>
    <w:rsid w:val="00451633"/>
    <w:rsid w:val="00451BF7"/>
    <w:rsid w:val="00471BDF"/>
    <w:rsid w:val="004A627A"/>
    <w:rsid w:val="004B2842"/>
    <w:rsid w:val="004B770A"/>
    <w:rsid w:val="004C0604"/>
    <w:rsid w:val="004D0625"/>
    <w:rsid w:val="004D0CB0"/>
    <w:rsid w:val="004D5464"/>
    <w:rsid w:val="00504CC5"/>
    <w:rsid w:val="00572AA3"/>
    <w:rsid w:val="00581034"/>
    <w:rsid w:val="0058578E"/>
    <w:rsid w:val="00587128"/>
    <w:rsid w:val="005931FA"/>
    <w:rsid w:val="005A4ED9"/>
    <w:rsid w:val="005C1E14"/>
    <w:rsid w:val="005D1628"/>
    <w:rsid w:val="005D6822"/>
    <w:rsid w:val="00632969"/>
    <w:rsid w:val="006578E2"/>
    <w:rsid w:val="0066689B"/>
    <w:rsid w:val="0067720D"/>
    <w:rsid w:val="0068236E"/>
    <w:rsid w:val="006851A4"/>
    <w:rsid w:val="0068643A"/>
    <w:rsid w:val="00694FBF"/>
    <w:rsid w:val="006C413B"/>
    <w:rsid w:val="006D4BE4"/>
    <w:rsid w:val="006F2B25"/>
    <w:rsid w:val="0072780A"/>
    <w:rsid w:val="00733451"/>
    <w:rsid w:val="00734332"/>
    <w:rsid w:val="00740C98"/>
    <w:rsid w:val="00751A0E"/>
    <w:rsid w:val="00763F56"/>
    <w:rsid w:val="00766225"/>
    <w:rsid w:val="007667C4"/>
    <w:rsid w:val="0078227A"/>
    <w:rsid w:val="007964F8"/>
    <w:rsid w:val="0079738B"/>
    <w:rsid w:val="007C36BA"/>
    <w:rsid w:val="007D0D48"/>
    <w:rsid w:val="007E1768"/>
    <w:rsid w:val="007F4717"/>
    <w:rsid w:val="00805769"/>
    <w:rsid w:val="0081646C"/>
    <w:rsid w:val="00817D1D"/>
    <w:rsid w:val="00834D3F"/>
    <w:rsid w:val="0084274B"/>
    <w:rsid w:val="00857164"/>
    <w:rsid w:val="00864682"/>
    <w:rsid w:val="00875CC7"/>
    <w:rsid w:val="008809AB"/>
    <w:rsid w:val="00882F44"/>
    <w:rsid w:val="00893468"/>
    <w:rsid w:val="008C00C8"/>
    <w:rsid w:val="008D3564"/>
    <w:rsid w:val="009174BD"/>
    <w:rsid w:val="009201D7"/>
    <w:rsid w:val="0092094A"/>
    <w:rsid w:val="00926B0B"/>
    <w:rsid w:val="009454D5"/>
    <w:rsid w:val="00983D32"/>
    <w:rsid w:val="00986197"/>
    <w:rsid w:val="009A3A0B"/>
    <w:rsid w:val="009B7339"/>
    <w:rsid w:val="009C6158"/>
    <w:rsid w:val="009D026B"/>
    <w:rsid w:val="009D0451"/>
    <w:rsid w:val="009D3E23"/>
    <w:rsid w:val="009D6CF3"/>
    <w:rsid w:val="009E1F05"/>
    <w:rsid w:val="009E6C0F"/>
    <w:rsid w:val="00A51307"/>
    <w:rsid w:val="00A54FB0"/>
    <w:rsid w:val="00A62DD6"/>
    <w:rsid w:val="00A90C77"/>
    <w:rsid w:val="00A9128C"/>
    <w:rsid w:val="00AC6A6E"/>
    <w:rsid w:val="00AD7667"/>
    <w:rsid w:val="00AE639D"/>
    <w:rsid w:val="00AF3C20"/>
    <w:rsid w:val="00AF4ECE"/>
    <w:rsid w:val="00B070E9"/>
    <w:rsid w:val="00B21248"/>
    <w:rsid w:val="00B41432"/>
    <w:rsid w:val="00B54136"/>
    <w:rsid w:val="00B6173F"/>
    <w:rsid w:val="00B665D1"/>
    <w:rsid w:val="00C1360A"/>
    <w:rsid w:val="00C2261F"/>
    <w:rsid w:val="00C321E2"/>
    <w:rsid w:val="00C34F85"/>
    <w:rsid w:val="00C67210"/>
    <w:rsid w:val="00C70A93"/>
    <w:rsid w:val="00C73286"/>
    <w:rsid w:val="00C737BE"/>
    <w:rsid w:val="00C7612B"/>
    <w:rsid w:val="00C819A5"/>
    <w:rsid w:val="00CD2179"/>
    <w:rsid w:val="00CF7408"/>
    <w:rsid w:val="00D240A4"/>
    <w:rsid w:val="00D32930"/>
    <w:rsid w:val="00D32B05"/>
    <w:rsid w:val="00D707F9"/>
    <w:rsid w:val="00D95693"/>
    <w:rsid w:val="00DD2052"/>
    <w:rsid w:val="00DE1500"/>
    <w:rsid w:val="00E01C0C"/>
    <w:rsid w:val="00E0392C"/>
    <w:rsid w:val="00E06926"/>
    <w:rsid w:val="00E34C46"/>
    <w:rsid w:val="00E35EE2"/>
    <w:rsid w:val="00E43F70"/>
    <w:rsid w:val="00E5345E"/>
    <w:rsid w:val="00E615B0"/>
    <w:rsid w:val="00E80974"/>
    <w:rsid w:val="00E866B7"/>
    <w:rsid w:val="00E907BB"/>
    <w:rsid w:val="00E978AE"/>
    <w:rsid w:val="00EF1EE7"/>
    <w:rsid w:val="00F064AB"/>
    <w:rsid w:val="00F103E2"/>
    <w:rsid w:val="00F12B61"/>
    <w:rsid w:val="00F215B9"/>
    <w:rsid w:val="00F720E1"/>
    <w:rsid w:val="00F93411"/>
    <w:rsid w:val="00F974FF"/>
    <w:rsid w:val="00F97CC5"/>
    <w:rsid w:val="00FA2928"/>
    <w:rsid w:val="00FB6FAF"/>
    <w:rsid w:val="00FD66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007D6"/>
  <w15:chartTrackingRefBased/>
  <w15:docId w15:val="{DFF2C7A5-B9E3-46B1-A0C8-37BBF0F2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rPr>
  </w:style>
  <w:style w:type="paragraph" w:styleId="ListParagraph">
    <w:name w:val="List Paragraph"/>
    <w:basedOn w:val="Normal"/>
    <w:uiPriority w:val="99"/>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eastAsia="en-US"/>
    </w:rPr>
  </w:style>
  <w:style w:type="paragraph" w:styleId="BodyText3">
    <w:name w:val="Body Text 3"/>
    <w:basedOn w:val="Normal"/>
    <w:link w:val="BodyText3Char"/>
    <w:rsid w:val="00451633"/>
    <w:pPr>
      <w:spacing w:after="120"/>
    </w:pPr>
    <w:rPr>
      <w:rFonts w:cs="Arial"/>
      <w:sz w:val="16"/>
      <w:szCs w:val="16"/>
      <w:lang w:val="en-US"/>
    </w:rPr>
  </w:style>
  <w:style w:type="character" w:customStyle="1" w:styleId="BodyText3Char">
    <w:name w:val="Body Text 3 Char"/>
    <w:link w:val="BodyText3"/>
    <w:rsid w:val="00451633"/>
    <w:rPr>
      <w:rFonts w:ascii="Arial" w:hAnsi="Arial" w:cs="Arial"/>
      <w:sz w:val="16"/>
      <w:szCs w:val="16"/>
      <w:lang w:val="en-US" w:eastAsia="en-US"/>
    </w:rPr>
  </w:style>
  <w:style w:type="character" w:customStyle="1" w:styleId="FooterChar">
    <w:name w:val="Footer Char"/>
    <w:link w:val="Footer"/>
    <w:uiPriority w:val="99"/>
    <w:rsid w:val="00A54FB0"/>
    <w:rPr>
      <w:rFonts w:ascii="Arial" w:hAnsi="Arial"/>
      <w:sz w:val="24"/>
      <w:lang w:eastAsia="en-US"/>
    </w:rPr>
  </w:style>
  <w:style w:type="character" w:styleId="Hyperlink">
    <w:name w:val="Hyperlink"/>
    <w:rsid w:val="003E4D76"/>
    <w:rPr>
      <w:color w:val="467886"/>
      <w:u w:val="single"/>
    </w:rPr>
  </w:style>
  <w:style w:type="character" w:styleId="UnresolvedMention">
    <w:name w:val="Unresolved Mention"/>
    <w:uiPriority w:val="99"/>
    <w:semiHidden/>
    <w:unhideWhenUsed/>
    <w:rsid w:val="003E4D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326237">
      <w:bodyDiv w:val="1"/>
      <w:marLeft w:val="0"/>
      <w:marRight w:val="0"/>
      <w:marTop w:val="0"/>
      <w:marBottom w:val="0"/>
      <w:divBdr>
        <w:top w:val="none" w:sz="0" w:space="0" w:color="auto"/>
        <w:left w:val="none" w:sz="0" w:space="0" w:color="auto"/>
        <w:bottom w:val="none" w:sz="0" w:space="0" w:color="auto"/>
        <w:right w:val="none" w:sz="0" w:space="0" w:color="auto"/>
      </w:divBdr>
    </w:div>
    <w:div w:id="1234199095">
      <w:bodyDiv w:val="1"/>
      <w:marLeft w:val="0"/>
      <w:marRight w:val="0"/>
      <w:marTop w:val="0"/>
      <w:marBottom w:val="0"/>
      <w:divBdr>
        <w:top w:val="none" w:sz="0" w:space="0" w:color="auto"/>
        <w:left w:val="none" w:sz="0" w:space="0" w:color="auto"/>
        <w:bottom w:val="none" w:sz="0" w:space="0" w:color="auto"/>
        <w:right w:val="none" w:sz="0" w:space="0" w:color="auto"/>
      </w:divBdr>
    </w:div>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help@nspcc.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1.jpeg"/><Relationship Id="rId1" Type="http://schemas.openxmlformats.org/officeDocument/2006/relationships/image" Target="media/image3.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5" ma:contentTypeDescription="Create a new document." ma:contentTypeScope="" ma:versionID="66d748d07fe9067510d3605ef6d2f62b">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b001d72246a53943e41f04c3d245dac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9AB82-183B-4DC9-8B97-2EC50D586DCA}">
  <ds:schemaRefs>
    <ds:schemaRef ds:uri="http://schemas.microsoft.com/office/2006/metadata/properties"/>
    <ds:schemaRef ds:uri="http://schemas.microsoft.com/office/infopath/2007/PartnerControls"/>
    <ds:schemaRef ds:uri="1180b782-6ed4-4d92-b21d-756611a0d33e"/>
  </ds:schemaRefs>
</ds:datastoreItem>
</file>

<file path=customXml/itemProps2.xml><?xml version="1.0" encoding="utf-8"?>
<ds:datastoreItem xmlns:ds="http://schemas.openxmlformats.org/officeDocument/2006/customXml" ds:itemID="{CADEC17D-7B26-4E3E-BB47-914BEBC0E54C}">
  <ds:schemaRefs>
    <ds:schemaRef ds:uri="http://schemas.microsoft.com/office/2006/metadata/longProperties"/>
  </ds:schemaRefs>
</ds:datastoreItem>
</file>

<file path=customXml/itemProps3.xml><?xml version="1.0" encoding="utf-8"?>
<ds:datastoreItem xmlns:ds="http://schemas.openxmlformats.org/officeDocument/2006/customXml" ds:itemID="{62405D7C-1B30-4A68-81FA-CB3FF6202704}">
  <ds:schemaRefs>
    <ds:schemaRef ds:uri="http://schemas.microsoft.com/sharepoint/v3/contenttype/forms"/>
  </ds:schemaRefs>
</ds:datastoreItem>
</file>

<file path=customXml/itemProps4.xml><?xml version="1.0" encoding="utf-8"?>
<ds:datastoreItem xmlns:ds="http://schemas.openxmlformats.org/officeDocument/2006/customXml" ds:itemID="{71C8EE26-BBEA-4954-A1C6-51E3BE3ACB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73873A0-E9D8-4BC8-B86C-5AAB83A9F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5</TotalTime>
  <Pages>5</Pages>
  <Words>1300</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New corporate letterhead word template Col(Blue) FINAL</vt:lpstr>
    </vt:vector>
  </TitlesOfParts>
  <Company>Cambridgeshire County Council</Company>
  <LinksUpToDate>false</LinksUpToDate>
  <CharactersWithSpaces>8699</CharactersWithSpaces>
  <SharedDoc>false</SharedDoc>
  <HLinks>
    <vt:vector size="12" baseType="variant">
      <vt:variant>
        <vt:i4>3080287</vt:i4>
      </vt:variant>
      <vt:variant>
        <vt:i4>0</vt:i4>
      </vt:variant>
      <vt:variant>
        <vt:i4>0</vt:i4>
      </vt:variant>
      <vt:variant>
        <vt:i4>5</vt:i4>
      </vt:variant>
      <vt:variant>
        <vt:lpwstr>mailto:help@nspcc.org.uk</vt:lpwstr>
      </vt:variant>
      <vt:variant>
        <vt:lpwstr/>
      </vt:variant>
      <vt:variant>
        <vt:i4>2621540</vt:i4>
      </vt:variant>
      <vt:variant>
        <vt:i4>-1</vt:i4>
      </vt:variant>
      <vt:variant>
        <vt:i4>1065</vt:i4>
      </vt:variant>
      <vt:variant>
        <vt:i4>4</vt:i4>
      </vt:variant>
      <vt:variant>
        <vt:lpwstr>https://www.cambridgeshire.gov.uk/residents/working-together-children-families-and-adults/early-years-&amp;-childcare-providers-support/support-for-early-years-&amp;-childcare-providers/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cp:lastModifiedBy>Jeanette Fenn</cp:lastModifiedBy>
  <cp:revision>4</cp:revision>
  <cp:lastPrinted>2026-09-07T15:56:00Z</cp:lastPrinted>
  <dcterms:created xsi:type="dcterms:W3CDTF">2025-11-27T07:52:00Z</dcterms:created>
  <dcterms:modified xsi:type="dcterms:W3CDTF">2026-09-07T15:57:00Z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ies>
</file>