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A" w:rsidRPr="0008222B" w:rsidRDefault="009F7931">
      <w:pPr>
        <w:rPr>
          <w:sz w:val="20"/>
          <w:szCs w:val="20"/>
        </w:rPr>
      </w:pPr>
      <w:proofErr w:type="gramStart"/>
      <w:r>
        <w:rPr>
          <w:b/>
          <w:sz w:val="24"/>
          <w:szCs w:val="24"/>
          <w:u w:val="single"/>
        </w:rPr>
        <w:t>1</w:t>
      </w:r>
      <w:r w:rsidRPr="009F7931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</w:t>
      </w:r>
      <w:r w:rsidR="00AC1858">
        <w:rPr>
          <w:b/>
          <w:sz w:val="24"/>
          <w:szCs w:val="24"/>
          <w:u w:val="single"/>
          <w:vertAlign w:val="superscript"/>
        </w:rPr>
        <w:t xml:space="preserve"> </w:t>
      </w:r>
      <w:r w:rsidR="00AC1858">
        <w:rPr>
          <w:b/>
          <w:sz w:val="24"/>
          <w:szCs w:val="24"/>
          <w:u w:val="single"/>
        </w:rPr>
        <w:t>YEAR</w:t>
      </w:r>
      <w:proofErr w:type="gramEnd"/>
      <w:r w:rsidR="00E80395">
        <w:rPr>
          <w:b/>
          <w:sz w:val="24"/>
          <w:szCs w:val="24"/>
          <w:u w:val="single"/>
        </w:rPr>
        <w:t xml:space="preserve"> </w:t>
      </w:r>
      <w:r w:rsidR="007B6393" w:rsidRPr="001B5AF1">
        <w:rPr>
          <w:b/>
          <w:sz w:val="24"/>
          <w:szCs w:val="24"/>
          <w:u w:val="single"/>
        </w:rPr>
        <w:t>BREAKDOWN</w:t>
      </w:r>
      <w:r w:rsidR="007B6393" w:rsidRPr="001B5AF1">
        <w:rPr>
          <w:sz w:val="24"/>
          <w:szCs w:val="24"/>
        </w:rPr>
        <w:t xml:space="preserve"> </w:t>
      </w:r>
      <w:r w:rsidR="007B6393" w:rsidRPr="0008222B">
        <w:rPr>
          <w:sz w:val="20"/>
          <w:szCs w:val="20"/>
        </w:rPr>
        <w:t xml:space="preserve">          </w:t>
      </w:r>
      <w:r w:rsidR="00FD3947" w:rsidRPr="0008222B">
        <w:rPr>
          <w:sz w:val="20"/>
          <w:szCs w:val="20"/>
        </w:rPr>
        <w:t xml:space="preserve">           </w:t>
      </w:r>
      <w:r w:rsidR="007B6393" w:rsidRPr="0008222B">
        <w:rPr>
          <w:sz w:val="20"/>
          <w:szCs w:val="20"/>
        </w:rPr>
        <w:t xml:space="preserve"> </w:t>
      </w:r>
      <w:r w:rsidR="00DE6372" w:rsidRPr="0008222B">
        <w:rPr>
          <w:sz w:val="20"/>
          <w:szCs w:val="20"/>
        </w:rPr>
        <w:t xml:space="preserve">                                                                      </w:t>
      </w:r>
      <w:r w:rsidR="001B5AF1">
        <w:rPr>
          <w:sz w:val="20"/>
          <w:szCs w:val="20"/>
        </w:rPr>
        <w:t xml:space="preserve">        </w:t>
      </w:r>
      <w:r w:rsidR="00E80395">
        <w:rPr>
          <w:sz w:val="20"/>
          <w:szCs w:val="20"/>
        </w:rPr>
        <w:t xml:space="preserve">   </w:t>
      </w:r>
      <w:r w:rsidR="00AC1858">
        <w:rPr>
          <w:sz w:val="20"/>
          <w:szCs w:val="20"/>
        </w:rPr>
        <w:t xml:space="preserve">                 </w:t>
      </w:r>
      <w:r w:rsidR="00D117BD">
        <w:rPr>
          <w:b/>
          <w:sz w:val="24"/>
          <w:szCs w:val="24"/>
          <w:u w:val="single"/>
        </w:rPr>
        <w:t xml:space="preserve">CHEMISTRY </w:t>
      </w:r>
    </w:p>
    <w:tbl>
      <w:tblPr>
        <w:tblStyle w:val="TableGrid"/>
        <w:tblW w:w="0" w:type="auto"/>
        <w:tblLook w:val="04A0"/>
      </w:tblPr>
      <w:tblGrid>
        <w:gridCol w:w="786"/>
        <w:gridCol w:w="1182"/>
        <w:gridCol w:w="1286"/>
        <w:gridCol w:w="4267"/>
        <w:gridCol w:w="2055"/>
      </w:tblGrid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 w:rsidRPr="0008222B">
              <w:rPr>
                <w:sz w:val="20"/>
                <w:szCs w:val="20"/>
              </w:rPr>
              <w:t>NO: OF DAYS</w:t>
            </w:r>
          </w:p>
        </w:tc>
        <w:tc>
          <w:tcPr>
            <w:tcW w:w="1118" w:type="dxa"/>
          </w:tcPr>
          <w:p w:rsidR="00767AF6" w:rsidRPr="00FA3EA0" w:rsidRDefault="00767AF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</w:t>
            </w:r>
          </w:p>
        </w:tc>
        <w:tc>
          <w:tcPr>
            <w:tcW w:w="1291" w:type="dxa"/>
          </w:tcPr>
          <w:p w:rsidR="00767AF6" w:rsidRPr="00FA3EA0" w:rsidRDefault="00767AF6">
            <w:pPr>
              <w:rPr>
                <w:sz w:val="20"/>
                <w:szCs w:val="20"/>
                <w:u w:val="single"/>
              </w:rPr>
            </w:pPr>
            <w:r w:rsidRPr="00FA3EA0">
              <w:rPr>
                <w:sz w:val="20"/>
                <w:szCs w:val="20"/>
                <w:u w:val="single"/>
              </w:rPr>
              <w:t>CHAPTERS</w:t>
            </w:r>
          </w:p>
        </w:tc>
        <w:tc>
          <w:tcPr>
            <w:tcW w:w="4291" w:type="dxa"/>
          </w:tcPr>
          <w:p w:rsidR="00767AF6" w:rsidRPr="00FA3EA0" w:rsidRDefault="00767AF6">
            <w:pPr>
              <w:rPr>
                <w:sz w:val="20"/>
                <w:szCs w:val="20"/>
                <w:u w:val="single"/>
              </w:rPr>
            </w:pPr>
            <w:r w:rsidRPr="0008222B">
              <w:rPr>
                <w:sz w:val="20"/>
                <w:szCs w:val="20"/>
              </w:rPr>
              <w:t xml:space="preserve">                                 </w:t>
            </w:r>
            <w:r w:rsidRPr="00FA3EA0">
              <w:rPr>
                <w:sz w:val="20"/>
                <w:szCs w:val="20"/>
                <w:u w:val="single"/>
              </w:rPr>
              <w:t>TOPICS</w:t>
            </w:r>
          </w:p>
        </w:tc>
        <w:tc>
          <w:tcPr>
            <w:tcW w:w="2086" w:type="dxa"/>
          </w:tcPr>
          <w:p w:rsidR="00767AF6" w:rsidRPr="00FA3EA0" w:rsidRDefault="00767AF6">
            <w:pPr>
              <w:rPr>
                <w:sz w:val="20"/>
                <w:szCs w:val="20"/>
                <w:u w:val="single"/>
              </w:rPr>
            </w:pPr>
            <w:r w:rsidRPr="00FA3EA0">
              <w:rPr>
                <w:sz w:val="20"/>
                <w:szCs w:val="20"/>
                <w:u w:val="single"/>
              </w:rPr>
              <w:t>HOME TASK</w:t>
            </w: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</w:tcPr>
          <w:p w:rsidR="00767AF6" w:rsidRDefault="00174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15/01/2024</w:t>
            </w:r>
          </w:p>
        </w:tc>
        <w:tc>
          <w:tcPr>
            <w:tcW w:w="1291" w:type="dxa"/>
          </w:tcPr>
          <w:p w:rsidR="00767AF6" w:rsidRPr="0008222B" w:rsidRDefault="00E30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Chapter# </w:t>
            </w:r>
            <w:r w:rsidR="00D07BD2">
              <w:rPr>
                <w:sz w:val="20"/>
                <w:szCs w:val="20"/>
              </w:rPr>
              <w:t>12</w:t>
            </w:r>
          </w:p>
        </w:tc>
        <w:tc>
          <w:tcPr>
            <w:tcW w:w="4291" w:type="dxa"/>
          </w:tcPr>
          <w:p w:rsidR="005227ED" w:rsidRPr="0008222B" w:rsidRDefault="005227ED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Introduction, Conductors, Electrolytes, Oxidation-Reduction Concepts, Oxidation State</w:t>
            </w:r>
            <w:r w:rsidR="001D257F">
              <w:rPr>
                <w:sz w:val="20"/>
                <w:szCs w:val="20"/>
              </w:rPr>
              <w:t xml:space="preserve">, Rules for Oxidation </w:t>
            </w:r>
            <w:proofErr w:type="spellStart"/>
            <w:r w:rsidR="001D257F">
              <w:rPr>
                <w:sz w:val="20"/>
                <w:szCs w:val="20"/>
              </w:rPr>
              <w:t>Number,Oxidizing</w:t>
            </w:r>
            <w:proofErr w:type="spellEnd"/>
            <w:r w:rsidR="001D257F">
              <w:rPr>
                <w:sz w:val="20"/>
                <w:szCs w:val="20"/>
              </w:rPr>
              <w:t xml:space="preserve"> and reducing agents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</w:tcPr>
          <w:p w:rsidR="00767AF6" w:rsidRPr="0008222B" w:rsidRDefault="00BC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08222B" w:rsidRDefault="001D257F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Balancing by oxidation number method, Balancing by oxidation Half reaction method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</w:tcPr>
          <w:p w:rsidR="00767AF6" w:rsidRPr="0008222B" w:rsidRDefault="00BC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08222B" w:rsidRDefault="001D257F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Electrode, Electrode potential, Cell Reaction and Cell Voltage,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8" w:type="dxa"/>
          </w:tcPr>
          <w:p w:rsidR="00767AF6" w:rsidRPr="0008222B" w:rsidRDefault="00BC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ED5E6B" w:rsidRDefault="001D257F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SHE, </w:t>
            </w:r>
            <w:proofErr w:type="spellStart"/>
            <w:r>
              <w:rPr>
                <w:sz w:val="20"/>
                <w:szCs w:val="20"/>
              </w:rPr>
              <w:t>Measurment</w:t>
            </w:r>
            <w:proofErr w:type="spellEnd"/>
            <w:r>
              <w:rPr>
                <w:sz w:val="20"/>
                <w:szCs w:val="20"/>
              </w:rPr>
              <w:t>, Electrochemical series, Types of electrolytic cell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8" w:type="dxa"/>
          </w:tcPr>
          <w:p w:rsidR="00767AF6" w:rsidRPr="0008222B" w:rsidRDefault="00BC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08222B" w:rsidRDefault="001D257F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Electrolysis of Aqueous </w:t>
            </w:r>
            <w:proofErr w:type="spellStart"/>
            <w:r>
              <w:rPr>
                <w:sz w:val="20"/>
                <w:szCs w:val="20"/>
              </w:rPr>
              <w:t>NaCl</w:t>
            </w:r>
            <w:proofErr w:type="spellEnd"/>
            <w:r>
              <w:rPr>
                <w:sz w:val="20"/>
                <w:szCs w:val="20"/>
              </w:rPr>
              <w:t xml:space="preserve">, Advantages, Voltaic </w:t>
            </w:r>
            <w:proofErr w:type="spellStart"/>
            <w:r>
              <w:rPr>
                <w:sz w:val="20"/>
                <w:szCs w:val="20"/>
              </w:rPr>
              <w:t>cell,Danial</w:t>
            </w:r>
            <w:proofErr w:type="spellEnd"/>
            <w:r>
              <w:rPr>
                <w:sz w:val="20"/>
                <w:szCs w:val="20"/>
              </w:rPr>
              <w:t xml:space="preserve"> cell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8" w:type="dxa"/>
          </w:tcPr>
          <w:p w:rsidR="00767AF6" w:rsidRPr="0008222B" w:rsidRDefault="00BC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08222B" w:rsidRDefault="001D257F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Faradays laws, primary and secondary Batteries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A3252A">
        <w:trPr>
          <w:trHeight w:val="296"/>
        </w:trPr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08222B" w:rsidRDefault="001D257F" w:rsidP="00A249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Fuel cell, corrosion and </w:t>
            </w:r>
            <w:proofErr w:type="spellStart"/>
            <w:r>
              <w:rPr>
                <w:sz w:val="20"/>
                <w:szCs w:val="20"/>
              </w:rPr>
              <w:t>prevention,electroplating,Galvanizing</w:t>
            </w:r>
            <w:proofErr w:type="spellEnd"/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Pr="0008222B" w:rsidRDefault="001D257F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 of chapter#12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23/01/2024</w:t>
            </w:r>
          </w:p>
        </w:tc>
        <w:tc>
          <w:tcPr>
            <w:tcW w:w="1291" w:type="dxa"/>
          </w:tcPr>
          <w:p w:rsidR="00767AF6" w:rsidRPr="0008222B" w:rsidRDefault="001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Chapter# 11</w:t>
            </w:r>
          </w:p>
        </w:tc>
        <w:tc>
          <w:tcPr>
            <w:tcW w:w="4291" w:type="dxa"/>
          </w:tcPr>
          <w:p w:rsidR="00767AF6" w:rsidRDefault="006C0375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Introduction, </w:t>
            </w:r>
            <w:proofErr w:type="spellStart"/>
            <w:r>
              <w:rPr>
                <w:sz w:val="20"/>
                <w:szCs w:val="20"/>
              </w:rPr>
              <w:t>Exo</w:t>
            </w:r>
            <w:proofErr w:type="spellEnd"/>
            <w:r>
              <w:rPr>
                <w:sz w:val="20"/>
                <w:szCs w:val="20"/>
              </w:rPr>
              <w:t xml:space="preserve"> and Endothermic </w:t>
            </w:r>
            <w:proofErr w:type="spellStart"/>
            <w:r>
              <w:rPr>
                <w:sz w:val="20"/>
                <w:szCs w:val="20"/>
              </w:rPr>
              <w:t>reactions</w:t>
            </w:r>
            <w:r w:rsidR="002B069E">
              <w:rPr>
                <w:sz w:val="20"/>
                <w:szCs w:val="20"/>
              </w:rPr>
              <w:t>,Thermodynamics</w:t>
            </w:r>
            <w:proofErr w:type="spellEnd"/>
            <w:r w:rsidR="002B069E">
              <w:rPr>
                <w:sz w:val="20"/>
                <w:szCs w:val="20"/>
              </w:rPr>
              <w:t>, State and state functions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2B069E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Internal </w:t>
            </w:r>
            <w:proofErr w:type="spellStart"/>
            <w:r>
              <w:rPr>
                <w:sz w:val="20"/>
                <w:szCs w:val="20"/>
              </w:rPr>
              <w:t>energy,First</w:t>
            </w:r>
            <w:proofErr w:type="spellEnd"/>
            <w:r>
              <w:rPr>
                <w:sz w:val="20"/>
                <w:szCs w:val="20"/>
              </w:rPr>
              <w:t xml:space="preserve"> law of thermodynamics, Pressure-Volume work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2B069E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state</w:t>
            </w:r>
            <w:r w:rsidR="00E068DD">
              <w:rPr>
                <w:sz w:val="20"/>
                <w:szCs w:val="20"/>
              </w:rPr>
              <w:t xml:space="preserve"> and enthalpy change, standard enthalpy of formation and combustion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E068DD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 enthalpy of neutralization, Heat capacity, </w:t>
            </w:r>
            <w:proofErr w:type="spellStart"/>
            <w:r>
              <w:rPr>
                <w:sz w:val="20"/>
                <w:szCs w:val="20"/>
              </w:rPr>
              <w:t>Measurment</w:t>
            </w:r>
            <w:proofErr w:type="spellEnd"/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278"/>
        </w:trPr>
        <w:tc>
          <w:tcPr>
            <w:tcW w:w="790" w:type="dxa"/>
          </w:tcPr>
          <w:p w:rsidR="00767AF6" w:rsidRPr="0008222B" w:rsidRDefault="00767AF6" w:rsidP="00C9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E068DD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Hess law, Born Haber cycle,Example11.5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350"/>
        </w:trPr>
        <w:tc>
          <w:tcPr>
            <w:tcW w:w="790" w:type="dxa"/>
          </w:tcPr>
          <w:p w:rsidR="00767AF6" w:rsidRPr="0008222B" w:rsidRDefault="00767AF6" w:rsidP="00C93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28/01/2024</w:t>
            </w:r>
          </w:p>
        </w:tc>
        <w:tc>
          <w:tcPr>
            <w:tcW w:w="1291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E068DD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 of chapter#11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278"/>
        </w:trPr>
        <w:tc>
          <w:tcPr>
            <w:tcW w:w="790" w:type="dxa"/>
          </w:tcPr>
          <w:p w:rsidR="00767AF6" w:rsidRPr="00ED5E6B" w:rsidRDefault="00767AF6" w:rsidP="00ED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8" w:type="dxa"/>
          </w:tcPr>
          <w:p w:rsidR="00767AF6" w:rsidRPr="0008222B" w:rsidRDefault="00E1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29/01/2024</w:t>
            </w:r>
          </w:p>
        </w:tc>
        <w:tc>
          <w:tcPr>
            <w:tcW w:w="1291" w:type="dxa"/>
          </w:tcPr>
          <w:p w:rsidR="00767AF6" w:rsidRPr="0008222B" w:rsidRDefault="00E06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Chapter# 09</w:t>
            </w:r>
          </w:p>
        </w:tc>
        <w:tc>
          <w:tcPr>
            <w:tcW w:w="4291" w:type="dxa"/>
          </w:tcPr>
          <w:p w:rsidR="00767AF6" w:rsidRDefault="007E5988" w:rsidP="00FD05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Introduction,Chemical</w:t>
            </w:r>
            <w:proofErr w:type="spellEnd"/>
            <w:r>
              <w:rPr>
                <w:sz w:val="20"/>
                <w:szCs w:val="20"/>
              </w:rPr>
              <w:t xml:space="preserve"> kinetics, Rate of reaction, Elementary reaction and rate determining step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359"/>
        </w:trPr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8" w:type="dxa"/>
          </w:tcPr>
          <w:p w:rsidR="00767AF6" w:rsidRDefault="00E13BCF" w:rsidP="002B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30/01/2024</w:t>
            </w:r>
          </w:p>
        </w:tc>
        <w:tc>
          <w:tcPr>
            <w:tcW w:w="1291" w:type="dxa"/>
          </w:tcPr>
          <w:p w:rsidR="00767AF6" w:rsidRDefault="00767AF6" w:rsidP="002B5BC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7E5988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Rate law, specific rate constant, order of </w:t>
            </w:r>
            <w:proofErr w:type="spellStart"/>
            <w:r>
              <w:rPr>
                <w:sz w:val="20"/>
                <w:szCs w:val="20"/>
              </w:rPr>
              <w:t>reaction,First</w:t>
            </w:r>
            <w:proofErr w:type="spellEnd"/>
            <w:r>
              <w:rPr>
                <w:sz w:val="20"/>
                <w:szCs w:val="20"/>
              </w:rPr>
              <w:t>, 2</w:t>
            </w:r>
            <w:r w:rsidRPr="007E5988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and 3</w:t>
            </w:r>
            <w:r w:rsidRPr="007E5988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order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350"/>
        </w:trPr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7E5988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rate constant, exp:9.4, 9.5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350"/>
        </w:trPr>
        <w:tc>
          <w:tcPr>
            <w:tcW w:w="790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7E5988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Factors effecting rate of reaction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314"/>
        </w:trPr>
        <w:tc>
          <w:tcPr>
            <w:tcW w:w="790" w:type="dxa"/>
          </w:tcPr>
          <w:p w:rsidR="00767AF6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7E5988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Activation energy and Transition </w:t>
            </w:r>
            <w:proofErr w:type="spellStart"/>
            <w:r>
              <w:rPr>
                <w:sz w:val="20"/>
                <w:szCs w:val="20"/>
              </w:rPr>
              <w:t>state,Collision</w:t>
            </w:r>
            <w:proofErr w:type="spellEnd"/>
            <w:r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287"/>
        </w:trPr>
        <w:tc>
          <w:tcPr>
            <w:tcW w:w="790" w:type="dxa"/>
          </w:tcPr>
          <w:p w:rsidR="00767AF6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7E5988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Characteristics of Catalysis and exercise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269"/>
        </w:trPr>
        <w:tc>
          <w:tcPr>
            <w:tcW w:w="790" w:type="dxa"/>
          </w:tcPr>
          <w:p w:rsidR="00767AF6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E15101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767AF6" w:rsidRPr="0008222B" w:rsidTr="00767AF6">
        <w:trPr>
          <w:trHeight w:val="260"/>
        </w:trPr>
        <w:tc>
          <w:tcPr>
            <w:tcW w:w="790" w:type="dxa"/>
          </w:tcPr>
          <w:p w:rsidR="00767AF6" w:rsidRDefault="00767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8" w:type="dxa"/>
          </w:tcPr>
          <w:p w:rsidR="00767AF6" w:rsidRDefault="00E13BCF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06/02/2024</w:t>
            </w:r>
          </w:p>
        </w:tc>
        <w:tc>
          <w:tcPr>
            <w:tcW w:w="1291" w:type="dxa"/>
          </w:tcPr>
          <w:p w:rsidR="00767AF6" w:rsidRDefault="00767AF6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767AF6" w:rsidRDefault="00E15101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</w:tcPr>
          <w:p w:rsidR="00767AF6" w:rsidRPr="0008222B" w:rsidRDefault="00767AF6">
            <w:pPr>
              <w:rPr>
                <w:sz w:val="20"/>
                <w:szCs w:val="20"/>
              </w:rPr>
            </w:pPr>
          </w:p>
        </w:tc>
      </w:tr>
      <w:tr w:rsidR="00E15101" w:rsidRPr="0008222B" w:rsidTr="00767AF6">
        <w:trPr>
          <w:trHeight w:val="260"/>
        </w:trPr>
        <w:tc>
          <w:tcPr>
            <w:tcW w:w="790" w:type="dxa"/>
          </w:tcPr>
          <w:p w:rsidR="00E15101" w:rsidRDefault="00E15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8" w:type="dxa"/>
          </w:tcPr>
          <w:p w:rsidR="00E15101" w:rsidRDefault="00E15101" w:rsidP="0008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07/02/2024</w:t>
            </w:r>
          </w:p>
        </w:tc>
        <w:tc>
          <w:tcPr>
            <w:tcW w:w="1291" w:type="dxa"/>
          </w:tcPr>
          <w:p w:rsidR="00E15101" w:rsidRDefault="00E15101" w:rsidP="0008222B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</w:tcPr>
          <w:p w:rsidR="00E15101" w:rsidRDefault="00E15101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</w:tcPr>
          <w:p w:rsidR="00E15101" w:rsidRPr="0008222B" w:rsidRDefault="00E15101">
            <w:pPr>
              <w:rPr>
                <w:sz w:val="20"/>
                <w:szCs w:val="20"/>
              </w:rPr>
            </w:pPr>
          </w:p>
        </w:tc>
      </w:tr>
    </w:tbl>
    <w:p w:rsidR="00F96776" w:rsidRPr="0008222B" w:rsidRDefault="00F96776">
      <w:pPr>
        <w:rPr>
          <w:sz w:val="20"/>
          <w:szCs w:val="20"/>
        </w:rPr>
      </w:pPr>
    </w:p>
    <w:sectPr w:rsidR="00F96776" w:rsidRPr="0008222B" w:rsidSect="00F96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1DD"/>
    <w:rsid w:val="00033416"/>
    <w:rsid w:val="00041626"/>
    <w:rsid w:val="00041941"/>
    <w:rsid w:val="0004799E"/>
    <w:rsid w:val="00053DBA"/>
    <w:rsid w:val="00064DA0"/>
    <w:rsid w:val="00066389"/>
    <w:rsid w:val="00074F33"/>
    <w:rsid w:val="0008003B"/>
    <w:rsid w:val="00080BA6"/>
    <w:rsid w:val="0008222B"/>
    <w:rsid w:val="00082AEF"/>
    <w:rsid w:val="000953AB"/>
    <w:rsid w:val="000A04C4"/>
    <w:rsid w:val="000A228E"/>
    <w:rsid w:val="000B1DC8"/>
    <w:rsid w:val="000C6AD7"/>
    <w:rsid w:val="000C75C1"/>
    <w:rsid w:val="000E520D"/>
    <w:rsid w:val="00100FDC"/>
    <w:rsid w:val="0010465E"/>
    <w:rsid w:val="00123F70"/>
    <w:rsid w:val="00131DEC"/>
    <w:rsid w:val="0013462B"/>
    <w:rsid w:val="00152022"/>
    <w:rsid w:val="0015613D"/>
    <w:rsid w:val="001574A4"/>
    <w:rsid w:val="00174B13"/>
    <w:rsid w:val="001A0058"/>
    <w:rsid w:val="001A06D1"/>
    <w:rsid w:val="001A76F4"/>
    <w:rsid w:val="001B08F9"/>
    <w:rsid w:val="001B2CE5"/>
    <w:rsid w:val="001B5AF1"/>
    <w:rsid w:val="001D257F"/>
    <w:rsid w:val="001E4960"/>
    <w:rsid w:val="00203B9E"/>
    <w:rsid w:val="002324C7"/>
    <w:rsid w:val="002460BE"/>
    <w:rsid w:val="00251A9F"/>
    <w:rsid w:val="00263A8E"/>
    <w:rsid w:val="00265C4D"/>
    <w:rsid w:val="00273828"/>
    <w:rsid w:val="00283E7C"/>
    <w:rsid w:val="00286635"/>
    <w:rsid w:val="0029508C"/>
    <w:rsid w:val="002953C0"/>
    <w:rsid w:val="00297965"/>
    <w:rsid w:val="002A588A"/>
    <w:rsid w:val="002B069E"/>
    <w:rsid w:val="002B5BCB"/>
    <w:rsid w:val="002B6AE5"/>
    <w:rsid w:val="002C4223"/>
    <w:rsid w:val="002C547E"/>
    <w:rsid w:val="002C58B7"/>
    <w:rsid w:val="002D1E5C"/>
    <w:rsid w:val="002E031F"/>
    <w:rsid w:val="002E2BC9"/>
    <w:rsid w:val="002F34BA"/>
    <w:rsid w:val="00311BCD"/>
    <w:rsid w:val="003228C7"/>
    <w:rsid w:val="003257A8"/>
    <w:rsid w:val="003363AD"/>
    <w:rsid w:val="00350419"/>
    <w:rsid w:val="00350930"/>
    <w:rsid w:val="00372C5D"/>
    <w:rsid w:val="00376B76"/>
    <w:rsid w:val="00396B1F"/>
    <w:rsid w:val="00396DBB"/>
    <w:rsid w:val="003A7DD5"/>
    <w:rsid w:val="003B18BF"/>
    <w:rsid w:val="003B23C3"/>
    <w:rsid w:val="003B6A16"/>
    <w:rsid w:val="003C27D5"/>
    <w:rsid w:val="003C7E73"/>
    <w:rsid w:val="003E1CC3"/>
    <w:rsid w:val="003E3AC7"/>
    <w:rsid w:val="003E3D11"/>
    <w:rsid w:val="003E62C3"/>
    <w:rsid w:val="00406409"/>
    <w:rsid w:val="00421734"/>
    <w:rsid w:val="004436EC"/>
    <w:rsid w:val="00457A5D"/>
    <w:rsid w:val="00474871"/>
    <w:rsid w:val="00491571"/>
    <w:rsid w:val="00494B92"/>
    <w:rsid w:val="00497CDA"/>
    <w:rsid w:val="004A4EC8"/>
    <w:rsid w:val="004A6494"/>
    <w:rsid w:val="004B0F40"/>
    <w:rsid w:val="004B1E37"/>
    <w:rsid w:val="004C1CE3"/>
    <w:rsid w:val="004C3EA1"/>
    <w:rsid w:val="004C45EC"/>
    <w:rsid w:val="004C761A"/>
    <w:rsid w:val="004C7785"/>
    <w:rsid w:val="004D47CB"/>
    <w:rsid w:val="004E33F6"/>
    <w:rsid w:val="004E40BC"/>
    <w:rsid w:val="004E769E"/>
    <w:rsid w:val="004F011A"/>
    <w:rsid w:val="004F42C7"/>
    <w:rsid w:val="004F76BB"/>
    <w:rsid w:val="00511E3D"/>
    <w:rsid w:val="005227ED"/>
    <w:rsid w:val="0052365F"/>
    <w:rsid w:val="00524980"/>
    <w:rsid w:val="005440F4"/>
    <w:rsid w:val="005452D6"/>
    <w:rsid w:val="00590EA0"/>
    <w:rsid w:val="005A4EC6"/>
    <w:rsid w:val="005C3E80"/>
    <w:rsid w:val="005F7915"/>
    <w:rsid w:val="00602963"/>
    <w:rsid w:val="006136B4"/>
    <w:rsid w:val="0061547F"/>
    <w:rsid w:val="00616469"/>
    <w:rsid w:val="0061757D"/>
    <w:rsid w:val="00635333"/>
    <w:rsid w:val="00637173"/>
    <w:rsid w:val="00647E70"/>
    <w:rsid w:val="00650517"/>
    <w:rsid w:val="006556EA"/>
    <w:rsid w:val="0066759B"/>
    <w:rsid w:val="00671B70"/>
    <w:rsid w:val="006722D4"/>
    <w:rsid w:val="00672617"/>
    <w:rsid w:val="00675171"/>
    <w:rsid w:val="00681957"/>
    <w:rsid w:val="0068331B"/>
    <w:rsid w:val="006A3CF6"/>
    <w:rsid w:val="006B5E98"/>
    <w:rsid w:val="006C0375"/>
    <w:rsid w:val="006D0880"/>
    <w:rsid w:val="006F43DF"/>
    <w:rsid w:val="0070727D"/>
    <w:rsid w:val="0071312C"/>
    <w:rsid w:val="00713F4C"/>
    <w:rsid w:val="00717DA6"/>
    <w:rsid w:val="00722416"/>
    <w:rsid w:val="00723531"/>
    <w:rsid w:val="00732DB9"/>
    <w:rsid w:val="007546DD"/>
    <w:rsid w:val="007549D9"/>
    <w:rsid w:val="00757937"/>
    <w:rsid w:val="00767AF6"/>
    <w:rsid w:val="007865A6"/>
    <w:rsid w:val="007979D0"/>
    <w:rsid w:val="007B6393"/>
    <w:rsid w:val="007D5BD6"/>
    <w:rsid w:val="007D7BF6"/>
    <w:rsid w:val="007E2356"/>
    <w:rsid w:val="007E2C1A"/>
    <w:rsid w:val="007E3E6D"/>
    <w:rsid w:val="007E5988"/>
    <w:rsid w:val="00805DDE"/>
    <w:rsid w:val="00812C9A"/>
    <w:rsid w:val="00816D09"/>
    <w:rsid w:val="0082161C"/>
    <w:rsid w:val="0082300E"/>
    <w:rsid w:val="008242CB"/>
    <w:rsid w:val="0083105E"/>
    <w:rsid w:val="0083480F"/>
    <w:rsid w:val="008379F5"/>
    <w:rsid w:val="00840A79"/>
    <w:rsid w:val="0084523F"/>
    <w:rsid w:val="00854602"/>
    <w:rsid w:val="008578BD"/>
    <w:rsid w:val="00870B4D"/>
    <w:rsid w:val="00871F41"/>
    <w:rsid w:val="00873ED7"/>
    <w:rsid w:val="00882CED"/>
    <w:rsid w:val="00885075"/>
    <w:rsid w:val="00897CE0"/>
    <w:rsid w:val="008A0CCB"/>
    <w:rsid w:val="008A17F4"/>
    <w:rsid w:val="008A796E"/>
    <w:rsid w:val="008C6F41"/>
    <w:rsid w:val="008D6E94"/>
    <w:rsid w:val="008E237B"/>
    <w:rsid w:val="009046A3"/>
    <w:rsid w:val="0091766D"/>
    <w:rsid w:val="00917831"/>
    <w:rsid w:val="00943CFC"/>
    <w:rsid w:val="00967F43"/>
    <w:rsid w:val="00992A0B"/>
    <w:rsid w:val="00995F98"/>
    <w:rsid w:val="009A0AE3"/>
    <w:rsid w:val="009A571F"/>
    <w:rsid w:val="009B25C4"/>
    <w:rsid w:val="009C396B"/>
    <w:rsid w:val="009C6905"/>
    <w:rsid w:val="009D6982"/>
    <w:rsid w:val="009E245C"/>
    <w:rsid w:val="009E3C8A"/>
    <w:rsid w:val="009F7931"/>
    <w:rsid w:val="00A01FC8"/>
    <w:rsid w:val="00A12F6F"/>
    <w:rsid w:val="00A249F3"/>
    <w:rsid w:val="00A3252A"/>
    <w:rsid w:val="00A553BC"/>
    <w:rsid w:val="00A6184A"/>
    <w:rsid w:val="00A70896"/>
    <w:rsid w:val="00A74344"/>
    <w:rsid w:val="00A755C9"/>
    <w:rsid w:val="00A76656"/>
    <w:rsid w:val="00A7684F"/>
    <w:rsid w:val="00A92E2C"/>
    <w:rsid w:val="00A97E78"/>
    <w:rsid w:val="00AA1DEB"/>
    <w:rsid w:val="00AC1858"/>
    <w:rsid w:val="00AE6A56"/>
    <w:rsid w:val="00B03B13"/>
    <w:rsid w:val="00B10063"/>
    <w:rsid w:val="00B11353"/>
    <w:rsid w:val="00B143D2"/>
    <w:rsid w:val="00B2618F"/>
    <w:rsid w:val="00B2750B"/>
    <w:rsid w:val="00B27ACF"/>
    <w:rsid w:val="00B35E56"/>
    <w:rsid w:val="00B47107"/>
    <w:rsid w:val="00B5138E"/>
    <w:rsid w:val="00B649D0"/>
    <w:rsid w:val="00B828B6"/>
    <w:rsid w:val="00B85418"/>
    <w:rsid w:val="00BA3E76"/>
    <w:rsid w:val="00BC2EB6"/>
    <w:rsid w:val="00BC7C18"/>
    <w:rsid w:val="00BD2830"/>
    <w:rsid w:val="00C04434"/>
    <w:rsid w:val="00C145BB"/>
    <w:rsid w:val="00C34879"/>
    <w:rsid w:val="00C41C79"/>
    <w:rsid w:val="00C451BC"/>
    <w:rsid w:val="00C521DD"/>
    <w:rsid w:val="00C6287C"/>
    <w:rsid w:val="00C84B34"/>
    <w:rsid w:val="00C85D41"/>
    <w:rsid w:val="00C930EB"/>
    <w:rsid w:val="00CA0921"/>
    <w:rsid w:val="00CA1C6D"/>
    <w:rsid w:val="00CA7EBB"/>
    <w:rsid w:val="00D02759"/>
    <w:rsid w:val="00D0284F"/>
    <w:rsid w:val="00D07BD2"/>
    <w:rsid w:val="00D117BD"/>
    <w:rsid w:val="00D14091"/>
    <w:rsid w:val="00D14E34"/>
    <w:rsid w:val="00D26052"/>
    <w:rsid w:val="00D32764"/>
    <w:rsid w:val="00D50C93"/>
    <w:rsid w:val="00D54760"/>
    <w:rsid w:val="00D901E9"/>
    <w:rsid w:val="00DE6372"/>
    <w:rsid w:val="00DF0108"/>
    <w:rsid w:val="00E068DD"/>
    <w:rsid w:val="00E13BCF"/>
    <w:rsid w:val="00E15101"/>
    <w:rsid w:val="00E17E22"/>
    <w:rsid w:val="00E30315"/>
    <w:rsid w:val="00E450A2"/>
    <w:rsid w:val="00E657D4"/>
    <w:rsid w:val="00E7341A"/>
    <w:rsid w:val="00E80395"/>
    <w:rsid w:val="00E864CA"/>
    <w:rsid w:val="00E96A95"/>
    <w:rsid w:val="00EA4070"/>
    <w:rsid w:val="00EB73E2"/>
    <w:rsid w:val="00EC5D5E"/>
    <w:rsid w:val="00ED441A"/>
    <w:rsid w:val="00ED5E6B"/>
    <w:rsid w:val="00EE0369"/>
    <w:rsid w:val="00EE3383"/>
    <w:rsid w:val="00EF6DEA"/>
    <w:rsid w:val="00F13159"/>
    <w:rsid w:val="00F3248A"/>
    <w:rsid w:val="00F42499"/>
    <w:rsid w:val="00F42E43"/>
    <w:rsid w:val="00F52A2C"/>
    <w:rsid w:val="00F56778"/>
    <w:rsid w:val="00F61076"/>
    <w:rsid w:val="00F737BF"/>
    <w:rsid w:val="00F81D00"/>
    <w:rsid w:val="00F83734"/>
    <w:rsid w:val="00F96776"/>
    <w:rsid w:val="00FA3EA0"/>
    <w:rsid w:val="00FA6C64"/>
    <w:rsid w:val="00FB157B"/>
    <w:rsid w:val="00FB230C"/>
    <w:rsid w:val="00FB5EAD"/>
    <w:rsid w:val="00FC47A8"/>
    <w:rsid w:val="00FC5050"/>
    <w:rsid w:val="00FD0A8B"/>
    <w:rsid w:val="00FD3947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MANZOOR ALI</dc:creator>
  <cp:lastModifiedBy>Manzoor Ali</cp:lastModifiedBy>
  <cp:revision>349</cp:revision>
  <cp:lastPrinted>2020-02-03T03:32:00Z</cp:lastPrinted>
  <dcterms:created xsi:type="dcterms:W3CDTF">2020-02-01T11:43:00Z</dcterms:created>
  <dcterms:modified xsi:type="dcterms:W3CDTF">2024-01-14T14:59:00Z</dcterms:modified>
</cp:coreProperties>
</file>