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F4226" w14:textId="77777777" w:rsidR="008A4183" w:rsidRDefault="008A4183" w:rsidP="00012409">
      <w:pPr>
        <w:rPr>
          <w:b/>
          <w:bCs/>
          <w:sz w:val="40"/>
          <w:szCs w:val="40"/>
          <w:u w:val="single"/>
        </w:rPr>
      </w:pPr>
    </w:p>
    <w:p w14:paraId="3F25D88C" w14:textId="65E997A0" w:rsidR="00012409" w:rsidRPr="00012409" w:rsidRDefault="00012409" w:rsidP="00012409">
      <w:pPr>
        <w:rPr>
          <w:b/>
          <w:bCs/>
          <w:sz w:val="40"/>
          <w:szCs w:val="40"/>
          <w:u w:val="single"/>
        </w:rPr>
      </w:pPr>
      <w:r w:rsidRPr="00012409">
        <w:rPr>
          <w:b/>
          <w:bCs/>
          <w:sz w:val="40"/>
          <w:szCs w:val="40"/>
          <w:u w:val="single"/>
        </w:rPr>
        <w:t xml:space="preserve">Barneveld Library </w:t>
      </w:r>
      <w:r>
        <w:rPr>
          <w:b/>
          <w:bCs/>
          <w:sz w:val="40"/>
          <w:szCs w:val="40"/>
          <w:u w:val="single"/>
        </w:rPr>
        <w:t xml:space="preserve">Safe </w:t>
      </w:r>
      <w:r w:rsidRPr="00012409">
        <w:rPr>
          <w:b/>
          <w:bCs/>
          <w:sz w:val="40"/>
          <w:szCs w:val="40"/>
          <w:u w:val="single"/>
        </w:rPr>
        <w:t>Behavior Policy</w:t>
      </w:r>
    </w:p>
    <w:p w14:paraId="142C2546" w14:textId="77777777" w:rsidR="00012409" w:rsidRDefault="00CF5C75" w:rsidP="00012409">
      <w:pPr>
        <w:pStyle w:val="NormalWeb"/>
        <w:spacing w:before="240" w:beforeAutospacing="0" w:after="240" w:afterAutospacing="0"/>
        <w:rPr>
          <w:rFonts w:ascii="Arial" w:hAnsi="Arial"/>
          <w:b/>
          <w:bCs/>
          <w:i/>
          <w:iCs/>
          <w:color w:val="000000"/>
          <w:sz w:val="22"/>
          <w:szCs w:val="22"/>
        </w:rPr>
      </w:pPr>
      <w:r w:rsidRPr="00C9599E">
        <w:rPr>
          <w:rFonts w:ascii="Arial" w:hAnsi="Arial"/>
          <w:b/>
          <w:bCs/>
          <w:i/>
          <w:iCs/>
          <w:color w:val="000000"/>
          <w:sz w:val="22"/>
          <w:szCs w:val="22"/>
        </w:rPr>
        <w:t>Safety of our patrons and staff is our number one priority. Anyone not following established safe policies set forth may be asked to leave the library. If you or any person in your household is not feeling well, please remain home and do not enter the library for the safety of everyone.</w:t>
      </w:r>
      <w:r w:rsidR="00012409">
        <w:rPr>
          <w:rFonts w:ascii="Arial" w:hAnsi="Arial"/>
          <w:b/>
          <w:bCs/>
          <w:i/>
          <w:iCs/>
          <w:color w:val="000000"/>
          <w:sz w:val="22"/>
          <w:szCs w:val="22"/>
        </w:rPr>
        <w:t xml:space="preserve"> </w:t>
      </w:r>
    </w:p>
    <w:p w14:paraId="59900231" w14:textId="1F165E7F" w:rsidR="007D7F70" w:rsidRDefault="008A4183" w:rsidP="00012409">
      <w:pPr>
        <w:pStyle w:val="NormalWeb"/>
        <w:spacing w:before="240" w:beforeAutospacing="0" w:after="240" w:afterAutospacing="0"/>
        <w:rPr>
          <w:rFonts w:ascii="Arial" w:hAnsi="Arial"/>
          <w:i/>
          <w:iCs/>
          <w:color w:val="000000"/>
          <w:sz w:val="22"/>
          <w:szCs w:val="22"/>
        </w:rPr>
      </w:pPr>
      <w:r>
        <w:rPr>
          <w:rFonts w:ascii="Arial" w:hAnsi="Arial"/>
          <w:i/>
          <w:iCs/>
          <w:color w:val="000000"/>
          <w:sz w:val="22"/>
          <w:szCs w:val="22"/>
        </w:rPr>
        <w:t>W</w:t>
      </w:r>
      <w:r w:rsidR="00204052">
        <w:rPr>
          <w:rFonts w:ascii="Arial" w:hAnsi="Arial"/>
          <w:i/>
          <w:iCs/>
          <w:color w:val="000000"/>
          <w:sz w:val="22"/>
          <w:szCs w:val="22"/>
        </w:rPr>
        <w:t>e are operating at reduced capacity</w:t>
      </w:r>
      <w:r w:rsidR="007D7F70">
        <w:rPr>
          <w:rFonts w:ascii="Arial" w:hAnsi="Arial"/>
          <w:i/>
          <w:iCs/>
          <w:color w:val="000000"/>
          <w:sz w:val="22"/>
          <w:szCs w:val="22"/>
        </w:rPr>
        <w:t xml:space="preserve"> and services</w:t>
      </w:r>
      <w:r w:rsidR="00204052">
        <w:rPr>
          <w:rFonts w:ascii="Arial" w:hAnsi="Arial"/>
          <w:i/>
          <w:iCs/>
          <w:color w:val="000000"/>
          <w:sz w:val="22"/>
          <w:szCs w:val="22"/>
        </w:rPr>
        <w:t xml:space="preserve"> to comply with social distancing requirements</w:t>
      </w:r>
      <w:r w:rsidR="007D7F70">
        <w:rPr>
          <w:rFonts w:ascii="Arial" w:hAnsi="Arial"/>
          <w:i/>
          <w:iCs/>
          <w:color w:val="000000"/>
          <w:sz w:val="22"/>
          <w:szCs w:val="22"/>
        </w:rPr>
        <w:t>. Please consult our website, Facebook page, or call the library for the most current operating capacity and services as we respond to the evolving public health situation.</w:t>
      </w:r>
    </w:p>
    <w:p w14:paraId="5D524B7E" w14:textId="4AB2CF05" w:rsidR="00012409" w:rsidRDefault="00012409" w:rsidP="00012409">
      <w:pPr>
        <w:pStyle w:val="NormalWeb"/>
        <w:numPr>
          <w:ilvl w:val="0"/>
          <w:numId w:val="2"/>
        </w:numPr>
        <w:spacing w:before="0" w:beforeAutospacing="0" w:after="0" w:afterAutospacing="0"/>
        <w:textAlignment w:val="baseline"/>
        <w:rPr>
          <w:rFonts w:ascii="Arial" w:hAnsi="Arial"/>
          <w:i/>
          <w:iCs/>
          <w:color w:val="000000"/>
          <w:sz w:val="22"/>
          <w:szCs w:val="22"/>
        </w:rPr>
      </w:pPr>
      <w:r>
        <w:rPr>
          <w:rFonts w:ascii="Arial" w:hAnsi="Arial"/>
          <w:i/>
          <w:iCs/>
          <w:color w:val="000000"/>
          <w:sz w:val="22"/>
          <w:szCs w:val="22"/>
        </w:rPr>
        <w:t xml:space="preserve">Read and follow the directions on all signs outside and inside the library regarding behavior and safety in the library.  </w:t>
      </w:r>
    </w:p>
    <w:p w14:paraId="48BCCB3B" w14:textId="77777777" w:rsidR="00012409" w:rsidRDefault="00012409" w:rsidP="00012409">
      <w:pPr>
        <w:pStyle w:val="NormalWeb"/>
        <w:spacing w:before="0" w:beforeAutospacing="0" w:after="0" w:afterAutospacing="0"/>
        <w:ind w:left="720"/>
        <w:textAlignment w:val="baseline"/>
        <w:rPr>
          <w:rFonts w:ascii="Arial" w:hAnsi="Arial"/>
          <w:i/>
          <w:iCs/>
          <w:color w:val="000000"/>
          <w:sz w:val="22"/>
          <w:szCs w:val="22"/>
        </w:rPr>
      </w:pPr>
    </w:p>
    <w:p w14:paraId="1B4718A1" w14:textId="22A6F5D1" w:rsidR="00012409" w:rsidRPr="00012409" w:rsidRDefault="00012409" w:rsidP="00012409">
      <w:pPr>
        <w:pStyle w:val="NormalWeb"/>
        <w:numPr>
          <w:ilvl w:val="0"/>
          <w:numId w:val="2"/>
        </w:numPr>
        <w:spacing w:before="0" w:beforeAutospacing="0" w:after="0" w:afterAutospacing="0"/>
        <w:textAlignment w:val="baseline"/>
        <w:rPr>
          <w:rFonts w:ascii="Arial" w:hAnsi="Arial"/>
          <w:color w:val="000000"/>
          <w:sz w:val="22"/>
          <w:szCs w:val="22"/>
        </w:rPr>
      </w:pPr>
      <w:r>
        <w:rPr>
          <w:rFonts w:ascii="Arial" w:hAnsi="Arial"/>
          <w:i/>
          <w:iCs/>
          <w:color w:val="000000"/>
          <w:sz w:val="22"/>
          <w:szCs w:val="22"/>
        </w:rPr>
        <w:t>Restrictive tape, barriers, or signage of any kind may not be removed to accommodate access.</w:t>
      </w:r>
    </w:p>
    <w:p w14:paraId="70E621A2" w14:textId="30FA9505" w:rsidR="00012409" w:rsidRDefault="00012409" w:rsidP="00012409">
      <w:pPr>
        <w:pStyle w:val="NormalWeb"/>
        <w:spacing w:before="0" w:beforeAutospacing="0" w:after="0" w:afterAutospacing="0"/>
        <w:textAlignment w:val="baseline"/>
        <w:rPr>
          <w:rFonts w:ascii="Arial" w:hAnsi="Arial"/>
          <w:i/>
          <w:iCs/>
          <w:color w:val="000000"/>
          <w:sz w:val="22"/>
          <w:szCs w:val="22"/>
        </w:rPr>
      </w:pPr>
    </w:p>
    <w:p w14:paraId="1833AE25" w14:textId="77777777" w:rsidR="00012409" w:rsidRPr="00012409" w:rsidRDefault="00012409" w:rsidP="00012409">
      <w:pPr>
        <w:pStyle w:val="NormalWeb"/>
        <w:spacing w:before="0" w:beforeAutospacing="0" w:after="0" w:afterAutospacing="0"/>
        <w:ind w:left="720"/>
        <w:textAlignment w:val="baseline"/>
        <w:rPr>
          <w:rFonts w:ascii="Arial" w:hAnsi="Arial"/>
          <w:i/>
          <w:iCs/>
          <w:color w:val="000000"/>
          <w:sz w:val="22"/>
          <w:szCs w:val="22"/>
        </w:rPr>
      </w:pPr>
    </w:p>
    <w:p w14:paraId="76F6E5D2" w14:textId="7C3C852B" w:rsidR="007D7F70" w:rsidRPr="00C9599E" w:rsidRDefault="007D7F70" w:rsidP="007D7F70">
      <w:pPr>
        <w:pStyle w:val="NormalWeb"/>
        <w:numPr>
          <w:ilvl w:val="0"/>
          <w:numId w:val="2"/>
        </w:numPr>
        <w:spacing w:before="0" w:beforeAutospacing="0" w:after="0" w:afterAutospacing="0"/>
        <w:textAlignment w:val="baseline"/>
        <w:rPr>
          <w:rFonts w:ascii="Arial" w:hAnsi="Arial"/>
          <w:color w:val="000000"/>
          <w:sz w:val="22"/>
          <w:szCs w:val="22"/>
        </w:rPr>
      </w:pPr>
      <w:r>
        <w:rPr>
          <w:rFonts w:ascii="Arial" w:hAnsi="Arial"/>
          <w:i/>
          <w:iCs/>
          <w:color w:val="000000"/>
          <w:sz w:val="22"/>
          <w:szCs w:val="22"/>
        </w:rPr>
        <w:t xml:space="preserve">Six feet social distancing must be maintained </w:t>
      </w:r>
      <w:r w:rsidR="00012409">
        <w:rPr>
          <w:rFonts w:ascii="Arial" w:hAnsi="Arial"/>
          <w:i/>
          <w:iCs/>
          <w:color w:val="000000"/>
          <w:sz w:val="22"/>
          <w:szCs w:val="22"/>
        </w:rPr>
        <w:t xml:space="preserve">on the library premises </w:t>
      </w:r>
      <w:r>
        <w:rPr>
          <w:rFonts w:ascii="Arial" w:hAnsi="Arial"/>
          <w:i/>
          <w:iCs/>
          <w:color w:val="000000"/>
          <w:sz w:val="22"/>
          <w:szCs w:val="22"/>
        </w:rPr>
        <w:t>with anyone who is not a member of your household</w:t>
      </w:r>
    </w:p>
    <w:p w14:paraId="0D96B221" w14:textId="77777777" w:rsidR="00012409" w:rsidRDefault="00012409" w:rsidP="00012409">
      <w:pPr>
        <w:pStyle w:val="NormalWeb"/>
        <w:spacing w:before="0" w:beforeAutospacing="0" w:after="0" w:afterAutospacing="0"/>
        <w:textAlignment w:val="baseline"/>
        <w:rPr>
          <w:rFonts w:ascii="Arial" w:hAnsi="Arial"/>
          <w:i/>
          <w:iCs/>
          <w:color w:val="000000"/>
          <w:sz w:val="22"/>
          <w:szCs w:val="22"/>
        </w:rPr>
      </w:pPr>
    </w:p>
    <w:p w14:paraId="693C590D" w14:textId="6B2A74D2" w:rsidR="00012409" w:rsidRDefault="00012409" w:rsidP="00012409">
      <w:pPr>
        <w:pStyle w:val="NormalWeb"/>
        <w:numPr>
          <w:ilvl w:val="0"/>
          <w:numId w:val="3"/>
        </w:numPr>
        <w:spacing w:before="0" w:beforeAutospacing="0" w:after="0" w:afterAutospacing="0"/>
        <w:textAlignment w:val="baseline"/>
        <w:rPr>
          <w:rFonts w:ascii="Arial" w:hAnsi="Arial"/>
          <w:i/>
          <w:iCs/>
          <w:color w:val="000000"/>
          <w:sz w:val="22"/>
          <w:szCs w:val="22"/>
        </w:rPr>
      </w:pPr>
      <w:r w:rsidRPr="00CF5C75">
        <w:rPr>
          <w:rFonts w:ascii="Arial" w:hAnsi="Arial"/>
          <w:i/>
          <w:iCs/>
          <w:color w:val="000000"/>
          <w:sz w:val="22"/>
          <w:szCs w:val="22"/>
        </w:rPr>
        <w:t>Children under the age of 9 must be accompanied b</w:t>
      </w:r>
      <w:r>
        <w:rPr>
          <w:rFonts w:ascii="Arial" w:hAnsi="Arial"/>
          <w:i/>
          <w:iCs/>
          <w:color w:val="000000"/>
          <w:sz w:val="22"/>
          <w:szCs w:val="22"/>
        </w:rPr>
        <w:t xml:space="preserve">y a caregiver who is at least 16 years old and </w:t>
      </w:r>
      <w:r w:rsidRPr="00CF5C75">
        <w:rPr>
          <w:rFonts w:ascii="Arial" w:hAnsi="Arial"/>
          <w:i/>
          <w:iCs/>
          <w:color w:val="000000"/>
          <w:sz w:val="22"/>
          <w:szCs w:val="22"/>
        </w:rPr>
        <w:t xml:space="preserve">who will actively supervise children in complying with social distancing and </w:t>
      </w:r>
      <w:r>
        <w:rPr>
          <w:rFonts w:ascii="Arial" w:hAnsi="Arial"/>
          <w:i/>
          <w:iCs/>
          <w:color w:val="000000"/>
          <w:sz w:val="22"/>
          <w:szCs w:val="22"/>
        </w:rPr>
        <w:t>other safe behavior policies.</w:t>
      </w:r>
    </w:p>
    <w:p w14:paraId="2DEF0027" w14:textId="77777777" w:rsidR="007D7F70" w:rsidRPr="007D7F70" w:rsidRDefault="007D7F70" w:rsidP="007D7F70">
      <w:pPr>
        <w:pStyle w:val="NormalWeb"/>
        <w:spacing w:before="0" w:beforeAutospacing="0" w:after="0" w:afterAutospacing="0"/>
        <w:textAlignment w:val="baseline"/>
        <w:rPr>
          <w:rFonts w:ascii="Arial" w:hAnsi="Arial"/>
          <w:i/>
          <w:iCs/>
          <w:color w:val="000000"/>
          <w:sz w:val="22"/>
          <w:szCs w:val="22"/>
        </w:rPr>
      </w:pPr>
    </w:p>
    <w:p w14:paraId="0632A3EE" w14:textId="69398AC0" w:rsidR="00CF5C75" w:rsidRDefault="00CF5C75" w:rsidP="00CF5C75">
      <w:pPr>
        <w:pStyle w:val="NormalWeb"/>
        <w:numPr>
          <w:ilvl w:val="0"/>
          <w:numId w:val="2"/>
        </w:numPr>
        <w:spacing w:before="0" w:beforeAutospacing="0" w:after="240" w:afterAutospacing="0"/>
        <w:textAlignment w:val="baseline"/>
        <w:rPr>
          <w:rFonts w:ascii="Arial" w:hAnsi="Arial"/>
          <w:i/>
          <w:iCs/>
          <w:color w:val="000000"/>
          <w:sz w:val="22"/>
          <w:szCs w:val="22"/>
        </w:rPr>
      </w:pPr>
      <w:r>
        <w:rPr>
          <w:rFonts w:ascii="Arial" w:hAnsi="Arial"/>
          <w:i/>
          <w:iCs/>
          <w:color w:val="000000"/>
          <w:sz w:val="22"/>
          <w:szCs w:val="22"/>
        </w:rPr>
        <w:t xml:space="preserve">A face covering is </w:t>
      </w:r>
      <w:r w:rsidR="008A4183">
        <w:rPr>
          <w:rFonts w:ascii="Arial" w:hAnsi="Arial"/>
          <w:i/>
          <w:iCs/>
          <w:color w:val="000000"/>
          <w:sz w:val="22"/>
          <w:szCs w:val="22"/>
        </w:rPr>
        <w:t xml:space="preserve">required </w:t>
      </w:r>
      <w:r>
        <w:rPr>
          <w:rFonts w:ascii="Arial" w:hAnsi="Arial"/>
          <w:i/>
          <w:iCs/>
          <w:color w:val="000000"/>
          <w:sz w:val="22"/>
          <w:szCs w:val="22"/>
        </w:rPr>
        <w:t>for anyone over the age of 2, unless a medical condition prevents its use</w:t>
      </w:r>
      <w:r w:rsidR="007D7F70">
        <w:rPr>
          <w:rFonts w:ascii="Arial" w:hAnsi="Arial"/>
          <w:i/>
          <w:iCs/>
          <w:color w:val="000000"/>
          <w:sz w:val="22"/>
          <w:szCs w:val="22"/>
        </w:rPr>
        <w:t xml:space="preserve">. Free, </w:t>
      </w:r>
      <w:r w:rsidR="00012409">
        <w:rPr>
          <w:rFonts w:ascii="Arial" w:hAnsi="Arial"/>
          <w:i/>
          <w:iCs/>
          <w:color w:val="000000"/>
          <w:sz w:val="22"/>
          <w:szCs w:val="22"/>
        </w:rPr>
        <w:t>disposable</w:t>
      </w:r>
      <w:r w:rsidR="007D7F70">
        <w:rPr>
          <w:rFonts w:ascii="Arial" w:hAnsi="Arial"/>
          <w:i/>
          <w:iCs/>
          <w:color w:val="000000"/>
          <w:sz w:val="22"/>
          <w:szCs w:val="22"/>
        </w:rPr>
        <w:t xml:space="preserve"> masks are available at check-in.</w:t>
      </w:r>
      <w:r w:rsidR="00680EEB">
        <w:rPr>
          <w:rFonts w:ascii="Arial" w:hAnsi="Arial"/>
          <w:i/>
          <w:iCs/>
          <w:color w:val="000000"/>
          <w:sz w:val="22"/>
          <w:szCs w:val="22"/>
        </w:rPr>
        <w:t xml:space="preserve"> </w:t>
      </w:r>
    </w:p>
    <w:p w14:paraId="05CB2364" w14:textId="79AF0B6F" w:rsidR="00680EEB" w:rsidRPr="00012409" w:rsidRDefault="007D7F70" w:rsidP="00012409">
      <w:pPr>
        <w:pStyle w:val="NormalWeb"/>
        <w:numPr>
          <w:ilvl w:val="0"/>
          <w:numId w:val="2"/>
        </w:numPr>
        <w:spacing w:before="0" w:beforeAutospacing="0" w:after="240" w:afterAutospacing="0"/>
        <w:textAlignment w:val="baseline"/>
        <w:rPr>
          <w:rFonts w:ascii="Arial" w:hAnsi="Arial"/>
          <w:i/>
          <w:iCs/>
          <w:color w:val="000000"/>
          <w:sz w:val="22"/>
          <w:szCs w:val="22"/>
        </w:rPr>
      </w:pPr>
      <w:r>
        <w:rPr>
          <w:rFonts w:ascii="Arial" w:hAnsi="Arial"/>
          <w:i/>
          <w:iCs/>
          <w:color w:val="000000"/>
          <w:sz w:val="22"/>
          <w:szCs w:val="22"/>
        </w:rPr>
        <w:t>U</w:t>
      </w:r>
      <w:r w:rsidR="00680EEB">
        <w:rPr>
          <w:rFonts w:ascii="Arial" w:hAnsi="Arial"/>
          <w:i/>
          <w:iCs/>
          <w:color w:val="000000"/>
          <w:sz w:val="22"/>
          <w:szCs w:val="22"/>
        </w:rPr>
        <w:t>se</w:t>
      </w:r>
      <w:r w:rsidR="00012409">
        <w:rPr>
          <w:rFonts w:ascii="Arial" w:hAnsi="Arial"/>
          <w:i/>
          <w:iCs/>
          <w:color w:val="000000"/>
          <w:sz w:val="22"/>
          <w:szCs w:val="22"/>
        </w:rPr>
        <w:t xml:space="preserve"> the provided</w:t>
      </w:r>
      <w:r w:rsidR="00204052">
        <w:rPr>
          <w:rFonts w:ascii="Arial" w:hAnsi="Arial"/>
          <w:i/>
          <w:iCs/>
          <w:color w:val="000000"/>
          <w:sz w:val="22"/>
          <w:szCs w:val="22"/>
        </w:rPr>
        <w:t xml:space="preserve"> sanitizer</w:t>
      </w:r>
      <w:r w:rsidR="00680EEB">
        <w:rPr>
          <w:rFonts w:ascii="Arial" w:hAnsi="Arial"/>
          <w:i/>
          <w:iCs/>
          <w:color w:val="000000"/>
          <w:sz w:val="22"/>
          <w:szCs w:val="22"/>
        </w:rPr>
        <w:t xml:space="preserve"> upon entering and leaving the library and bathrooms</w:t>
      </w:r>
      <w:r w:rsidR="00204052">
        <w:rPr>
          <w:rFonts w:ascii="Arial" w:hAnsi="Arial"/>
          <w:i/>
          <w:iCs/>
          <w:color w:val="000000"/>
          <w:sz w:val="22"/>
          <w:szCs w:val="22"/>
        </w:rPr>
        <w:t xml:space="preserve"> and whenever you feel it is necessary for safety.</w:t>
      </w:r>
    </w:p>
    <w:p w14:paraId="30EEB101" w14:textId="1CFC7DEF" w:rsidR="00680EEB" w:rsidRDefault="00012409" w:rsidP="00680EEB">
      <w:pPr>
        <w:pStyle w:val="NormalWeb"/>
        <w:numPr>
          <w:ilvl w:val="0"/>
          <w:numId w:val="3"/>
        </w:numPr>
        <w:spacing w:before="0" w:beforeAutospacing="0" w:after="0" w:afterAutospacing="0"/>
        <w:textAlignment w:val="baseline"/>
        <w:rPr>
          <w:rFonts w:ascii="Arial" w:hAnsi="Arial"/>
          <w:i/>
          <w:iCs/>
          <w:color w:val="000000"/>
          <w:sz w:val="22"/>
          <w:szCs w:val="22"/>
        </w:rPr>
      </w:pPr>
      <w:r>
        <w:rPr>
          <w:rFonts w:ascii="Arial" w:hAnsi="Arial"/>
          <w:i/>
          <w:iCs/>
          <w:color w:val="000000"/>
          <w:sz w:val="22"/>
          <w:szCs w:val="22"/>
        </w:rPr>
        <w:t>Place materials that you have handled but do not want to check-out</w:t>
      </w:r>
      <w:r w:rsidR="00217268">
        <w:rPr>
          <w:rFonts w:ascii="Arial" w:hAnsi="Arial"/>
          <w:i/>
          <w:iCs/>
          <w:color w:val="000000"/>
          <w:sz w:val="22"/>
          <w:szCs w:val="22"/>
        </w:rPr>
        <w:t xml:space="preserve"> in the designated bins throughout the library. </w:t>
      </w:r>
      <w:r w:rsidR="00680EEB">
        <w:rPr>
          <w:rFonts w:ascii="Arial" w:hAnsi="Arial"/>
          <w:i/>
          <w:iCs/>
          <w:color w:val="000000"/>
          <w:sz w:val="22"/>
          <w:szCs w:val="22"/>
        </w:rPr>
        <w:t xml:space="preserve">Please </w:t>
      </w:r>
      <w:r w:rsidR="00680EEB" w:rsidRPr="00204052">
        <w:rPr>
          <w:rFonts w:ascii="Arial" w:hAnsi="Arial"/>
          <w:i/>
          <w:iCs/>
          <w:color w:val="000000"/>
          <w:sz w:val="22"/>
          <w:szCs w:val="22"/>
          <w:u w:val="single"/>
        </w:rPr>
        <w:t>do not</w:t>
      </w:r>
      <w:r w:rsidR="00680EEB">
        <w:rPr>
          <w:rFonts w:ascii="Arial" w:hAnsi="Arial"/>
          <w:i/>
          <w:iCs/>
          <w:color w:val="000000"/>
          <w:sz w:val="22"/>
          <w:szCs w:val="22"/>
        </w:rPr>
        <w:t xml:space="preserve"> </w:t>
      </w:r>
      <w:r w:rsidR="00204052">
        <w:rPr>
          <w:rFonts w:ascii="Arial" w:hAnsi="Arial"/>
          <w:i/>
          <w:iCs/>
          <w:color w:val="000000"/>
          <w:sz w:val="22"/>
          <w:szCs w:val="22"/>
        </w:rPr>
        <w:t xml:space="preserve">put unwanted materials back on the shelf.  </w:t>
      </w:r>
      <w:r w:rsidR="008A4183">
        <w:rPr>
          <w:rFonts w:ascii="Arial" w:hAnsi="Arial"/>
          <w:i/>
          <w:iCs/>
          <w:color w:val="000000"/>
          <w:sz w:val="22"/>
          <w:szCs w:val="22"/>
        </w:rPr>
        <w:t>Materials that have been handled must be quarantined for 72 hours before they can safely be re-shelved</w:t>
      </w:r>
    </w:p>
    <w:p w14:paraId="204E8112" w14:textId="7EBA5A8A" w:rsidR="008A4183" w:rsidRDefault="008A4183" w:rsidP="008A4183">
      <w:pPr>
        <w:pStyle w:val="NormalWeb"/>
        <w:spacing w:before="0" w:beforeAutospacing="0" w:after="0" w:afterAutospacing="0"/>
        <w:textAlignment w:val="baseline"/>
        <w:rPr>
          <w:rFonts w:ascii="Arial" w:hAnsi="Arial"/>
          <w:i/>
          <w:iCs/>
          <w:color w:val="000000"/>
          <w:sz w:val="22"/>
          <w:szCs w:val="22"/>
        </w:rPr>
      </w:pPr>
    </w:p>
    <w:p w14:paraId="4E305984" w14:textId="2FE700AF" w:rsidR="008A4183" w:rsidRDefault="008A4183" w:rsidP="008A4183">
      <w:pPr>
        <w:pStyle w:val="NormalWeb"/>
        <w:spacing w:before="0" w:beforeAutospacing="0" w:after="0" w:afterAutospacing="0"/>
        <w:textAlignment w:val="baseline"/>
        <w:rPr>
          <w:rFonts w:ascii="Arial" w:hAnsi="Arial"/>
          <w:i/>
          <w:iCs/>
          <w:color w:val="000000"/>
          <w:sz w:val="22"/>
          <w:szCs w:val="22"/>
        </w:rPr>
      </w:pPr>
    </w:p>
    <w:p w14:paraId="4C120A59" w14:textId="6B23CAD3" w:rsidR="008A4183" w:rsidRDefault="008A4183" w:rsidP="008A4183">
      <w:pPr>
        <w:pStyle w:val="NormalWeb"/>
        <w:spacing w:before="0" w:beforeAutospacing="0" w:after="0" w:afterAutospacing="0"/>
        <w:textAlignment w:val="baseline"/>
        <w:rPr>
          <w:rFonts w:ascii="Arial" w:hAnsi="Arial"/>
          <w:i/>
          <w:iCs/>
          <w:color w:val="000000"/>
          <w:sz w:val="22"/>
          <w:szCs w:val="22"/>
        </w:rPr>
      </w:pPr>
    </w:p>
    <w:p w14:paraId="57290054" w14:textId="5AFE8422" w:rsidR="008A4183" w:rsidRDefault="008A4183" w:rsidP="008A4183">
      <w:pPr>
        <w:pStyle w:val="NormalWeb"/>
        <w:spacing w:before="0" w:beforeAutospacing="0" w:after="0" w:afterAutospacing="0"/>
        <w:textAlignment w:val="baseline"/>
        <w:rPr>
          <w:rFonts w:ascii="Arial" w:hAnsi="Arial"/>
          <w:i/>
          <w:iCs/>
          <w:color w:val="000000"/>
          <w:sz w:val="22"/>
          <w:szCs w:val="22"/>
        </w:rPr>
      </w:pPr>
    </w:p>
    <w:p w14:paraId="71200296" w14:textId="74102675" w:rsidR="008A4183" w:rsidRDefault="008A4183" w:rsidP="008A4183">
      <w:pPr>
        <w:pStyle w:val="NormalWeb"/>
        <w:spacing w:before="0" w:beforeAutospacing="0" w:after="0" w:afterAutospacing="0"/>
        <w:textAlignment w:val="baseline"/>
        <w:rPr>
          <w:rFonts w:ascii="Arial" w:hAnsi="Arial"/>
          <w:i/>
          <w:iCs/>
          <w:color w:val="000000"/>
          <w:sz w:val="22"/>
          <w:szCs w:val="22"/>
        </w:rPr>
      </w:pPr>
    </w:p>
    <w:p w14:paraId="2AA03AFC" w14:textId="60039F5A" w:rsidR="008A4183" w:rsidRDefault="008A4183" w:rsidP="008A4183">
      <w:pPr>
        <w:pStyle w:val="NormalWeb"/>
        <w:spacing w:before="0" w:beforeAutospacing="0" w:after="0" w:afterAutospacing="0"/>
        <w:textAlignment w:val="baseline"/>
        <w:rPr>
          <w:rFonts w:ascii="Arial" w:hAnsi="Arial"/>
          <w:i/>
          <w:iCs/>
          <w:color w:val="000000"/>
          <w:sz w:val="22"/>
          <w:szCs w:val="22"/>
        </w:rPr>
      </w:pPr>
    </w:p>
    <w:p w14:paraId="06051651" w14:textId="0C35D402" w:rsidR="008A4183" w:rsidRDefault="008A4183" w:rsidP="008A4183">
      <w:pPr>
        <w:pStyle w:val="NormalWeb"/>
        <w:spacing w:before="0" w:beforeAutospacing="0" w:after="0" w:afterAutospacing="0"/>
        <w:textAlignment w:val="baseline"/>
        <w:rPr>
          <w:rFonts w:ascii="Arial" w:hAnsi="Arial"/>
          <w:i/>
          <w:iCs/>
          <w:color w:val="000000"/>
          <w:sz w:val="22"/>
          <w:szCs w:val="22"/>
        </w:rPr>
      </w:pPr>
    </w:p>
    <w:p w14:paraId="0812F525" w14:textId="5A534A8E" w:rsidR="008A4183" w:rsidRDefault="008A4183" w:rsidP="008A4183">
      <w:pPr>
        <w:pStyle w:val="NormalWeb"/>
        <w:spacing w:before="0" w:beforeAutospacing="0" w:after="0" w:afterAutospacing="0"/>
        <w:textAlignment w:val="baseline"/>
        <w:rPr>
          <w:rFonts w:ascii="Arial" w:hAnsi="Arial"/>
          <w:i/>
          <w:iCs/>
          <w:color w:val="000000"/>
          <w:sz w:val="22"/>
          <w:szCs w:val="22"/>
        </w:rPr>
      </w:pPr>
    </w:p>
    <w:p w14:paraId="486019AE" w14:textId="4C0B5809" w:rsidR="008A4183" w:rsidRDefault="008A4183" w:rsidP="008A4183">
      <w:pPr>
        <w:pStyle w:val="NormalWeb"/>
        <w:spacing w:before="0" w:beforeAutospacing="0" w:after="0" w:afterAutospacing="0"/>
        <w:textAlignment w:val="baseline"/>
        <w:rPr>
          <w:rFonts w:ascii="Arial" w:hAnsi="Arial"/>
          <w:i/>
          <w:iCs/>
          <w:color w:val="000000"/>
          <w:sz w:val="22"/>
          <w:szCs w:val="22"/>
        </w:rPr>
      </w:pPr>
      <w:r>
        <w:rPr>
          <w:rFonts w:ascii="Arial" w:hAnsi="Arial"/>
          <w:i/>
          <w:iCs/>
          <w:color w:val="000000"/>
          <w:sz w:val="22"/>
          <w:szCs w:val="22"/>
        </w:rPr>
        <w:tab/>
      </w:r>
      <w:r>
        <w:rPr>
          <w:rFonts w:ascii="Arial" w:hAnsi="Arial"/>
          <w:i/>
          <w:iCs/>
          <w:color w:val="000000"/>
          <w:sz w:val="22"/>
          <w:szCs w:val="22"/>
        </w:rPr>
        <w:tab/>
      </w:r>
      <w:r>
        <w:rPr>
          <w:rFonts w:ascii="Arial" w:hAnsi="Arial"/>
          <w:i/>
          <w:iCs/>
          <w:color w:val="000000"/>
          <w:sz w:val="22"/>
          <w:szCs w:val="22"/>
        </w:rPr>
        <w:tab/>
      </w:r>
      <w:r>
        <w:rPr>
          <w:rFonts w:ascii="Arial" w:hAnsi="Arial"/>
          <w:i/>
          <w:iCs/>
          <w:color w:val="000000"/>
          <w:sz w:val="22"/>
          <w:szCs w:val="22"/>
        </w:rPr>
        <w:tab/>
      </w:r>
      <w:r>
        <w:rPr>
          <w:rFonts w:ascii="Arial" w:hAnsi="Arial"/>
          <w:i/>
          <w:iCs/>
          <w:color w:val="000000"/>
          <w:sz w:val="22"/>
          <w:szCs w:val="22"/>
        </w:rPr>
        <w:tab/>
      </w:r>
      <w:r>
        <w:rPr>
          <w:rFonts w:ascii="Arial" w:hAnsi="Arial"/>
          <w:i/>
          <w:iCs/>
          <w:color w:val="000000"/>
          <w:sz w:val="22"/>
          <w:szCs w:val="22"/>
        </w:rPr>
        <w:tab/>
      </w:r>
      <w:r>
        <w:rPr>
          <w:rFonts w:ascii="Arial" w:hAnsi="Arial"/>
          <w:i/>
          <w:iCs/>
          <w:color w:val="000000"/>
          <w:sz w:val="22"/>
          <w:szCs w:val="22"/>
        </w:rPr>
        <w:tab/>
        <w:t xml:space="preserve">                       Adopted 6/18/2020</w:t>
      </w:r>
    </w:p>
    <w:p w14:paraId="131826B0" w14:textId="3D137B85" w:rsidR="008A4183" w:rsidRPr="00CF5C75" w:rsidRDefault="008A4183" w:rsidP="008A4183">
      <w:pPr>
        <w:pStyle w:val="NormalWeb"/>
        <w:spacing w:before="0" w:beforeAutospacing="0" w:after="0" w:afterAutospacing="0"/>
        <w:textAlignment w:val="baseline"/>
        <w:rPr>
          <w:rFonts w:ascii="Arial" w:hAnsi="Arial"/>
          <w:i/>
          <w:iCs/>
          <w:color w:val="000000"/>
          <w:sz w:val="22"/>
          <w:szCs w:val="22"/>
        </w:rPr>
      </w:pPr>
      <w:r>
        <w:rPr>
          <w:rFonts w:ascii="Arial" w:hAnsi="Arial"/>
          <w:i/>
          <w:iCs/>
          <w:color w:val="000000"/>
          <w:sz w:val="22"/>
          <w:szCs w:val="22"/>
        </w:rPr>
        <w:t xml:space="preserve">                                                                                                         Barneveld Public Library Board of Trustees</w:t>
      </w:r>
    </w:p>
    <w:p w14:paraId="78D6B4FA" w14:textId="007DDA45" w:rsidR="00CF5C75" w:rsidRDefault="00CF5C75" w:rsidP="00680EEB">
      <w:pPr>
        <w:pStyle w:val="NormalWeb"/>
        <w:spacing w:before="0" w:beforeAutospacing="0" w:after="0" w:afterAutospacing="0"/>
        <w:textAlignment w:val="baseline"/>
        <w:rPr>
          <w:rFonts w:ascii="Arial" w:hAnsi="Arial"/>
          <w:color w:val="000000"/>
          <w:sz w:val="22"/>
          <w:szCs w:val="22"/>
        </w:rPr>
      </w:pPr>
    </w:p>
    <w:p w14:paraId="2A30F475" w14:textId="77777777" w:rsidR="00204052" w:rsidRDefault="00204052" w:rsidP="00204052">
      <w:pPr>
        <w:pStyle w:val="ListParagraph"/>
        <w:rPr>
          <w:rFonts w:ascii="Arial" w:hAnsi="Arial"/>
          <w:i/>
          <w:iCs/>
          <w:color w:val="000000"/>
        </w:rPr>
      </w:pPr>
    </w:p>
    <w:p w14:paraId="7CF7148C" w14:textId="77777777" w:rsidR="00CF5C75" w:rsidRPr="00CF5C75" w:rsidRDefault="00CF5C75" w:rsidP="00CF5C75">
      <w:pPr>
        <w:jc w:val="center"/>
        <w:rPr>
          <w:color w:val="FF0000"/>
          <w:sz w:val="72"/>
          <w:szCs w:val="72"/>
        </w:rPr>
      </w:pPr>
    </w:p>
    <w:sectPr w:rsidR="00CF5C75" w:rsidRPr="00CF5C75" w:rsidSect="00CF5C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77CB1"/>
    <w:multiLevelType w:val="multilevel"/>
    <w:tmpl w:val="E5268D4A"/>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1" w15:restartNumberingAfterBreak="0">
    <w:nsid w:val="299E5E79"/>
    <w:multiLevelType w:val="hybridMultilevel"/>
    <w:tmpl w:val="1E5E3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CA460A"/>
    <w:multiLevelType w:val="multilevel"/>
    <w:tmpl w:val="74DC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E151AB"/>
    <w:multiLevelType w:val="hybridMultilevel"/>
    <w:tmpl w:val="A010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BF3BFD"/>
    <w:multiLevelType w:val="hybridMultilevel"/>
    <w:tmpl w:val="32A4144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C75"/>
    <w:rsid w:val="00012409"/>
    <w:rsid w:val="00204052"/>
    <w:rsid w:val="00217268"/>
    <w:rsid w:val="00680EEB"/>
    <w:rsid w:val="007D7F70"/>
    <w:rsid w:val="008A4183"/>
    <w:rsid w:val="00CF5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27D4B"/>
  <w15:chartTrackingRefBased/>
  <w15:docId w15:val="{812C06CB-0B8A-49C1-9CD8-E14E73011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C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5C7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F5C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301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AAAC3-7EF5-47A9-9832-7BA2F7A21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Sailing</dc:creator>
  <cp:keywords/>
  <dc:description/>
  <cp:lastModifiedBy>Shari Sailing</cp:lastModifiedBy>
  <cp:revision>2</cp:revision>
  <dcterms:created xsi:type="dcterms:W3CDTF">2020-06-18T16:03:00Z</dcterms:created>
  <dcterms:modified xsi:type="dcterms:W3CDTF">2020-06-23T20:00:00Z</dcterms:modified>
</cp:coreProperties>
</file>